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1BE" w:rsidRPr="001D02CE" w:rsidRDefault="002731BE" w:rsidP="002731BE">
      <w:pPr>
        <w:widowControl w:val="0"/>
        <w:autoSpaceDE w:val="0"/>
        <w:autoSpaceDN w:val="0"/>
        <w:adjustRightInd w:val="0"/>
        <w:spacing w:after="0" w:line="660" w:lineRule="exact"/>
        <w:ind w:left="2086" w:right="-75"/>
        <w:rPr>
          <w:rFonts w:ascii="Bookman Old Style" w:hAnsi="Bookman Old Style" w:cs="Times New Roman"/>
          <w:b/>
          <w:color w:val="000000"/>
          <w:sz w:val="56"/>
          <w:szCs w:val="24"/>
        </w:rPr>
      </w:pPr>
      <w:r w:rsidRPr="001D02CE">
        <w:rPr>
          <w:rFonts w:ascii="Bookman Old Style" w:hAnsi="Bookman Old Style" w:cs="Times New Roman"/>
          <w:b/>
          <w:noProof/>
          <w:color w:val="000000"/>
          <w:sz w:val="56"/>
          <w:szCs w:val="24"/>
        </w:rPr>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207536" cy="1594485"/>
            <wp:effectExtent l="0" t="0" r="0" b="5715"/>
            <wp:wrapNone/>
            <wp:docPr id="1" name="Picture 1" descr="D:\KHAMID\Kantor\Logo_Kabupaten_Dem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KHAMID\Kantor\Logo_Kabupaten_Dema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7536" cy="1594485"/>
                    </a:xfrm>
                    <a:prstGeom prst="rect">
                      <a:avLst/>
                    </a:prstGeom>
                    <a:noFill/>
                    <a:ln>
                      <a:noFill/>
                    </a:ln>
                  </pic:spPr>
                </pic:pic>
              </a:graphicData>
            </a:graphic>
          </wp:anchor>
        </w:drawing>
      </w:r>
    </w:p>
    <w:p w:rsidR="002731BE" w:rsidRPr="001D02CE" w:rsidRDefault="002731BE" w:rsidP="002731BE">
      <w:pPr>
        <w:widowControl w:val="0"/>
        <w:autoSpaceDE w:val="0"/>
        <w:autoSpaceDN w:val="0"/>
        <w:adjustRightInd w:val="0"/>
        <w:spacing w:after="0" w:line="660" w:lineRule="exact"/>
        <w:ind w:left="2086" w:right="-75"/>
        <w:rPr>
          <w:rFonts w:ascii="Bookman Old Style" w:hAnsi="Bookman Old Style" w:cs="Times New Roman"/>
          <w:b/>
          <w:color w:val="000000"/>
          <w:sz w:val="56"/>
          <w:szCs w:val="24"/>
        </w:rPr>
      </w:pPr>
    </w:p>
    <w:p w:rsidR="002731BE" w:rsidRPr="001D02CE" w:rsidRDefault="002731BE" w:rsidP="002731BE">
      <w:pPr>
        <w:widowControl w:val="0"/>
        <w:autoSpaceDE w:val="0"/>
        <w:autoSpaceDN w:val="0"/>
        <w:adjustRightInd w:val="0"/>
        <w:spacing w:after="0" w:line="660" w:lineRule="exact"/>
        <w:ind w:left="2086" w:right="-75"/>
        <w:rPr>
          <w:rFonts w:ascii="Bookman Old Style" w:hAnsi="Bookman Old Style" w:cs="Times New Roman"/>
          <w:b/>
          <w:color w:val="000000"/>
          <w:sz w:val="56"/>
          <w:szCs w:val="24"/>
        </w:rPr>
      </w:pPr>
    </w:p>
    <w:p w:rsidR="002731BE" w:rsidRPr="001D02CE" w:rsidRDefault="002731BE" w:rsidP="002731BE">
      <w:pPr>
        <w:widowControl w:val="0"/>
        <w:autoSpaceDE w:val="0"/>
        <w:autoSpaceDN w:val="0"/>
        <w:adjustRightInd w:val="0"/>
        <w:spacing w:after="0" w:line="660" w:lineRule="exact"/>
        <w:ind w:left="2086" w:right="-75"/>
        <w:rPr>
          <w:rFonts w:ascii="Bookman Old Style" w:hAnsi="Bookman Old Style" w:cs="Times New Roman"/>
          <w:b/>
          <w:color w:val="000000"/>
          <w:sz w:val="56"/>
          <w:szCs w:val="24"/>
        </w:rPr>
      </w:pPr>
    </w:p>
    <w:p w:rsidR="005A38F0" w:rsidRDefault="005A38F0" w:rsidP="002731BE">
      <w:pPr>
        <w:widowControl w:val="0"/>
        <w:autoSpaceDE w:val="0"/>
        <w:autoSpaceDN w:val="0"/>
        <w:adjustRightInd w:val="0"/>
        <w:spacing w:after="0" w:line="660" w:lineRule="exact"/>
        <w:ind w:right="-75"/>
        <w:jc w:val="center"/>
        <w:rPr>
          <w:rFonts w:ascii="Bookman Old Style" w:hAnsi="Bookman Old Style" w:cs="Times New Roman"/>
          <w:b/>
          <w:color w:val="000000"/>
          <w:sz w:val="56"/>
          <w:szCs w:val="24"/>
        </w:rPr>
      </w:pPr>
    </w:p>
    <w:p w:rsidR="002731BE" w:rsidRPr="001D02CE" w:rsidRDefault="00CF2CD3" w:rsidP="002731BE">
      <w:pPr>
        <w:widowControl w:val="0"/>
        <w:autoSpaceDE w:val="0"/>
        <w:autoSpaceDN w:val="0"/>
        <w:adjustRightInd w:val="0"/>
        <w:spacing w:after="0" w:line="660" w:lineRule="exact"/>
        <w:ind w:right="-75"/>
        <w:jc w:val="center"/>
        <w:rPr>
          <w:rFonts w:ascii="Bookman Old Style" w:hAnsi="Bookman Old Style" w:cs="Times New Roman"/>
          <w:b/>
          <w:color w:val="000000"/>
          <w:sz w:val="56"/>
          <w:szCs w:val="24"/>
        </w:rPr>
      </w:pPr>
      <w:bookmarkStart w:id="0" w:name="_GoBack"/>
      <w:bookmarkEnd w:id="0"/>
      <w:r>
        <w:rPr>
          <w:rFonts w:ascii="Bookman Old Style" w:hAnsi="Bookman Old Style" w:cs="Times New Roman"/>
          <w:b/>
          <w:color w:val="000000"/>
          <w:sz w:val="56"/>
          <w:szCs w:val="24"/>
        </w:rPr>
        <w:t>RENCANA</w:t>
      </w:r>
      <w:r w:rsidR="002731BE" w:rsidRPr="001D02CE">
        <w:rPr>
          <w:rFonts w:ascii="Bookman Old Style" w:hAnsi="Bookman Old Style" w:cs="Times New Roman"/>
          <w:b/>
          <w:color w:val="000000"/>
          <w:sz w:val="56"/>
          <w:szCs w:val="24"/>
        </w:rPr>
        <w:t xml:space="preserve"> KERJA</w:t>
      </w:r>
    </w:p>
    <w:p w:rsidR="002731BE" w:rsidRDefault="002731BE" w:rsidP="002731BE">
      <w:pPr>
        <w:widowControl w:val="0"/>
        <w:autoSpaceDE w:val="0"/>
        <w:autoSpaceDN w:val="0"/>
        <w:adjustRightInd w:val="0"/>
        <w:spacing w:after="0" w:line="240" w:lineRule="auto"/>
        <w:ind w:right="-74"/>
        <w:jc w:val="center"/>
        <w:rPr>
          <w:rFonts w:ascii="Bookman Old Style" w:hAnsi="Bookman Old Style" w:cs="Times New Roman"/>
          <w:b/>
          <w:color w:val="000000"/>
          <w:sz w:val="40"/>
          <w:szCs w:val="24"/>
        </w:rPr>
      </w:pPr>
      <w:r w:rsidRPr="001D02CE">
        <w:rPr>
          <w:rFonts w:ascii="Bookman Old Style" w:hAnsi="Bookman Old Style" w:cs="Times New Roman"/>
          <w:b/>
          <w:color w:val="000000"/>
          <w:sz w:val="40"/>
          <w:szCs w:val="24"/>
        </w:rPr>
        <w:t>(Renja)</w:t>
      </w:r>
    </w:p>
    <w:p w:rsidR="002731BE" w:rsidRPr="001D02CE" w:rsidRDefault="002731BE" w:rsidP="002731BE">
      <w:pPr>
        <w:widowControl w:val="0"/>
        <w:autoSpaceDE w:val="0"/>
        <w:autoSpaceDN w:val="0"/>
        <w:adjustRightInd w:val="0"/>
        <w:spacing w:after="0" w:line="240" w:lineRule="auto"/>
        <w:ind w:right="-74"/>
        <w:jc w:val="center"/>
        <w:rPr>
          <w:rFonts w:ascii="Bookman Old Style" w:hAnsi="Bookman Old Style" w:cs="Times New Roman"/>
          <w:b/>
          <w:color w:val="000000"/>
          <w:sz w:val="40"/>
          <w:szCs w:val="24"/>
        </w:rPr>
      </w:pPr>
    </w:p>
    <w:p w:rsidR="002731BE" w:rsidRPr="001D02CE" w:rsidRDefault="002731BE" w:rsidP="002731BE">
      <w:pPr>
        <w:widowControl w:val="0"/>
        <w:autoSpaceDE w:val="0"/>
        <w:autoSpaceDN w:val="0"/>
        <w:adjustRightInd w:val="0"/>
        <w:spacing w:after="0" w:line="240" w:lineRule="auto"/>
        <w:ind w:right="-74"/>
        <w:jc w:val="center"/>
        <w:rPr>
          <w:rFonts w:ascii="Bookman Old Style" w:hAnsi="Bookman Old Style" w:cs="Times New Roman"/>
          <w:b/>
          <w:color w:val="000000"/>
          <w:sz w:val="40"/>
          <w:szCs w:val="24"/>
        </w:rPr>
      </w:pPr>
      <w:r w:rsidRPr="001D02CE">
        <w:rPr>
          <w:rFonts w:ascii="Bookman Old Style" w:hAnsi="Bookman Old Style" w:cs="Times New Roman"/>
          <w:b/>
          <w:color w:val="000000"/>
          <w:sz w:val="40"/>
          <w:szCs w:val="24"/>
        </w:rPr>
        <w:t>DINAS PARIWISATA</w:t>
      </w:r>
    </w:p>
    <w:p w:rsidR="002731BE" w:rsidRPr="001D02CE" w:rsidRDefault="002731BE" w:rsidP="002731BE">
      <w:pPr>
        <w:widowControl w:val="0"/>
        <w:autoSpaceDE w:val="0"/>
        <w:autoSpaceDN w:val="0"/>
        <w:adjustRightInd w:val="0"/>
        <w:spacing w:after="0" w:line="240" w:lineRule="auto"/>
        <w:ind w:right="-74"/>
        <w:jc w:val="center"/>
        <w:rPr>
          <w:rFonts w:ascii="Bookman Old Style" w:hAnsi="Bookman Old Style" w:cs="Times New Roman"/>
          <w:b/>
          <w:color w:val="000000"/>
          <w:sz w:val="40"/>
          <w:szCs w:val="24"/>
        </w:rPr>
      </w:pPr>
      <w:r w:rsidRPr="001D02CE">
        <w:rPr>
          <w:rFonts w:ascii="Bookman Old Style" w:hAnsi="Bookman Old Style" w:cs="Times New Roman"/>
          <w:b/>
          <w:color w:val="000000"/>
          <w:sz w:val="40"/>
          <w:szCs w:val="24"/>
        </w:rPr>
        <w:t>KABUPATEN DEMAK</w:t>
      </w:r>
    </w:p>
    <w:p w:rsidR="002731BE" w:rsidRDefault="002731BE" w:rsidP="002731BE">
      <w:pPr>
        <w:widowControl w:val="0"/>
        <w:autoSpaceDE w:val="0"/>
        <w:autoSpaceDN w:val="0"/>
        <w:adjustRightInd w:val="0"/>
        <w:spacing w:after="0" w:line="240" w:lineRule="auto"/>
        <w:ind w:right="-74"/>
        <w:jc w:val="center"/>
        <w:rPr>
          <w:rFonts w:ascii="Bookman Old Style" w:hAnsi="Bookman Old Style" w:cs="Times New Roman"/>
          <w:b/>
          <w:color w:val="000000"/>
          <w:sz w:val="40"/>
          <w:szCs w:val="24"/>
        </w:rPr>
      </w:pPr>
      <w:r>
        <w:rPr>
          <w:rFonts w:ascii="Bookman Old Style" w:hAnsi="Bookman Old Style" w:cs="Times New Roman"/>
          <w:b/>
          <w:color w:val="000000"/>
          <w:sz w:val="40"/>
          <w:szCs w:val="24"/>
        </w:rPr>
        <w:t>TAHUN 2021</w:t>
      </w:r>
    </w:p>
    <w:p w:rsidR="002731BE" w:rsidRDefault="00444829" w:rsidP="002731BE">
      <w:pPr>
        <w:widowControl w:val="0"/>
        <w:autoSpaceDE w:val="0"/>
        <w:autoSpaceDN w:val="0"/>
        <w:adjustRightInd w:val="0"/>
        <w:spacing w:after="0" w:line="240" w:lineRule="auto"/>
        <w:ind w:right="-74"/>
        <w:jc w:val="center"/>
        <w:rPr>
          <w:rFonts w:ascii="Bookman Old Style" w:hAnsi="Bookman Old Style" w:cs="Times New Roman"/>
          <w:b/>
          <w:color w:val="000000"/>
          <w:sz w:val="40"/>
          <w:szCs w:val="24"/>
        </w:rPr>
      </w:pPr>
      <w:r>
        <w:rPr>
          <w:rFonts w:ascii="Bookman Old Style" w:hAnsi="Bookman Old Style" w:cs="Times New Roman"/>
          <w:b/>
          <w:noProof/>
          <w:color w:val="000000"/>
          <w:sz w:val="40"/>
          <w:szCs w:val="24"/>
        </w:rPr>
        <mc:AlternateContent>
          <mc:Choice Requires="wps">
            <w:drawing>
              <wp:anchor distT="0" distB="0" distL="114299" distR="114299" simplePos="0" relativeHeight="251660288" behindDoc="0" locked="0" layoutInCell="1" allowOverlap="1">
                <wp:simplePos x="0" y="0"/>
                <wp:positionH relativeFrom="margin">
                  <wp:posOffset>2653355</wp:posOffset>
                </wp:positionH>
                <wp:positionV relativeFrom="paragraph">
                  <wp:posOffset>285190</wp:posOffset>
                </wp:positionV>
                <wp:extent cx="0" cy="3588252"/>
                <wp:effectExtent l="0" t="0" r="19050" b="317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882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DBEAC2" id="Straight Connector 2" o:spid="_x0000_s1026" style="position:absolute;z-index:25166028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margin;mso-height-relative:margin" from="208.95pt,22.45pt" to="208.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" strokecolor="#5b9bd5 [3204]" strokeweight=".5pt">
                <v:stroke joinstyle="miter"/>
                <o:lock v:ext="edit" shapetype="f"/>
                <w10:wrap anchorx="margin"/>
              </v:line>
            </w:pict>
          </mc:Fallback>
        </mc:AlternateContent>
      </w:r>
    </w:p>
    <w:p w:rsidR="002731BE" w:rsidRDefault="002731BE" w:rsidP="002731BE">
      <w:pPr>
        <w:widowControl w:val="0"/>
        <w:autoSpaceDE w:val="0"/>
        <w:autoSpaceDN w:val="0"/>
        <w:adjustRightInd w:val="0"/>
        <w:spacing w:after="0" w:line="240" w:lineRule="auto"/>
        <w:ind w:right="-74"/>
        <w:jc w:val="center"/>
        <w:rPr>
          <w:rFonts w:ascii="Bookman Old Style" w:hAnsi="Bookman Old Style" w:cs="Times New Roman"/>
          <w:b/>
          <w:color w:val="000000"/>
          <w:sz w:val="40"/>
          <w:szCs w:val="24"/>
        </w:rPr>
      </w:pPr>
    </w:p>
    <w:p w:rsidR="002731BE" w:rsidRDefault="00CF2CD3" w:rsidP="002731BE">
      <w:pPr>
        <w:widowControl w:val="0"/>
        <w:autoSpaceDE w:val="0"/>
        <w:autoSpaceDN w:val="0"/>
        <w:adjustRightInd w:val="0"/>
        <w:spacing w:after="0" w:line="240" w:lineRule="auto"/>
        <w:ind w:right="-74"/>
        <w:jc w:val="center"/>
        <w:rPr>
          <w:rFonts w:ascii="Bookman Old Style" w:hAnsi="Bookman Old Style" w:cs="Times New Roman"/>
          <w:b/>
          <w:color w:val="000000"/>
          <w:sz w:val="40"/>
          <w:szCs w:val="24"/>
        </w:rPr>
      </w:pPr>
      <w:r>
        <w:rPr>
          <w:rFonts w:ascii="Bookman Old Style" w:hAnsi="Bookman Old Style" w:cs="Times New Roman"/>
          <w:b/>
          <w:noProof/>
          <w:color w:val="000000"/>
          <w:sz w:val="40"/>
          <w:szCs w:val="24"/>
        </w:rPr>
        <mc:AlternateContent>
          <mc:Choice Requires="wps">
            <w:drawing>
              <wp:anchor distT="0" distB="0" distL="114299" distR="114299" simplePos="0" relativeHeight="251665408" behindDoc="0" locked="0" layoutInCell="1" allowOverlap="1" wp14:anchorId="375193C5" wp14:editId="4F9EC761">
                <wp:simplePos x="0" y="0"/>
                <wp:positionH relativeFrom="column">
                  <wp:posOffset>2401629</wp:posOffset>
                </wp:positionH>
                <wp:positionV relativeFrom="paragraph">
                  <wp:posOffset>74664</wp:posOffset>
                </wp:positionV>
                <wp:extent cx="0" cy="2732567"/>
                <wp:effectExtent l="0" t="0" r="19050" b="2984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73256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3D2F33" id="Straight Connector 5" o:spid="_x0000_s1026" style="position:absolute;flip:x;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9.1pt,5.9pt" to="189.1pt,2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" strokecolor="#5b9bd5 [3204]" strokeweight=".5pt">
                <v:stroke joinstyle="miter"/>
                <o:lock v:ext="edit" shapetype="f"/>
              </v:line>
            </w:pict>
          </mc:Fallback>
        </mc:AlternateContent>
      </w:r>
      <w:r w:rsidR="00444829">
        <w:rPr>
          <w:rFonts w:ascii="Bookman Old Style" w:hAnsi="Bookman Old Style" w:cs="Times New Roman"/>
          <w:b/>
          <w:noProof/>
          <w:color w:val="000000"/>
          <w:sz w:val="40"/>
          <w:szCs w:val="24"/>
        </w:rPr>
        <mc:AlternateContent>
          <mc:Choice Requires="wps">
            <w:drawing>
              <wp:anchor distT="0" distB="0" distL="114299" distR="114299" simplePos="0" relativeHeight="251662336" behindDoc="0" locked="0" layoutInCell="1" allowOverlap="1">
                <wp:simplePos x="0" y="0"/>
                <wp:positionH relativeFrom="column">
                  <wp:posOffset>2876639</wp:posOffset>
                </wp:positionH>
                <wp:positionV relativeFrom="paragraph">
                  <wp:posOffset>71696</wp:posOffset>
                </wp:positionV>
                <wp:extent cx="0" cy="2732567"/>
                <wp:effectExtent l="0" t="0" r="19050" b="2984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73256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645F1F" id="Straight Connector 6" o:spid="_x0000_s1026" style="position:absolute;flip:x;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26.5pt,5.65pt" to="226.5pt,2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" strokecolor="#5b9bd5 [3204]" strokeweight=".5pt">
                <v:stroke joinstyle="miter"/>
                <o:lock v:ext="edit" shapetype="f"/>
              </v:line>
            </w:pict>
          </mc:Fallback>
        </mc:AlternateContent>
      </w:r>
    </w:p>
    <w:p w:rsidR="002731BE" w:rsidRDefault="002731BE" w:rsidP="002731BE">
      <w:pPr>
        <w:widowControl w:val="0"/>
        <w:autoSpaceDE w:val="0"/>
        <w:autoSpaceDN w:val="0"/>
        <w:adjustRightInd w:val="0"/>
        <w:spacing w:after="0" w:line="240" w:lineRule="auto"/>
        <w:ind w:right="-74"/>
        <w:jc w:val="center"/>
        <w:rPr>
          <w:rFonts w:ascii="Bookman Old Style" w:hAnsi="Bookman Old Style" w:cs="Times New Roman"/>
          <w:b/>
          <w:color w:val="000000"/>
          <w:sz w:val="40"/>
          <w:szCs w:val="24"/>
        </w:rPr>
      </w:pPr>
    </w:p>
    <w:p w:rsidR="002731BE" w:rsidRDefault="002731BE" w:rsidP="002731BE">
      <w:pPr>
        <w:widowControl w:val="0"/>
        <w:autoSpaceDE w:val="0"/>
        <w:autoSpaceDN w:val="0"/>
        <w:adjustRightInd w:val="0"/>
        <w:spacing w:after="0" w:line="240" w:lineRule="auto"/>
        <w:ind w:right="-74"/>
        <w:jc w:val="center"/>
        <w:rPr>
          <w:rFonts w:ascii="Bookman Old Style" w:hAnsi="Bookman Old Style" w:cs="Times New Roman"/>
          <w:b/>
          <w:color w:val="000000"/>
          <w:sz w:val="40"/>
          <w:szCs w:val="24"/>
        </w:rPr>
      </w:pPr>
    </w:p>
    <w:p w:rsidR="002731BE" w:rsidRDefault="002731BE" w:rsidP="002731BE">
      <w:pPr>
        <w:widowControl w:val="0"/>
        <w:autoSpaceDE w:val="0"/>
        <w:autoSpaceDN w:val="0"/>
        <w:adjustRightInd w:val="0"/>
        <w:spacing w:after="0" w:line="240" w:lineRule="auto"/>
        <w:ind w:right="-74"/>
        <w:jc w:val="center"/>
        <w:rPr>
          <w:rFonts w:ascii="Bookman Old Style" w:hAnsi="Bookman Old Style" w:cs="Times New Roman"/>
          <w:b/>
          <w:color w:val="000000"/>
          <w:sz w:val="40"/>
          <w:szCs w:val="24"/>
        </w:rPr>
      </w:pPr>
    </w:p>
    <w:p w:rsidR="002731BE" w:rsidRDefault="002731BE" w:rsidP="002731BE">
      <w:pPr>
        <w:widowControl w:val="0"/>
        <w:autoSpaceDE w:val="0"/>
        <w:autoSpaceDN w:val="0"/>
        <w:adjustRightInd w:val="0"/>
        <w:spacing w:after="0" w:line="240" w:lineRule="auto"/>
        <w:ind w:right="-74"/>
        <w:jc w:val="center"/>
        <w:rPr>
          <w:rFonts w:ascii="Bookman Old Style" w:hAnsi="Bookman Old Style" w:cs="Times New Roman"/>
          <w:b/>
          <w:color w:val="000000"/>
          <w:sz w:val="40"/>
          <w:szCs w:val="24"/>
        </w:rPr>
      </w:pPr>
    </w:p>
    <w:p w:rsidR="002731BE" w:rsidRDefault="002731BE" w:rsidP="002731BE">
      <w:pPr>
        <w:widowControl w:val="0"/>
        <w:autoSpaceDE w:val="0"/>
        <w:autoSpaceDN w:val="0"/>
        <w:adjustRightInd w:val="0"/>
        <w:spacing w:after="0" w:line="240" w:lineRule="auto"/>
        <w:ind w:right="-74"/>
        <w:jc w:val="center"/>
        <w:rPr>
          <w:rFonts w:ascii="Bookman Old Style" w:hAnsi="Bookman Old Style" w:cs="Times New Roman"/>
          <w:b/>
          <w:color w:val="000000"/>
          <w:sz w:val="40"/>
          <w:szCs w:val="24"/>
        </w:rPr>
      </w:pPr>
    </w:p>
    <w:p w:rsidR="002731BE" w:rsidRDefault="002731BE" w:rsidP="002731BE">
      <w:pPr>
        <w:widowControl w:val="0"/>
        <w:autoSpaceDE w:val="0"/>
        <w:autoSpaceDN w:val="0"/>
        <w:adjustRightInd w:val="0"/>
        <w:spacing w:after="0" w:line="240" w:lineRule="auto"/>
        <w:ind w:right="-74"/>
        <w:jc w:val="center"/>
        <w:rPr>
          <w:rFonts w:ascii="Bookman Old Style" w:hAnsi="Bookman Old Style" w:cs="Times New Roman"/>
          <w:b/>
          <w:color w:val="000000"/>
          <w:sz w:val="40"/>
          <w:szCs w:val="24"/>
        </w:rPr>
      </w:pPr>
    </w:p>
    <w:p w:rsidR="002731BE" w:rsidRDefault="002731BE" w:rsidP="002731BE">
      <w:pPr>
        <w:widowControl w:val="0"/>
        <w:autoSpaceDE w:val="0"/>
        <w:autoSpaceDN w:val="0"/>
        <w:adjustRightInd w:val="0"/>
        <w:spacing w:after="0" w:line="240" w:lineRule="auto"/>
        <w:ind w:right="-74"/>
        <w:jc w:val="center"/>
        <w:rPr>
          <w:rFonts w:ascii="Bookman Old Style" w:hAnsi="Bookman Old Style" w:cs="Times New Roman"/>
          <w:b/>
          <w:color w:val="000000"/>
          <w:sz w:val="40"/>
          <w:szCs w:val="24"/>
        </w:rPr>
      </w:pPr>
    </w:p>
    <w:p w:rsidR="002731BE" w:rsidRDefault="002731BE" w:rsidP="002731BE">
      <w:pPr>
        <w:widowControl w:val="0"/>
        <w:autoSpaceDE w:val="0"/>
        <w:autoSpaceDN w:val="0"/>
        <w:adjustRightInd w:val="0"/>
        <w:spacing w:after="0" w:line="240" w:lineRule="auto"/>
        <w:ind w:right="-74"/>
        <w:jc w:val="center"/>
        <w:rPr>
          <w:rFonts w:ascii="Bookman Old Style" w:hAnsi="Bookman Old Style" w:cs="Times New Roman"/>
          <w:b/>
          <w:color w:val="000000"/>
          <w:sz w:val="40"/>
          <w:szCs w:val="24"/>
        </w:rPr>
      </w:pPr>
    </w:p>
    <w:p w:rsidR="002731BE" w:rsidRDefault="002731BE" w:rsidP="002731BE">
      <w:pPr>
        <w:widowControl w:val="0"/>
        <w:autoSpaceDE w:val="0"/>
        <w:autoSpaceDN w:val="0"/>
        <w:adjustRightInd w:val="0"/>
        <w:spacing w:after="0" w:line="240" w:lineRule="auto"/>
        <w:ind w:right="-74"/>
        <w:jc w:val="center"/>
        <w:rPr>
          <w:rFonts w:ascii="Bookman Old Style" w:hAnsi="Bookman Old Style" w:cs="Times New Roman"/>
          <w:b/>
          <w:color w:val="000000"/>
          <w:sz w:val="40"/>
          <w:szCs w:val="24"/>
        </w:rPr>
      </w:pPr>
    </w:p>
    <w:p w:rsidR="002731BE" w:rsidRDefault="002731BE" w:rsidP="00CF2CD3">
      <w:pPr>
        <w:widowControl w:val="0"/>
        <w:autoSpaceDE w:val="0"/>
        <w:autoSpaceDN w:val="0"/>
        <w:adjustRightInd w:val="0"/>
        <w:spacing w:after="0" w:line="240" w:lineRule="auto"/>
        <w:ind w:right="-74"/>
        <w:rPr>
          <w:rFonts w:ascii="Bookman Old Style" w:hAnsi="Bookman Old Style" w:cs="Times New Roman"/>
          <w:b/>
          <w:color w:val="000000"/>
          <w:sz w:val="40"/>
          <w:szCs w:val="24"/>
        </w:rPr>
      </w:pPr>
    </w:p>
    <w:p w:rsidR="002731BE" w:rsidRDefault="002731BE" w:rsidP="002731BE">
      <w:pPr>
        <w:widowControl w:val="0"/>
        <w:autoSpaceDE w:val="0"/>
        <w:autoSpaceDN w:val="0"/>
        <w:adjustRightInd w:val="0"/>
        <w:spacing w:after="0" w:line="240" w:lineRule="auto"/>
        <w:ind w:right="-74"/>
        <w:rPr>
          <w:rFonts w:ascii="Bookman Old Style" w:hAnsi="Bookman Old Style" w:cs="Times New Roman"/>
          <w:b/>
          <w:color w:val="000000"/>
          <w:sz w:val="40"/>
          <w:szCs w:val="24"/>
        </w:rPr>
      </w:pPr>
    </w:p>
    <w:p w:rsidR="002731BE" w:rsidRPr="0036508A" w:rsidRDefault="002731BE" w:rsidP="002731BE">
      <w:pPr>
        <w:tabs>
          <w:tab w:val="center" w:pos="4320"/>
          <w:tab w:val="left" w:pos="6450"/>
          <w:tab w:val="left" w:pos="6825"/>
        </w:tabs>
        <w:spacing w:after="0" w:line="240" w:lineRule="auto"/>
        <w:jc w:val="center"/>
        <w:rPr>
          <w:rFonts w:ascii="Bookman Old Style" w:hAnsi="Bookman Old Style"/>
          <w:b/>
          <w:sz w:val="28"/>
          <w:szCs w:val="24"/>
        </w:rPr>
      </w:pPr>
      <w:r w:rsidRPr="0036508A">
        <w:rPr>
          <w:rFonts w:ascii="Bookman Old Style" w:hAnsi="Bookman Old Style"/>
          <w:b/>
          <w:sz w:val="28"/>
          <w:szCs w:val="24"/>
        </w:rPr>
        <w:t>PEMERINTAH KABUPATEN DEMAK</w:t>
      </w:r>
    </w:p>
    <w:p w:rsidR="002731BE" w:rsidRPr="0036508A" w:rsidRDefault="002731BE" w:rsidP="002731BE">
      <w:pPr>
        <w:tabs>
          <w:tab w:val="center" w:pos="4320"/>
          <w:tab w:val="left" w:pos="6450"/>
          <w:tab w:val="left" w:pos="6825"/>
        </w:tabs>
        <w:spacing w:after="0" w:line="240" w:lineRule="auto"/>
        <w:jc w:val="center"/>
        <w:rPr>
          <w:rFonts w:ascii="Bookman Old Style" w:hAnsi="Bookman Old Style"/>
          <w:b/>
          <w:sz w:val="28"/>
          <w:szCs w:val="24"/>
        </w:rPr>
      </w:pPr>
      <w:r w:rsidRPr="0036508A">
        <w:rPr>
          <w:rFonts w:ascii="Bookman Old Style" w:hAnsi="Bookman Old Style"/>
          <w:b/>
          <w:sz w:val="28"/>
          <w:szCs w:val="24"/>
        </w:rPr>
        <w:t xml:space="preserve">DINAS PARIWISATA </w:t>
      </w:r>
    </w:p>
    <w:p w:rsidR="002731BE" w:rsidRPr="0036508A" w:rsidRDefault="002731BE" w:rsidP="002731BE">
      <w:pPr>
        <w:tabs>
          <w:tab w:val="center" w:pos="4320"/>
          <w:tab w:val="left" w:pos="6450"/>
          <w:tab w:val="left" w:pos="6825"/>
        </w:tabs>
        <w:spacing w:after="0" w:line="240" w:lineRule="auto"/>
        <w:jc w:val="center"/>
        <w:rPr>
          <w:rFonts w:ascii="Bookman Old Style" w:hAnsi="Bookman Old Style"/>
          <w:sz w:val="28"/>
          <w:szCs w:val="24"/>
        </w:rPr>
      </w:pPr>
      <w:r w:rsidRPr="0036508A">
        <w:rPr>
          <w:rFonts w:ascii="Bookman Old Style" w:hAnsi="Bookman Old Style"/>
          <w:sz w:val="28"/>
          <w:szCs w:val="24"/>
        </w:rPr>
        <w:t xml:space="preserve">Jl. Sultan Patah No. 53 Demak </w:t>
      </w:r>
    </w:p>
    <w:p w:rsidR="002731BE" w:rsidRDefault="002731BE" w:rsidP="002731BE">
      <w:pPr>
        <w:tabs>
          <w:tab w:val="center" w:pos="4320"/>
          <w:tab w:val="left" w:pos="6450"/>
          <w:tab w:val="left" w:pos="6825"/>
        </w:tabs>
        <w:spacing w:after="0" w:line="240" w:lineRule="auto"/>
        <w:jc w:val="center"/>
        <w:rPr>
          <w:rFonts w:ascii="Bookman Old Style" w:hAnsi="Bookman Old Style"/>
          <w:sz w:val="28"/>
          <w:szCs w:val="24"/>
        </w:rPr>
      </w:pPr>
      <w:r w:rsidRPr="0036508A">
        <w:rPr>
          <w:rFonts w:ascii="Bookman Old Style" w:hAnsi="Bookman Old Style"/>
          <w:sz w:val="28"/>
          <w:szCs w:val="24"/>
        </w:rPr>
        <w:t>Telp</w:t>
      </w:r>
      <w:proofErr w:type="gramStart"/>
      <w:r w:rsidRPr="0036508A">
        <w:rPr>
          <w:rFonts w:ascii="Bookman Old Style" w:hAnsi="Bookman Old Style"/>
          <w:sz w:val="28"/>
          <w:szCs w:val="24"/>
        </w:rPr>
        <w:t>./</w:t>
      </w:r>
      <w:proofErr w:type="gramEnd"/>
      <w:r w:rsidRPr="0036508A">
        <w:rPr>
          <w:rFonts w:ascii="Bookman Old Style" w:hAnsi="Bookman Old Style"/>
          <w:sz w:val="28"/>
          <w:szCs w:val="24"/>
        </w:rPr>
        <w:t xml:space="preserve"> Fax: (0291) 685530</w:t>
      </w:r>
    </w:p>
    <w:p w:rsidR="002731BE" w:rsidRDefault="00CF2CD3" w:rsidP="002731BE">
      <w:pPr>
        <w:tabs>
          <w:tab w:val="center" w:pos="4320"/>
          <w:tab w:val="left" w:pos="6450"/>
          <w:tab w:val="left" w:pos="6825"/>
        </w:tabs>
        <w:spacing w:after="0" w:line="240" w:lineRule="auto"/>
        <w:jc w:val="center"/>
        <w:rPr>
          <w:rFonts w:ascii="Bookman Old Style" w:hAnsi="Bookman Old Style"/>
          <w:sz w:val="28"/>
          <w:szCs w:val="24"/>
        </w:rPr>
      </w:pPr>
      <w:r>
        <w:rPr>
          <w:rFonts w:ascii="Bookman Old Style" w:hAnsi="Bookman Old Style"/>
          <w:noProof/>
          <w:sz w:val="24"/>
          <w:szCs w:val="24"/>
        </w:rPr>
        <mc:AlternateContent>
          <mc:Choice Requires="wps">
            <w:drawing>
              <wp:anchor distT="0" distB="0" distL="114300" distR="114300" simplePos="0" relativeHeight="251663360" behindDoc="0" locked="0" layoutInCell="1" allowOverlap="1">
                <wp:simplePos x="0" y="0"/>
                <wp:positionH relativeFrom="column">
                  <wp:posOffset>-287197</wp:posOffset>
                </wp:positionH>
                <wp:positionV relativeFrom="paragraph">
                  <wp:posOffset>341113</wp:posOffset>
                </wp:positionV>
                <wp:extent cx="5729605" cy="833120"/>
                <wp:effectExtent l="0" t="0" r="23495" b="241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9605" cy="8331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6226BA" id="Rectangle 3" o:spid="_x0000_s1026" style="position:absolute;margin-left:-22.6pt;margin-top:26.85pt;width:451.15pt;height:6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" fillcolor="white [3212]" strokecolor="white [3212]" strokeweight="1pt">
                <v:path arrowok="t"/>
              </v:rect>
            </w:pict>
          </mc:Fallback>
        </mc:AlternateContent>
      </w:r>
      <w:proofErr w:type="gramStart"/>
      <w:r w:rsidR="002731BE">
        <w:rPr>
          <w:rFonts w:ascii="Bookman Old Style" w:hAnsi="Bookman Old Style"/>
          <w:sz w:val="28"/>
          <w:szCs w:val="24"/>
        </w:rPr>
        <w:t>Web :</w:t>
      </w:r>
      <w:proofErr w:type="gramEnd"/>
      <w:r w:rsidR="002731BE">
        <w:rPr>
          <w:rFonts w:ascii="Bookman Old Style" w:hAnsi="Bookman Old Style"/>
          <w:sz w:val="28"/>
          <w:szCs w:val="24"/>
        </w:rPr>
        <w:t xml:space="preserve"> www.pariwisata.demakkab.go.id</w:t>
      </w:r>
    </w:p>
    <w:p w:rsidR="002731BE" w:rsidRPr="00E2260C" w:rsidRDefault="002731BE" w:rsidP="002731BE">
      <w:pPr>
        <w:tabs>
          <w:tab w:val="center" w:pos="4320"/>
          <w:tab w:val="left" w:pos="6450"/>
          <w:tab w:val="left" w:pos="6825"/>
        </w:tabs>
        <w:spacing w:after="0" w:line="240" w:lineRule="auto"/>
        <w:jc w:val="center"/>
        <w:rPr>
          <w:rFonts w:ascii="Bookman Old Style" w:hAnsi="Bookman Old Style"/>
          <w:b/>
          <w:sz w:val="24"/>
          <w:szCs w:val="24"/>
        </w:rPr>
      </w:pPr>
      <w:r w:rsidRPr="00E2260C">
        <w:rPr>
          <w:rFonts w:ascii="Bookman Old Style" w:hAnsi="Bookman Old Style"/>
          <w:b/>
          <w:sz w:val="24"/>
          <w:szCs w:val="24"/>
        </w:rPr>
        <w:lastRenderedPageBreak/>
        <w:t>BAB I</w:t>
      </w:r>
    </w:p>
    <w:p w:rsidR="002731BE" w:rsidRPr="00E2260C" w:rsidRDefault="002731BE" w:rsidP="002731BE">
      <w:pPr>
        <w:tabs>
          <w:tab w:val="center" w:pos="4320"/>
          <w:tab w:val="left" w:pos="6450"/>
          <w:tab w:val="left" w:pos="6825"/>
        </w:tabs>
        <w:spacing w:after="0" w:line="240" w:lineRule="auto"/>
        <w:jc w:val="center"/>
        <w:rPr>
          <w:rFonts w:ascii="Bookman Old Style" w:hAnsi="Bookman Old Style"/>
          <w:b/>
          <w:sz w:val="24"/>
          <w:szCs w:val="24"/>
        </w:rPr>
      </w:pPr>
      <w:r w:rsidRPr="00E2260C">
        <w:rPr>
          <w:rFonts w:ascii="Bookman Old Style" w:hAnsi="Bookman Old Style"/>
          <w:b/>
          <w:sz w:val="24"/>
          <w:szCs w:val="24"/>
        </w:rPr>
        <w:t>PENDAHULUAN</w:t>
      </w:r>
    </w:p>
    <w:p w:rsidR="002731BE" w:rsidRPr="00E2260C" w:rsidRDefault="002731BE" w:rsidP="002731BE">
      <w:pPr>
        <w:tabs>
          <w:tab w:val="center" w:pos="4320"/>
          <w:tab w:val="left" w:pos="6450"/>
          <w:tab w:val="left" w:pos="6825"/>
        </w:tabs>
        <w:spacing w:after="0" w:line="240" w:lineRule="auto"/>
        <w:jc w:val="center"/>
        <w:rPr>
          <w:rFonts w:ascii="Bookman Old Style" w:hAnsi="Bookman Old Style"/>
          <w:b/>
          <w:sz w:val="24"/>
          <w:szCs w:val="24"/>
        </w:rPr>
      </w:pPr>
    </w:p>
    <w:p w:rsidR="002731BE" w:rsidRPr="005F6A4A" w:rsidRDefault="002731BE" w:rsidP="002731BE">
      <w:pPr>
        <w:pStyle w:val="ListParagraph"/>
        <w:numPr>
          <w:ilvl w:val="1"/>
          <w:numId w:val="10"/>
        </w:numPr>
        <w:tabs>
          <w:tab w:val="center" w:pos="4320"/>
          <w:tab w:val="left" w:pos="6450"/>
          <w:tab w:val="left" w:pos="6825"/>
        </w:tabs>
        <w:spacing w:after="0" w:line="360" w:lineRule="auto"/>
        <w:ind w:left="567" w:hanging="567"/>
        <w:jc w:val="both"/>
        <w:rPr>
          <w:rFonts w:ascii="Bookman Old Style" w:hAnsi="Bookman Old Style"/>
          <w:b/>
          <w:sz w:val="24"/>
          <w:szCs w:val="24"/>
        </w:rPr>
      </w:pPr>
      <w:r w:rsidRPr="005F6A4A">
        <w:rPr>
          <w:rFonts w:ascii="Bookman Old Style" w:hAnsi="Bookman Old Style"/>
          <w:b/>
          <w:sz w:val="24"/>
          <w:szCs w:val="24"/>
        </w:rPr>
        <w:t>Latar Belakang</w:t>
      </w:r>
    </w:p>
    <w:p w:rsidR="000636A8" w:rsidRDefault="002731BE" w:rsidP="000636A8">
      <w:pPr>
        <w:widowControl w:val="0"/>
        <w:tabs>
          <w:tab w:val="left" w:pos="1418"/>
        </w:tabs>
        <w:autoSpaceDE w:val="0"/>
        <w:autoSpaceDN w:val="0"/>
        <w:adjustRightInd w:val="0"/>
        <w:spacing w:after="0" w:line="360" w:lineRule="auto"/>
        <w:ind w:left="567" w:right="-28"/>
        <w:jc w:val="both"/>
        <w:rPr>
          <w:rFonts w:ascii="Bookman Old Style" w:hAnsi="Bookman Old Style" w:cs="Times New Roman"/>
          <w:color w:val="000000"/>
          <w:sz w:val="24"/>
          <w:szCs w:val="24"/>
          <w:lang w:val="id-ID"/>
        </w:rPr>
      </w:pPr>
      <w:r>
        <w:rPr>
          <w:rFonts w:ascii="Bookman Old Style" w:hAnsi="Bookman Old Style"/>
          <w:sz w:val="24"/>
          <w:szCs w:val="24"/>
        </w:rPr>
        <w:tab/>
      </w:r>
      <w:r w:rsidR="000636A8">
        <w:rPr>
          <w:rFonts w:ascii="Bookman Old Style" w:hAnsi="Bookman Old Style" w:cs="Times New Roman"/>
          <w:color w:val="000000"/>
          <w:sz w:val="24"/>
          <w:szCs w:val="24"/>
          <w:lang w:val="id-ID"/>
        </w:rPr>
        <w:t>Pariwisata merupakan salah satu sektor strategis yang memiliki peran dan kontribusi penting dalam Pembangunan Perekonomian Nasional maupun daerah/lokal. Kemajuan dan kesejahteraan ekonomi yang semakin tinggi telah menjadikan Pariwisata sebagai  bagian pokok dari kebutuhan atau gaya hidup manusia. Bahkan telah menggerakkan jutaan manusia untuk mengenal alam dan budaya ke belahan dunia lainnya. Pergerakan jutaan manusia selanjutnya menggerakkan mata rantai ekonomi yang saling berkaitan dan menjadi industri jasa yang memberikan kotribusi penting  bagi perekonomian dunia, perekonomian negara-negara lainnya hingga pada peningkatan kesejahteraan ekonomi di Tingkat masyarakat lokal khususnya masyarakat di Destinasi Pariwisata.</w:t>
      </w:r>
    </w:p>
    <w:p w:rsidR="000636A8" w:rsidRPr="00275755" w:rsidRDefault="000636A8" w:rsidP="000636A8">
      <w:pPr>
        <w:widowControl w:val="0"/>
        <w:tabs>
          <w:tab w:val="left" w:pos="1418"/>
        </w:tabs>
        <w:autoSpaceDE w:val="0"/>
        <w:autoSpaceDN w:val="0"/>
        <w:adjustRightInd w:val="0"/>
        <w:spacing w:after="0" w:line="360" w:lineRule="auto"/>
        <w:ind w:left="567" w:right="-28" w:firstLine="851"/>
        <w:jc w:val="both"/>
        <w:rPr>
          <w:rFonts w:ascii="Bookman Old Style" w:hAnsi="Bookman Old Style" w:cs="Times New Roman"/>
          <w:color w:val="000000"/>
          <w:sz w:val="24"/>
          <w:szCs w:val="24"/>
          <w:lang w:val="id-ID"/>
        </w:rPr>
      </w:pPr>
      <w:r>
        <w:rPr>
          <w:rFonts w:ascii="Bookman Old Style" w:hAnsi="Bookman Old Style" w:cs="Times New Roman"/>
          <w:color w:val="000000"/>
          <w:sz w:val="24"/>
          <w:szCs w:val="24"/>
          <w:lang w:val="id-ID"/>
        </w:rPr>
        <w:t>Kepariwisataan dikembangkan agar mampu mendorong kegiatan ekonomi dan meningkatkan citra Indonesia, meningkatkan kesejahteraan masyarakat lokal khususnya masyarakat di destinasi pariwisata, serta memberikan perluasan kesempatan kerja.</w:t>
      </w:r>
    </w:p>
    <w:p w:rsidR="002731BE" w:rsidRDefault="002731BE" w:rsidP="000636A8">
      <w:pPr>
        <w:pStyle w:val="ListParagraph"/>
        <w:tabs>
          <w:tab w:val="left" w:pos="1418"/>
          <w:tab w:val="center" w:pos="4320"/>
          <w:tab w:val="left" w:pos="6450"/>
          <w:tab w:val="left" w:pos="6825"/>
        </w:tabs>
        <w:spacing w:after="0" w:line="360" w:lineRule="auto"/>
        <w:ind w:left="567" w:firstLine="851"/>
        <w:jc w:val="both"/>
        <w:rPr>
          <w:rFonts w:ascii="Bookman Old Style" w:eastAsia="Times New Roman" w:hAnsi="Bookman Old Style" w:cs="Times New Roman"/>
          <w:sz w:val="24"/>
          <w:szCs w:val="24"/>
        </w:rPr>
      </w:pPr>
      <w:r w:rsidRPr="00E275C4">
        <w:rPr>
          <w:rFonts w:ascii="Bookman Old Style" w:eastAsia="Times New Roman" w:hAnsi="Bookman Old Style" w:cs="Times New Roman"/>
          <w:sz w:val="24"/>
          <w:szCs w:val="24"/>
        </w:rPr>
        <w:t>Berbagai perkembangan dan peristiwa dewasa ini membawa pengaruh besar pada perkembangan kepariwisataan, khususnya kepariwisataan daerah. Banyak potensi dan</w:t>
      </w:r>
      <w:r w:rsidR="00683C1A">
        <w:rPr>
          <w:rFonts w:ascii="Bookman Old Style" w:eastAsia="Times New Roman" w:hAnsi="Bookman Old Style" w:cs="Times New Roman"/>
          <w:sz w:val="24"/>
          <w:szCs w:val="24"/>
          <w:lang w:val="id-ID"/>
        </w:rPr>
        <w:t xml:space="preserve"> </w:t>
      </w:r>
      <w:r w:rsidRPr="00E275C4">
        <w:rPr>
          <w:rFonts w:ascii="Bookman Old Style" w:eastAsia="Times New Roman" w:hAnsi="Bookman Old Style" w:cs="Times New Roman"/>
          <w:sz w:val="24"/>
          <w:szCs w:val="24"/>
        </w:rPr>
        <w:t xml:space="preserve">sekaligus permasalahan serta isu baru yang muncul ke permukaan yang membutuhkan </w:t>
      </w:r>
      <w:proofErr w:type="gramStart"/>
      <w:r w:rsidRPr="00E275C4">
        <w:rPr>
          <w:rFonts w:ascii="Bookman Old Style" w:eastAsia="Times New Roman" w:hAnsi="Bookman Old Style" w:cs="Times New Roman"/>
          <w:sz w:val="24"/>
          <w:szCs w:val="24"/>
        </w:rPr>
        <w:t>cara</w:t>
      </w:r>
      <w:proofErr w:type="gramEnd"/>
      <w:r w:rsidRPr="00E275C4">
        <w:rPr>
          <w:rFonts w:ascii="Bookman Old Style" w:eastAsia="Times New Roman" w:hAnsi="Bookman Old Style" w:cs="Times New Roman"/>
          <w:sz w:val="24"/>
          <w:szCs w:val="24"/>
        </w:rPr>
        <w:t xml:space="preserve"> penanganan dengan pendekatan-</w:t>
      </w:r>
      <w:r>
        <w:rPr>
          <w:rFonts w:ascii="Bookman Old Style" w:eastAsia="Times New Roman" w:hAnsi="Bookman Old Style" w:cs="Times New Roman"/>
          <w:sz w:val="24"/>
          <w:szCs w:val="24"/>
        </w:rPr>
        <w:t xml:space="preserve">pendekatan </w:t>
      </w:r>
      <w:r w:rsidRPr="00E275C4">
        <w:rPr>
          <w:rFonts w:ascii="Bookman Old Style" w:eastAsia="Times New Roman" w:hAnsi="Bookman Old Style" w:cs="Times New Roman"/>
          <w:sz w:val="24"/>
          <w:szCs w:val="24"/>
        </w:rPr>
        <w:t>yang spesifik. Dinamika tersebut perlu diakomodasikan ke dalam produk-produk rencana yang ada di daerah agar potensi, permasalahanserta isu-isu baru yang muncul dapat ditampung dan menjadi dasar dalam menyusun kebijakan serta program.</w:t>
      </w:r>
    </w:p>
    <w:p w:rsidR="002731BE" w:rsidRDefault="002731BE" w:rsidP="002731BE">
      <w:pPr>
        <w:pStyle w:val="ListParagraph"/>
        <w:tabs>
          <w:tab w:val="left" w:pos="1418"/>
          <w:tab w:val="center" w:pos="4320"/>
          <w:tab w:val="left" w:pos="6450"/>
          <w:tab w:val="left" w:pos="6825"/>
        </w:tabs>
        <w:spacing w:after="0" w:line="360" w:lineRule="auto"/>
        <w:ind w:left="567"/>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ab/>
        <w:t>Kabupaten Demak</w:t>
      </w:r>
      <w:r w:rsidRPr="00E275C4">
        <w:rPr>
          <w:rFonts w:ascii="Bookman Old Style" w:eastAsia="Times New Roman" w:hAnsi="Bookman Old Style" w:cs="Times New Roman"/>
          <w:sz w:val="24"/>
          <w:szCs w:val="24"/>
        </w:rPr>
        <w:t xml:space="preserve"> memiliki keragaman potensi wisata serta lokasi wilayah yang strategis yang dapat menjadi basis </w:t>
      </w:r>
      <w:r>
        <w:rPr>
          <w:rFonts w:ascii="Bookman Old Style" w:eastAsia="Times New Roman" w:hAnsi="Bookman Old Style" w:cs="Times New Roman"/>
          <w:sz w:val="24"/>
          <w:szCs w:val="24"/>
        </w:rPr>
        <w:t xml:space="preserve">pengembangan kepariwisataan. </w:t>
      </w:r>
      <w:r w:rsidRPr="00E275C4">
        <w:rPr>
          <w:rFonts w:ascii="Bookman Old Style" w:eastAsia="Times New Roman" w:hAnsi="Bookman Old Style" w:cs="Times New Roman"/>
          <w:sz w:val="24"/>
          <w:szCs w:val="24"/>
        </w:rPr>
        <w:t xml:space="preserve">Potensi wisata yang relatif cukup besar ini, perlu dikelola secara optimal dan terpadu. Daya tarik wisata perlu dilengkapi dengan sarana dan prasarana yang </w:t>
      </w:r>
      <w:r w:rsidRPr="00E275C4">
        <w:rPr>
          <w:rFonts w:ascii="Bookman Old Style" w:eastAsia="Times New Roman" w:hAnsi="Bookman Old Style" w:cs="Times New Roman"/>
          <w:sz w:val="24"/>
          <w:szCs w:val="24"/>
        </w:rPr>
        <w:lastRenderedPageBreak/>
        <w:t>memadai dan dikemas sebagai satu kesatuan produk wisata yang bisa dinikmati wisatawan dalam satu rangkai</w:t>
      </w:r>
      <w:r>
        <w:rPr>
          <w:rFonts w:ascii="Bookman Old Style" w:eastAsia="Times New Roman" w:hAnsi="Bookman Old Style" w:cs="Times New Roman"/>
          <w:sz w:val="24"/>
          <w:szCs w:val="24"/>
        </w:rPr>
        <w:t>an perjalanan yang menyenangkan.</w:t>
      </w:r>
    </w:p>
    <w:p w:rsidR="002731BE" w:rsidRDefault="002731BE" w:rsidP="002731BE">
      <w:pPr>
        <w:pStyle w:val="ListParagraph"/>
        <w:tabs>
          <w:tab w:val="left" w:pos="1418"/>
          <w:tab w:val="center" w:pos="4320"/>
          <w:tab w:val="left" w:pos="6450"/>
          <w:tab w:val="left" w:pos="6825"/>
        </w:tabs>
        <w:spacing w:after="0" w:line="360" w:lineRule="auto"/>
        <w:ind w:left="567"/>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ab/>
      </w:r>
      <w:r w:rsidRPr="00E275C4">
        <w:rPr>
          <w:rFonts w:ascii="Bookman Old Style" w:eastAsia="Times New Roman" w:hAnsi="Bookman Old Style" w:cs="Times New Roman"/>
          <w:sz w:val="24"/>
          <w:szCs w:val="24"/>
        </w:rPr>
        <w:t xml:space="preserve">Dalam rangka mengembangkan potensi pariwisata agar lebih </w:t>
      </w:r>
      <w:r>
        <w:rPr>
          <w:rFonts w:ascii="Bookman Old Style" w:eastAsia="Times New Roman" w:hAnsi="Bookman Old Style" w:cs="Times New Roman"/>
          <w:sz w:val="24"/>
          <w:szCs w:val="24"/>
        </w:rPr>
        <w:t>berkualitas,</w:t>
      </w:r>
      <w:r w:rsidRPr="00E275C4">
        <w:rPr>
          <w:rFonts w:ascii="Bookman Old Style" w:eastAsia="Times New Roman" w:hAnsi="Bookman Old Style" w:cs="Times New Roman"/>
          <w:sz w:val="24"/>
          <w:szCs w:val="24"/>
        </w:rPr>
        <w:t xml:space="preserve"> Dinas Pariwisata</w:t>
      </w:r>
      <w:r>
        <w:rPr>
          <w:rFonts w:ascii="Bookman Old Style" w:eastAsia="Times New Roman" w:hAnsi="Bookman Old Style" w:cs="Times New Roman"/>
          <w:sz w:val="24"/>
          <w:szCs w:val="24"/>
        </w:rPr>
        <w:t xml:space="preserve"> Kabupaten Demak selaku penyelengara dibidang </w:t>
      </w:r>
      <w:r w:rsidRPr="00E275C4">
        <w:rPr>
          <w:rFonts w:ascii="Bookman Old Style" w:eastAsia="Times New Roman" w:hAnsi="Bookman Old Style" w:cs="Times New Roman"/>
          <w:sz w:val="24"/>
          <w:szCs w:val="24"/>
        </w:rPr>
        <w:t xml:space="preserve">pariwisata berkewajiban menyusun Rencana Kerja (RENJA) sebagai acuan dalam pelaksanaan kegiatan. Rencana kerja atau yang lebih dikenal dengan sebutan renja adalah sebuahdokumen rencana yang memuat program dan kegiatan yang diperlukan untuk mencapai sasaran pembangunan dalam bentuk kerangkaregulasi dan kerangka anggaran. Sesuai dengan koridor penyusunannya, </w:t>
      </w:r>
      <w:r>
        <w:rPr>
          <w:rFonts w:ascii="Bookman Old Style" w:eastAsia="Times New Roman" w:hAnsi="Bookman Old Style" w:cs="Times New Roman"/>
          <w:sz w:val="24"/>
          <w:szCs w:val="24"/>
        </w:rPr>
        <w:t>RENJA OPD</w:t>
      </w:r>
      <w:r w:rsidRPr="00E275C4">
        <w:rPr>
          <w:rFonts w:ascii="Bookman Old Style" w:eastAsia="Times New Roman" w:hAnsi="Bookman Old Style" w:cs="Times New Roman"/>
          <w:sz w:val="24"/>
          <w:szCs w:val="24"/>
        </w:rPr>
        <w:t xml:space="preserve"> berfungsi menjabarkan rencana strategis kedalam rencana regional dengan memuat arah kebijakan pembangunan, Prioritas pembangunan, rancangan kerangka ekonomi daerah dan program kegiatan OrganisasiPerangkat Daerah (OPD). Sebagai rencana operasional, RKPD merupakan pedoman dalam penyusunan Kebijakan Umum Anggaran, Prioritas Plafon Anggaran Sementara dan APBD. Penyusunan / perumusan rencana kerja dilakukan dengan dasar pengkajian yang terarah berorientasi kepada peningkatan kualitas layanan sesuai dengan bidang kerja sehinggga menghasilkan output program dan kegiatan yang efektif dan efisien serta sesuai dengan harapan.</w:t>
      </w:r>
    </w:p>
    <w:p w:rsidR="002731BE" w:rsidRPr="005B5E02" w:rsidRDefault="002731BE" w:rsidP="002731BE">
      <w:pPr>
        <w:pStyle w:val="ListParagraph"/>
        <w:tabs>
          <w:tab w:val="left" w:pos="1418"/>
          <w:tab w:val="center" w:pos="4320"/>
          <w:tab w:val="left" w:pos="6450"/>
          <w:tab w:val="left" w:pos="6825"/>
        </w:tabs>
        <w:spacing w:after="0" w:line="360" w:lineRule="auto"/>
        <w:ind w:left="567"/>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ab/>
      </w:r>
      <w:r w:rsidRPr="00BB38BC">
        <w:rPr>
          <w:rFonts w:ascii="Bookman Old Style" w:eastAsia="Times New Roman" w:hAnsi="Bookman Old Style" w:cs="Times New Roman"/>
          <w:sz w:val="24"/>
          <w:szCs w:val="24"/>
        </w:rPr>
        <w:t>Menindaklanjuti hal ini, Dinas Pariwisata</w:t>
      </w:r>
      <w:r>
        <w:rPr>
          <w:rFonts w:ascii="Bookman Old Style" w:eastAsia="Times New Roman" w:hAnsi="Bookman Old Style" w:cs="Times New Roman"/>
          <w:sz w:val="24"/>
          <w:szCs w:val="24"/>
        </w:rPr>
        <w:t xml:space="preserve"> Kabupaten Demak</w:t>
      </w:r>
      <w:r w:rsidRPr="00BB38BC">
        <w:rPr>
          <w:rFonts w:ascii="Bookman Old Style" w:eastAsia="Times New Roman" w:hAnsi="Bookman Old Style" w:cs="Times New Roman"/>
          <w:sz w:val="24"/>
          <w:szCs w:val="24"/>
        </w:rPr>
        <w:t xml:space="preserve"> selaku perpanjangan tangan Pemerintah </w:t>
      </w:r>
      <w:r>
        <w:rPr>
          <w:rFonts w:ascii="Bookman Old Style" w:eastAsia="Times New Roman" w:hAnsi="Bookman Old Style" w:cs="Times New Roman"/>
          <w:sz w:val="24"/>
          <w:szCs w:val="24"/>
        </w:rPr>
        <w:t>Kabupaten Demak</w:t>
      </w:r>
      <w:r w:rsidRPr="00BB38BC">
        <w:rPr>
          <w:rFonts w:ascii="Bookman Old Style" w:eastAsia="Times New Roman" w:hAnsi="Bookman Old Style" w:cs="Times New Roman"/>
          <w:sz w:val="24"/>
          <w:szCs w:val="24"/>
        </w:rPr>
        <w:t xml:space="preserve"> dalam melaksanakan tugas dan fungsinya sebagai pelaksana kebijakan dan pembangunan dibidang pariwisata </w:t>
      </w:r>
      <w:r>
        <w:rPr>
          <w:rFonts w:ascii="Bookman Old Style" w:eastAsia="Times New Roman" w:hAnsi="Bookman Old Style" w:cs="Times New Roman"/>
          <w:sz w:val="24"/>
          <w:szCs w:val="24"/>
        </w:rPr>
        <w:t xml:space="preserve">berkewajiban melakukan </w:t>
      </w:r>
      <w:r w:rsidRPr="00F75A08">
        <w:rPr>
          <w:rFonts w:ascii="Bookman Old Style" w:eastAsia="Times New Roman" w:hAnsi="Bookman Old Style" w:cs="Arial"/>
          <w:sz w:val="24"/>
          <w:szCs w:val="24"/>
        </w:rPr>
        <w:t>Penyusunan Rencana Kerja (Renja) Dinas Pariw</w:t>
      </w:r>
      <w:r>
        <w:rPr>
          <w:rFonts w:ascii="Bookman Old Style" w:eastAsia="Times New Roman" w:hAnsi="Bookman Old Style" w:cs="Arial"/>
          <w:sz w:val="24"/>
          <w:szCs w:val="24"/>
        </w:rPr>
        <w:t xml:space="preserve">isata Kabupaten Demak tahun 2021.Penyusunan Renja </w:t>
      </w:r>
      <w:r w:rsidRPr="00F75A08">
        <w:rPr>
          <w:rFonts w:ascii="Bookman Old Style" w:eastAsia="Times New Roman" w:hAnsi="Bookman Old Style" w:cs="Arial"/>
          <w:sz w:val="24"/>
          <w:szCs w:val="24"/>
        </w:rPr>
        <w:t xml:space="preserve">dilatarbelakangi dengan adanya UU No. 25 Tahun 2004 tentang Sistem Perencanaan Pembangunan Nasional dan </w:t>
      </w:r>
      <w:r w:rsidRPr="005B5E02">
        <w:rPr>
          <w:rFonts w:ascii="Bookman Old Style" w:eastAsia="Times New Roman" w:hAnsi="Bookman Old Style" w:cs="Arial"/>
          <w:sz w:val="24"/>
          <w:szCs w:val="24"/>
        </w:rPr>
        <w:t>Permendagri No. 13 Tahun 2006 dan Permendagri No. 59 Tahun 2007 yang memuat program dan kegiatan yan</w:t>
      </w:r>
      <w:r>
        <w:rPr>
          <w:rFonts w:ascii="Bookman Old Style" w:eastAsia="Times New Roman" w:hAnsi="Bookman Old Style" w:cs="Arial"/>
          <w:sz w:val="24"/>
          <w:szCs w:val="24"/>
        </w:rPr>
        <w:t>g akan dilakukan pada tahun 2021</w:t>
      </w:r>
      <w:r w:rsidRPr="005B5E02">
        <w:rPr>
          <w:rFonts w:ascii="Bookman Old Style" w:eastAsia="Times New Roman" w:hAnsi="Bookman Old Style" w:cs="Arial"/>
          <w:sz w:val="24"/>
          <w:szCs w:val="24"/>
        </w:rPr>
        <w:t xml:space="preserve">. Rencana Kerja ini mengacu pula kepada Rencana Strategis (RENSTRA) Dinas Pariwisata Kabupaten </w:t>
      </w:r>
      <w:r w:rsidRPr="005B5E02">
        <w:rPr>
          <w:rFonts w:ascii="Bookman Old Style" w:eastAsia="Times New Roman" w:hAnsi="Bookman Old Style" w:cs="Arial"/>
          <w:sz w:val="24"/>
          <w:szCs w:val="24"/>
        </w:rPr>
        <w:lastRenderedPageBreak/>
        <w:t xml:space="preserve">Demak tahun 2016-2021 yang berisikan visi, misi, tujuan, strategi dan kebijakan sebagai penjabaran lebih lanjut dari Peraturan Daerah Kabupaten Demak Nomor 11 Tahun 2016 tentang Rencana Pembangunan Jangka Menengah Daerah (RPJMD) </w:t>
      </w:r>
      <w:r w:rsidRPr="005B5E02">
        <w:rPr>
          <w:rFonts w:ascii="Bookman Old Style" w:eastAsia="Times New Roman" w:hAnsi="Bookman Old Style" w:cs="Times New Roman"/>
          <w:sz w:val="24"/>
          <w:szCs w:val="24"/>
        </w:rPr>
        <w:t>Kabupaten Demak</w:t>
      </w:r>
      <w:r w:rsidRPr="005B5E02">
        <w:rPr>
          <w:rFonts w:ascii="Bookman Old Style" w:eastAsia="Times New Roman" w:hAnsi="Bookman Old Style" w:cs="Arial"/>
          <w:sz w:val="24"/>
          <w:szCs w:val="24"/>
        </w:rPr>
        <w:t xml:space="preserve"> Tahun 2016-2021 </w:t>
      </w:r>
      <w:r w:rsidRPr="005B5E02">
        <w:rPr>
          <w:rFonts w:ascii="Bookman Old Style" w:eastAsia="Times New Roman" w:hAnsi="Bookman Old Style" w:cs="Times New Roman"/>
          <w:sz w:val="24"/>
          <w:szCs w:val="24"/>
        </w:rPr>
        <w:t>agar perencanaan pembangunan yang dilakukan dapat terintegrasi dengan rencana induk yang telah disusun oleh Pemerintah Kabupaten Demak sebelumnya dan berfungsi sebagai acuan bagi setiap OPD.</w:t>
      </w:r>
    </w:p>
    <w:p w:rsidR="002731BE" w:rsidRPr="005F6A4A" w:rsidRDefault="002731BE" w:rsidP="002731BE">
      <w:pPr>
        <w:pStyle w:val="ListParagraph"/>
        <w:tabs>
          <w:tab w:val="center" w:pos="4320"/>
          <w:tab w:val="left" w:pos="6450"/>
          <w:tab w:val="left" w:pos="6825"/>
        </w:tabs>
        <w:spacing w:after="0" w:line="360" w:lineRule="auto"/>
        <w:ind w:left="284" w:hanging="284"/>
        <w:jc w:val="both"/>
        <w:rPr>
          <w:rFonts w:ascii="Bookman Old Style" w:hAnsi="Bookman Old Style"/>
          <w:b/>
          <w:sz w:val="24"/>
          <w:szCs w:val="24"/>
        </w:rPr>
      </w:pPr>
    </w:p>
    <w:p w:rsidR="002731BE" w:rsidRPr="005F6A4A" w:rsidRDefault="002731BE" w:rsidP="002731BE">
      <w:pPr>
        <w:pStyle w:val="ListParagraph"/>
        <w:numPr>
          <w:ilvl w:val="1"/>
          <w:numId w:val="9"/>
        </w:numPr>
        <w:tabs>
          <w:tab w:val="center" w:pos="4320"/>
          <w:tab w:val="left" w:pos="6450"/>
          <w:tab w:val="left" w:pos="6825"/>
        </w:tabs>
        <w:spacing w:after="0" w:line="360" w:lineRule="auto"/>
        <w:ind w:left="567" w:hanging="567"/>
        <w:jc w:val="both"/>
        <w:rPr>
          <w:rFonts w:ascii="Bookman Old Style" w:hAnsi="Bookman Old Style"/>
          <w:b/>
          <w:sz w:val="24"/>
          <w:szCs w:val="24"/>
        </w:rPr>
      </w:pPr>
      <w:r w:rsidRPr="005F6A4A">
        <w:rPr>
          <w:rFonts w:ascii="Bookman Old Style" w:hAnsi="Bookman Old Style"/>
          <w:b/>
          <w:sz w:val="24"/>
          <w:szCs w:val="24"/>
        </w:rPr>
        <w:t>Landasan Hukum</w:t>
      </w:r>
    </w:p>
    <w:p w:rsidR="002731BE" w:rsidRPr="002731BE" w:rsidRDefault="002731BE" w:rsidP="002731BE">
      <w:pPr>
        <w:pStyle w:val="ListParagraph"/>
        <w:numPr>
          <w:ilvl w:val="0"/>
          <w:numId w:val="21"/>
        </w:numPr>
        <w:tabs>
          <w:tab w:val="center" w:pos="4320"/>
          <w:tab w:val="left" w:pos="6450"/>
          <w:tab w:val="left" w:pos="6825"/>
        </w:tabs>
        <w:spacing w:after="0" w:line="360" w:lineRule="auto"/>
        <w:jc w:val="both"/>
        <w:rPr>
          <w:rFonts w:ascii="Bookman Old Style" w:hAnsi="Bookman Old Style"/>
          <w:sz w:val="24"/>
          <w:szCs w:val="24"/>
        </w:rPr>
      </w:pPr>
      <w:r w:rsidRPr="002731BE">
        <w:rPr>
          <w:rFonts w:ascii="Bookman Old Style" w:hAnsi="Bookman Old Style"/>
          <w:sz w:val="24"/>
          <w:szCs w:val="24"/>
        </w:rPr>
        <w:t>Undang-Undang Nomor 13</w:t>
      </w:r>
      <w:r>
        <w:rPr>
          <w:rFonts w:ascii="Bookman Old Style" w:hAnsi="Bookman Old Style"/>
          <w:sz w:val="24"/>
          <w:szCs w:val="24"/>
        </w:rPr>
        <w:t xml:space="preserve"> Tahun 1950 tentang Pembentukan </w:t>
      </w:r>
      <w:r w:rsidRPr="002731BE">
        <w:rPr>
          <w:rFonts w:ascii="Bookman Old Style" w:hAnsi="Bookman Old Style"/>
          <w:sz w:val="24"/>
          <w:szCs w:val="24"/>
        </w:rPr>
        <w:t>Daerah-daerah Kabupaten dalam Lingkungan Propinsi Jawa Tengah sebagaimana telah diubah dengan Undang-Undang  Nomor 9 Tahun 1965 tentang Pembentukan Daerah Tingkat II Batang dengan Mengubah Undang-Undang Nomor 13 Tahun 1950 tentang Pembentukan Daerah-daerah Kabupaten dalam Lingkungan Propinsi Jawa Tengah;</w:t>
      </w:r>
    </w:p>
    <w:p w:rsidR="002731BE" w:rsidRPr="00A821AF" w:rsidRDefault="002731BE" w:rsidP="002731BE">
      <w:pPr>
        <w:pStyle w:val="ListParagraph"/>
        <w:numPr>
          <w:ilvl w:val="0"/>
          <w:numId w:val="21"/>
        </w:numPr>
        <w:tabs>
          <w:tab w:val="center" w:pos="4320"/>
          <w:tab w:val="left" w:pos="6450"/>
          <w:tab w:val="left" w:pos="6825"/>
        </w:tabs>
        <w:spacing w:after="0" w:line="360" w:lineRule="auto"/>
        <w:ind w:left="1134" w:hanging="567"/>
        <w:jc w:val="both"/>
        <w:rPr>
          <w:rFonts w:ascii="Bookman Old Style" w:hAnsi="Bookman Old Style"/>
          <w:sz w:val="24"/>
          <w:szCs w:val="24"/>
        </w:rPr>
      </w:pPr>
      <w:r w:rsidRPr="00A821AF">
        <w:rPr>
          <w:rFonts w:ascii="Bookman Old Style" w:hAnsi="Bookman Old Style"/>
          <w:sz w:val="24"/>
          <w:szCs w:val="24"/>
        </w:rPr>
        <w:t>Undang-Undang Nomor 17 Tahun 2003 tentang Keuangan Negara;</w:t>
      </w:r>
    </w:p>
    <w:p w:rsidR="002731BE" w:rsidRPr="00A821AF" w:rsidRDefault="002731BE" w:rsidP="002731BE">
      <w:pPr>
        <w:pStyle w:val="ListParagraph"/>
        <w:numPr>
          <w:ilvl w:val="0"/>
          <w:numId w:val="21"/>
        </w:numPr>
        <w:tabs>
          <w:tab w:val="center" w:pos="4320"/>
          <w:tab w:val="left" w:pos="6450"/>
          <w:tab w:val="left" w:pos="6825"/>
        </w:tabs>
        <w:spacing w:after="0" w:line="360" w:lineRule="auto"/>
        <w:ind w:left="1134" w:hanging="567"/>
        <w:jc w:val="both"/>
        <w:rPr>
          <w:rFonts w:ascii="Bookman Old Style" w:hAnsi="Bookman Old Style"/>
          <w:sz w:val="24"/>
          <w:szCs w:val="24"/>
        </w:rPr>
      </w:pPr>
      <w:r w:rsidRPr="00A821AF">
        <w:rPr>
          <w:rFonts w:ascii="Bookman Old Style" w:hAnsi="Bookman Old Style"/>
          <w:sz w:val="24"/>
          <w:szCs w:val="24"/>
        </w:rPr>
        <w:t>Undang-Undang Nomor 25 Tahun 2004 tentang Sistem Perencanaan Pembangunan Nasional;</w:t>
      </w:r>
    </w:p>
    <w:p w:rsidR="002731BE" w:rsidRPr="00A821AF" w:rsidRDefault="002731BE" w:rsidP="002731BE">
      <w:pPr>
        <w:pStyle w:val="ListParagraph"/>
        <w:numPr>
          <w:ilvl w:val="0"/>
          <w:numId w:val="21"/>
        </w:numPr>
        <w:tabs>
          <w:tab w:val="center" w:pos="4320"/>
          <w:tab w:val="left" w:pos="6450"/>
          <w:tab w:val="left" w:pos="6825"/>
        </w:tabs>
        <w:spacing w:after="0" w:line="360" w:lineRule="auto"/>
        <w:ind w:left="1134" w:hanging="567"/>
        <w:jc w:val="both"/>
        <w:rPr>
          <w:rFonts w:ascii="Bookman Old Style" w:hAnsi="Bookman Old Style"/>
          <w:sz w:val="24"/>
          <w:szCs w:val="24"/>
        </w:rPr>
      </w:pPr>
      <w:r w:rsidRPr="00A821AF">
        <w:rPr>
          <w:rFonts w:ascii="Bookman Old Style" w:hAnsi="Bookman Old Style"/>
          <w:sz w:val="24"/>
          <w:szCs w:val="24"/>
        </w:rPr>
        <w:t>Undang-Undang Nomor 33 Tahun 2004 tentang Perimbangan Keuangan Antara pemerintah Pusat dan Pemerintahan Daerah;</w:t>
      </w:r>
    </w:p>
    <w:p w:rsidR="002731BE" w:rsidRPr="00A821AF" w:rsidRDefault="002731BE" w:rsidP="002731BE">
      <w:pPr>
        <w:pStyle w:val="ListParagraph"/>
        <w:numPr>
          <w:ilvl w:val="0"/>
          <w:numId w:val="21"/>
        </w:numPr>
        <w:tabs>
          <w:tab w:val="center" w:pos="4320"/>
          <w:tab w:val="left" w:pos="6450"/>
          <w:tab w:val="left" w:pos="6825"/>
        </w:tabs>
        <w:spacing w:after="0" w:line="360" w:lineRule="auto"/>
        <w:ind w:left="1134" w:hanging="567"/>
        <w:jc w:val="both"/>
        <w:rPr>
          <w:rFonts w:ascii="Bookman Old Style" w:hAnsi="Bookman Old Style"/>
          <w:sz w:val="24"/>
          <w:szCs w:val="24"/>
        </w:rPr>
      </w:pPr>
      <w:r w:rsidRPr="00A821AF">
        <w:rPr>
          <w:rFonts w:ascii="Bookman Old Style" w:hAnsi="Bookman Old Style"/>
          <w:sz w:val="24"/>
          <w:szCs w:val="24"/>
        </w:rPr>
        <w:t>Undang-Undang Nomor 17 Tahun 2007 tentang Rencana Pembangunan Jangka Panjang Nasional Tahun 2005-2025;</w:t>
      </w:r>
    </w:p>
    <w:p w:rsidR="002731BE" w:rsidRPr="00A821AF" w:rsidRDefault="002731BE" w:rsidP="002731BE">
      <w:pPr>
        <w:pStyle w:val="ListParagraph"/>
        <w:numPr>
          <w:ilvl w:val="0"/>
          <w:numId w:val="21"/>
        </w:numPr>
        <w:tabs>
          <w:tab w:val="center" w:pos="4320"/>
          <w:tab w:val="left" w:pos="6450"/>
          <w:tab w:val="left" w:pos="6825"/>
        </w:tabs>
        <w:spacing w:after="0" w:line="360" w:lineRule="auto"/>
        <w:ind w:left="1134" w:hanging="567"/>
        <w:jc w:val="both"/>
        <w:rPr>
          <w:rFonts w:ascii="Bookman Old Style" w:hAnsi="Bookman Old Style"/>
          <w:sz w:val="24"/>
          <w:szCs w:val="24"/>
        </w:rPr>
      </w:pPr>
      <w:r w:rsidRPr="00A821AF">
        <w:rPr>
          <w:rFonts w:ascii="Bookman Old Style" w:hAnsi="Bookman Old Style"/>
          <w:sz w:val="24"/>
          <w:szCs w:val="24"/>
        </w:rPr>
        <w:t>Undang-Undang Nomor 23 Tahun 2014 tentang Pemerintahan Daerah  sebagaimana telah diubah beberapa kali terakhir dengan Undang-Undang Nomor 9 Tahun 2015 tentang Perubahan Kedua atas Undang-Undang Nomor 23 Tahun 2014 tentang Pemerintahan Daerah;</w:t>
      </w:r>
    </w:p>
    <w:p w:rsidR="002731BE" w:rsidRPr="00A821AF" w:rsidRDefault="002731BE" w:rsidP="002731BE">
      <w:pPr>
        <w:pStyle w:val="ListParagraph"/>
        <w:numPr>
          <w:ilvl w:val="0"/>
          <w:numId w:val="21"/>
        </w:numPr>
        <w:tabs>
          <w:tab w:val="center" w:pos="4320"/>
          <w:tab w:val="left" w:pos="6450"/>
          <w:tab w:val="left" w:pos="6825"/>
        </w:tabs>
        <w:spacing w:after="0" w:line="360" w:lineRule="auto"/>
        <w:ind w:left="1134" w:hanging="567"/>
        <w:jc w:val="both"/>
        <w:rPr>
          <w:rFonts w:ascii="Bookman Old Style" w:hAnsi="Bookman Old Style"/>
          <w:sz w:val="24"/>
          <w:szCs w:val="24"/>
        </w:rPr>
      </w:pPr>
      <w:r w:rsidRPr="00A821AF">
        <w:rPr>
          <w:rFonts w:ascii="Bookman Old Style" w:hAnsi="Bookman Old Style"/>
          <w:sz w:val="24"/>
          <w:szCs w:val="24"/>
        </w:rPr>
        <w:t>Peraturan Pemerintah   Nomor 16  Tahun 1976 tentang Perluasan Kotamadya Daerah Tingkat II Semarang;</w:t>
      </w:r>
    </w:p>
    <w:p w:rsidR="002731BE" w:rsidRPr="00A821AF" w:rsidRDefault="002731BE" w:rsidP="002731BE">
      <w:pPr>
        <w:pStyle w:val="ListParagraph"/>
        <w:numPr>
          <w:ilvl w:val="0"/>
          <w:numId w:val="21"/>
        </w:numPr>
        <w:tabs>
          <w:tab w:val="center" w:pos="4320"/>
          <w:tab w:val="left" w:pos="6450"/>
          <w:tab w:val="left" w:pos="6825"/>
        </w:tabs>
        <w:spacing w:after="0" w:line="360" w:lineRule="auto"/>
        <w:ind w:left="1134" w:hanging="567"/>
        <w:jc w:val="both"/>
        <w:rPr>
          <w:rFonts w:ascii="Bookman Old Style" w:hAnsi="Bookman Old Style"/>
          <w:sz w:val="24"/>
          <w:szCs w:val="24"/>
        </w:rPr>
      </w:pPr>
      <w:r w:rsidRPr="00A821AF">
        <w:rPr>
          <w:rFonts w:ascii="Bookman Old Style" w:hAnsi="Bookman Old Style"/>
          <w:sz w:val="24"/>
          <w:szCs w:val="24"/>
        </w:rPr>
        <w:lastRenderedPageBreak/>
        <w:t>Peraturan Pemerintah Nomor 39 Tahun 2006 tentang Tata Cara Pengendalian dan Evaluasi Pelaksanaan Rencana Pembangunan;</w:t>
      </w:r>
    </w:p>
    <w:p w:rsidR="002731BE" w:rsidRPr="00A821AF" w:rsidRDefault="002731BE" w:rsidP="002731BE">
      <w:pPr>
        <w:pStyle w:val="ListParagraph"/>
        <w:numPr>
          <w:ilvl w:val="0"/>
          <w:numId w:val="21"/>
        </w:numPr>
        <w:tabs>
          <w:tab w:val="center" w:pos="4320"/>
          <w:tab w:val="left" w:pos="6450"/>
          <w:tab w:val="left" w:pos="6825"/>
        </w:tabs>
        <w:spacing w:after="0" w:line="360" w:lineRule="auto"/>
        <w:ind w:left="1134" w:hanging="567"/>
        <w:jc w:val="both"/>
        <w:rPr>
          <w:rFonts w:ascii="Bookman Old Style" w:hAnsi="Bookman Old Style"/>
          <w:sz w:val="24"/>
          <w:szCs w:val="24"/>
        </w:rPr>
      </w:pPr>
      <w:r w:rsidRPr="00A821AF">
        <w:rPr>
          <w:rFonts w:ascii="Bookman Old Style" w:hAnsi="Bookman Old Style"/>
          <w:sz w:val="24"/>
          <w:szCs w:val="24"/>
        </w:rPr>
        <w:t>Peraturan Pemerintah Nomor 40 Tahun 2006 tentang Tata Cara Penyusunan Rencana Pembangunan Nasional;</w:t>
      </w:r>
    </w:p>
    <w:p w:rsidR="002731BE" w:rsidRPr="00A821AF" w:rsidRDefault="002731BE" w:rsidP="002731BE">
      <w:pPr>
        <w:pStyle w:val="ListParagraph"/>
        <w:numPr>
          <w:ilvl w:val="0"/>
          <w:numId w:val="21"/>
        </w:numPr>
        <w:tabs>
          <w:tab w:val="center" w:pos="4320"/>
          <w:tab w:val="left" w:pos="6450"/>
          <w:tab w:val="left" w:pos="6825"/>
        </w:tabs>
        <w:spacing w:after="0" w:line="360" w:lineRule="auto"/>
        <w:ind w:left="1134" w:hanging="567"/>
        <w:jc w:val="both"/>
        <w:rPr>
          <w:rFonts w:ascii="Bookman Old Style" w:hAnsi="Bookman Old Style"/>
          <w:sz w:val="24"/>
          <w:szCs w:val="24"/>
        </w:rPr>
      </w:pPr>
      <w:r w:rsidRPr="00A821AF">
        <w:rPr>
          <w:rFonts w:ascii="Bookman Old Style" w:hAnsi="Bookman Old Style"/>
          <w:sz w:val="24"/>
          <w:szCs w:val="24"/>
        </w:rPr>
        <w:t>Peraturan Pemerintah Nomor 8 Tahun 2008 tentang Tahapan, Tatacara Penyusunan, Pengendalian dan Evaluasi Pelaksanaan Rencana Pembangunan Daerah;</w:t>
      </w:r>
    </w:p>
    <w:p w:rsidR="002731BE" w:rsidRPr="00A821AF" w:rsidRDefault="002731BE" w:rsidP="002731BE">
      <w:pPr>
        <w:pStyle w:val="ListParagraph"/>
        <w:numPr>
          <w:ilvl w:val="0"/>
          <w:numId w:val="21"/>
        </w:numPr>
        <w:tabs>
          <w:tab w:val="center" w:pos="4320"/>
          <w:tab w:val="left" w:pos="6450"/>
          <w:tab w:val="left" w:pos="6825"/>
        </w:tabs>
        <w:spacing w:after="0" w:line="360" w:lineRule="auto"/>
        <w:ind w:left="1134" w:hanging="567"/>
        <w:jc w:val="both"/>
        <w:rPr>
          <w:rFonts w:ascii="Bookman Old Style" w:hAnsi="Bookman Old Style"/>
          <w:sz w:val="24"/>
          <w:szCs w:val="24"/>
        </w:rPr>
      </w:pPr>
      <w:r w:rsidRPr="00A821AF">
        <w:rPr>
          <w:rFonts w:ascii="Bookman Old Style" w:hAnsi="Bookman Old Style"/>
          <w:sz w:val="24"/>
          <w:szCs w:val="24"/>
        </w:rPr>
        <w:t>Peraturan Pemerintah Nomor 18 Tahun 2016 tentang Perangkat Daerah;</w:t>
      </w:r>
    </w:p>
    <w:p w:rsidR="002731BE" w:rsidRPr="00A821AF" w:rsidRDefault="002731BE" w:rsidP="002731BE">
      <w:pPr>
        <w:pStyle w:val="ListParagraph"/>
        <w:numPr>
          <w:ilvl w:val="0"/>
          <w:numId w:val="21"/>
        </w:numPr>
        <w:tabs>
          <w:tab w:val="center" w:pos="4320"/>
          <w:tab w:val="left" w:pos="6450"/>
          <w:tab w:val="left" w:pos="6825"/>
        </w:tabs>
        <w:spacing w:after="0" w:line="360" w:lineRule="auto"/>
        <w:ind w:left="1134" w:hanging="567"/>
        <w:jc w:val="both"/>
        <w:rPr>
          <w:rFonts w:ascii="Bookman Old Style" w:hAnsi="Bookman Old Style"/>
          <w:sz w:val="24"/>
          <w:szCs w:val="24"/>
        </w:rPr>
      </w:pPr>
      <w:r w:rsidRPr="00A821AF">
        <w:rPr>
          <w:rFonts w:ascii="Bookman Old Style" w:hAnsi="Bookman Old Style"/>
          <w:sz w:val="24"/>
          <w:szCs w:val="24"/>
        </w:rPr>
        <w:t>Peraturan  Pemerintah  Nomor 12 Tahun  2017  tentang  Pembinaan dan Pengawasan Penyelenggaraan Pemerintahan Daerah;</w:t>
      </w:r>
    </w:p>
    <w:p w:rsidR="002731BE" w:rsidRDefault="002731BE" w:rsidP="002731BE">
      <w:pPr>
        <w:pStyle w:val="ListParagraph"/>
        <w:numPr>
          <w:ilvl w:val="0"/>
          <w:numId w:val="21"/>
        </w:numPr>
        <w:tabs>
          <w:tab w:val="center" w:pos="4320"/>
          <w:tab w:val="left" w:pos="6450"/>
          <w:tab w:val="left" w:pos="6825"/>
        </w:tabs>
        <w:spacing w:after="0" w:line="360" w:lineRule="auto"/>
        <w:ind w:left="1134" w:hanging="567"/>
        <w:jc w:val="both"/>
        <w:rPr>
          <w:rFonts w:ascii="Bookman Old Style" w:hAnsi="Bookman Old Style"/>
          <w:sz w:val="24"/>
          <w:szCs w:val="24"/>
        </w:rPr>
      </w:pPr>
      <w:r w:rsidRPr="00A821AF">
        <w:rPr>
          <w:rFonts w:ascii="Bookman Old Style" w:hAnsi="Bookman Old Style"/>
          <w:sz w:val="24"/>
          <w:szCs w:val="24"/>
        </w:rPr>
        <w:t>Peraturan  Pemerintah  Nomor 12 Tahun  2019  tentang Pengelolaan Keuangan Daerah;</w:t>
      </w:r>
    </w:p>
    <w:p w:rsidR="002731BE" w:rsidRPr="002731BE" w:rsidRDefault="002731BE" w:rsidP="002731BE">
      <w:pPr>
        <w:pStyle w:val="ListParagraph"/>
        <w:numPr>
          <w:ilvl w:val="0"/>
          <w:numId w:val="21"/>
        </w:numPr>
        <w:tabs>
          <w:tab w:val="center" w:pos="4320"/>
          <w:tab w:val="left" w:pos="6450"/>
          <w:tab w:val="left" w:pos="6825"/>
        </w:tabs>
        <w:spacing w:after="0" w:line="360" w:lineRule="auto"/>
        <w:ind w:left="1134" w:hanging="567"/>
        <w:jc w:val="both"/>
        <w:rPr>
          <w:rFonts w:ascii="Bookman Old Style" w:hAnsi="Bookman Old Style"/>
          <w:sz w:val="24"/>
          <w:szCs w:val="24"/>
        </w:rPr>
      </w:pPr>
      <w:r w:rsidRPr="002731BE">
        <w:rPr>
          <w:rFonts w:ascii="Bookman Old Style" w:hAnsi="Bookman Old Style"/>
          <w:sz w:val="24"/>
          <w:szCs w:val="24"/>
        </w:rPr>
        <w:t>Peraturan Presiden Nomor 18 Tahun 2020 tentang Rencana Pembangunan Jangka Menengah Nasional Tahun 2020-2024;</w:t>
      </w:r>
    </w:p>
    <w:p w:rsidR="002731BE" w:rsidRDefault="002731BE" w:rsidP="002731BE">
      <w:pPr>
        <w:pStyle w:val="ListParagraph"/>
        <w:numPr>
          <w:ilvl w:val="0"/>
          <w:numId w:val="21"/>
        </w:numPr>
        <w:tabs>
          <w:tab w:val="center" w:pos="4320"/>
          <w:tab w:val="left" w:pos="6450"/>
          <w:tab w:val="left" w:pos="6825"/>
        </w:tabs>
        <w:spacing w:after="0" w:line="360" w:lineRule="auto"/>
        <w:ind w:left="1134" w:hanging="567"/>
        <w:jc w:val="both"/>
        <w:rPr>
          <w:rFonts w:ascii="Bookman Old Style" w:hAnsi="Bookman Old Style"/>
          <w:sz w:val="24"/>
          <w:szCs w:val="24"/>
        </w:rPr>
      </w:pPr>
      <w:r w:rsidRPr="00A821AF">
        <w:rPr>
          <w:rFonts w:ascii="Bookman Old Style" w:hAnsi="Bookman Old Style"/>
          <w:sz w:val="24"/>
          <w:szCs w:val="24"/>
        </w:rPr>
        <w:t>Peraturan Menteri Dalam Negeri Nomor 86 Tahun 2017 tentang Tata Cara Perencanaan, Pengendalian dan Evaluasi Pembangunan Daerah, Tata Cara Evaluasi Rancangan Peraturan Daerah tentang Rencana Pembangunan Jangka Panjang Daerah dan Rencana Pembangunan Jangka Menengah Daerah, serta Tata Cara Perubahan Rencana Pembangunan Jangka Panjang Daerah dan Rencana Pembangunan Jangka Menengah Daerah, dan Rencana Kerja Pemerintah Daerah;</w:t>
      </w:r>
    </w:p>
    <w:p w:rsidR="00BF5B4E" w:rsidRDefault="00BF5B4E" w:rsidP="00BF5B4E">
      <w:pPr>
        <w:pStyle w:val="ListParagraph"/>
        <w:numPr>
          <w:ilvl w:val="0"/>
          <w:numId w:val="21"/>
        </w:numPr>
        <w:tabs>
          <w:tab w:val="center" w:pos="4320"/>
          <w:tab w:val="left" w:pos="6450"/>
          <w:tab w:val="left" w:pos="6825"/>
        </w:tabs>
        <w:spacing w:after="0" w:line="360" w:lineRule="auto"/>
        <w:ind w:left="1134" w:hanging="567"/>
        <w:jc w:val="both"/>
        <w:rPr>
          <w:rFonts w:ascii="Bookman Old Style" w:hAnsi="Bookman Old Style"/>
          <w:sz w:val="24"/>
          <w:szCs w:val="24"/>
        </w:rPr>
      </w:pPr>
      <w:r w:rsidRPr="00BF5B4E">
        <w:rPr>
          <w:rFonts w:ascii="Bookman Old Style" w:hAnsi="Bookman Old Style"/>
          <w:sz w:val="24"/>
          <w:szCs w:val="24"/>
        </w:rPr>
        <w:t>Peraturan Menteri Dalam Negeri Nomor 70 Tahun 2019 tentang Sistem Informasi Pemerintah Daerah;</w:t>
      </w:r>
    </w:p>
    <w:p w:rsidR="00BF5B4E" w:rsidRDefault="00BF5B4E" w:rsidP="00BF5B4E">
      <w:pPr>
        <w:pStyle w:val="ListParagraph"/>
        <w:numPr>
          <w:ilvl w:val="0"/>
          <w:numId w:val="21"/>
        </w:numPr>
        <w:tabs>
          <w:tab w:val="center" w:pos="4320"/>
          <w:tab w:val="left" w:pos="6450"/>
          <w:tab w:val="left" w:pos="6825"/>
        </w:tabs>
        <w:spacing w:after="0" w:line="360" w:lineRule="auto"/>
        <w:ind w:left="1134" w:hanging="567"/>
        <w:jc w:val="both"/>
        <w:rPr>
          <w:rFonts w:ascii="Bookman Old Style" w:hAnsi="Bookman Old Style"/>
          <w:sz w:val="24"/>
          <w:szCs w:val="24"/>
        </w:rPr>
      </w:pPr>
      <w:r w:rsidRPr="00BF5B4E">
        <w:rPr>
          <w:rFonts w:ascii="Bookman Old Style" w:hAnsi="Bookman Old Style"/>
          <w:sz w:val="24"/>
          <w:szCs w:val="24"/>
        </w:rPr>
        <w:t>Peraturan Menteri Dalam Negeri Nomor 90 Tahun 2019 tentang Klasifikasi, Kodefikasi dan Nomenklatur Perencanaan Pembangunan dan Keuangan Daerah;</w:t>
      </w:r>
    </w:p>
    <w:p w:rsidR="00BF5B4E" w:rsidRPr="00BF5B4E" w:rsidRDefault="00BF5B4E" w:rsidP="00BF5B4E">
      <w:pPr>
        <w:pStyle w:val="ListParagraph"/>
        <w:numPr>
          <w:ilvl w:val="0"/>
          <w:numId w:val="21"/>
        </w:numPr>
        <w:tabs>
          <w:tab w:val="center" w:pos="4320"/>
          <w:tab w:val="left" w:pos="6450"/>
          <w:tab w:val="left" w:pos="6825"/>
        </w:tabs>
        <w:spacing w:after="0" w:line="360" w:lineRule="auto"/>
        <w:ind w:left="1134" w:hanging="567"/>
        <w:jc w:val="both"/>
        <w:rPr>
          <w:rFonts w:ascii="Bookman Old Style" w:hAnsi="Bookman Old Style"/>
          <w:sz w:val="24"/>
          <w:szCs w:val="24"/>
        </w:rPr>
      </w:pPr>
      <w:r w:rsidRPr="00BF5B4E">
        <w:rPr>
          <w:rFonts w:ascii="Bookman Old Style" w:hAnsi="Bookman Old Style"/>
          <w:sz w:val="24"/>
          <w:szCs w:val="24"/>
        </w:rPr>
        <w:t>Peraturan Menteri Dalam Negeri Nomor 40 Tahun 2020 tentang Pedoman Penyusunan Rencana Kerja Pemerintah Daerah Tahun 2021;</w:t>
      </w:r>
    </w:p>
    <w:p w:rsidR="002731BE" w:rsidRPr="00A821AF" w:rsidRDefault="002731BE" w:rsidP="002731BE">
      <w:pPr>
        <w:pStyle w:val="ListParagraph"/>
        <w:numPr>
          <w:ilvl w:val="0"/>
          <w:numId w:val="21"/>
        </w:numPr>
        <w:tabs>
          <w:tab w:val="center" w:pos="4320"/>
          <w:tab w:val="left" w:pos="6450"/>
          <w:tab w:val="left" w:pos="6825"/>
        </w:tabs>
        <w:spacing w:after="0" w:line="360" w:lineRule="auto"/>
        <w:ind w:left="1134" w:hanging="567"/>
        <w:jc w:val="both"/>
        <w:rPr>
          <w:rFonts w:ascii="Bookman Old Style" w:hAnsi="Bookman Old Style"/>
          <w:sz w:val="24"/>
          <w:szCs w:val="24"/>
        </w:rPr>
      </w:pPr>
      <w:r w:rsidRPr="00A821AF">
        <w:rPr>
          <w:rFonts w:ascii="Bookman Old Style" w:hAnsi="Bookman Old Style"/>
          <w:sz w:val="24"/>
          <w:szCs w:val="24"/>
        </w:rPr>
        <w:lastRenderedPageBreak/>
        <w:t>Peraturan  Daerah  Provinsi  Jawa  Tengah  Nomor  8  Tahun  2006 tentang Tata Cara Penyusunan Perencanaan Pembangunan Daerah dan Pelaksanaan Musyawarah Perencanaan Pembangunan Provinsi Jawa Tengah;</w:t>
      </w:r>
    </w:p>
    <w:p w:rsidR="002731BE" w:rsidRPr="00A821AF" w:rsidRDefault="002731BE" w:rsidP="002731BE">
      <w:pPr>
        <w:pStyle w:val="ListParagraph"/>
        <w:numPr>
          <w:ilvl w:val="0"/>
          <w:numId w:val="21"/>
        </w:numPr>
        <w:tabs>
          <w:tab w:val="center" w:pos="4320"/>
          <w:tab w:val="left" w:pos="6450"/>
          <w:tab w:val="left" w:pos="6825"/>
        </w:tabs>
        <w:spacing w:after="0" w:line="360" w:lineRule="auto"/>
        <w:ind w:left="1134" w:hanging="567"/>
        <w:jc w:val="both"/>
        <w:rPr>
          <w:rFonts w:ascii="Bookman Old Style" w:hAnsi="Bookman Old Style"/>
          <w:sz w:val="24"/>
          <w:szCs w:val="24"/>
        </w:rPr>
      </w:pPr>
      <w:r w:rsidRPr="00A821AF">
        <w:rPr>
          <w:rFonts w:ascii="Bookman Old Style" w:hAnsi="Bookman Old Style"/>
          <w:sz w:val="24"/>
          <w:szCs w:val="24"/>
        </w:rPr>
        <w:t>Peraturan Daerah Provinsi Jawa Tengah Nomor 5  Tahun 2013 tentang Rencana Pembangunan Jangka Menengah Daerah Tahun 2013-2018;</w:t>
      </w:r>
    </w:p>
    <w:p w:rsidR="002731BE" w:rsidRPr="00A821AF" w:rsidRDefault="002731BE" w:rsidP="002731BE">
      <w:pPr>
        <w:pStyle w:val="ListParagraph"/>
        <w:numPr>
          <w:ilvl w:val="0"/>
          <w:numId w:val="21"/>
        </w:numPr>
        <w:tabs>
          <w:tab w:val="center" w:pos="4320"/>
          <w:tab w:val="left" w:pos="6450"/>
          <w:tab w:val="left" w:pos="6825"/>
        </w:tabs>
        <w:spacing w:after="0" w:line="360" w:lineRule="auto"/>
        <w:ind w:left="1134" w:hanging="567"/>
        <w:jc w:val="both"/>
        <w:rPr>
          <w:rFonts w:ascii="Bookman Old Style" w:hAnsi="Bookman Old Style"/>
          <w:sz w:val="24"/>
          <w:szCs w:val="24"/>
        </w:rPr>
      </w:pPr>
      <w:r w:rsidRPr="00A821AF">
        <w:rPr>
          <w:rFonts w:ascii="Bookman Old Style" w:hAnsi="Bookman Old Style"/>
          <w:sz w:val="24"/>
          <w:szCs w:val="24"/>
        </w:rPr>
        <w:t>Peraturan Daerah Provinsi Jawa Tengah Nomor 5 Tahun 2019 tentang Rencana Pembangunan Jangka Menengah Daerah Provinsi Jawa Tengah Tahun 2018-2023;</w:t>
      </w:r>
    </w:p>
    <w:p w:rsidR="002731BE" w:rsidRPr="00A821AF" w:rsidRDefault="002731BE" w:rsidP="002731BE">
      <w:pPr>
        <w:pStyle w:val="ListParagraph"/>
        <w:numPr>
          <w:ilvl w:val="0"/>
          <w:numId w:val="21"/>
        </w:numPr>
        <w:tabs>
          <w:tab w:val="center" w:pos="4320"/>
          <w:tab w:val="left" w:pos="6450"/>
          <w:tab w:val="left" w:pos="6825"/>
        </w:tabs>
        <w:spacing w:after="0" w:line="360" w:lineRule="auto"/>
        <w:ind w:left="1134" w:hanging="567"/>
        <w:jc w:val="both"/>
        <w:rPr>
          <w:rFonts w:ascii="Bookman Old Style" w:hAnsi="Bookman Old Style"/>
          <w:sz w:val="24"/>
          <w:szCs w:val="24"/>
        </w:rPr>
      </w:pPr>
      <w:r w:rsidRPr="00A821AF">
        <w:rPr>
          <w:rFonts w:ascii="Bookman Old Style" w:hAnsi="Bookman Old Style"/>
          <w:sz w:val="24"/>
          <w:szCs w:val="24"/>
        </w:rPr>
        <w:t>Peraturan Daerah Kabupaten Demak Nomor 6 Tahun 2006 tentang Rencana Pembangunan Jangka Panjang Daerah Kabupaten Demak Tahun 2006-2025;</w:t>
      </w:r>
    </w:p>
    <w:p w:rsidR="002731BE" w:rsidRPr="00A821AF" w:rsidRDefault="002731BE" w:rsidP="002731BE">
      <w:pPr>
        <w:pStyle w:val="ListParagraph"/>
        <w:numPr>
          <w:ilvl w:val="0"/>
          <w:numId w:val="21"/>
        </w:numPr>
        <w:tabs>
          <w:tab w:val="center" w:pos="4320"/>
          <w:tab w:val="left" w:pos="6450"/>
          <w:tab w:val="left" w:pos="6825"/>
        </w:tabs>
        <w:spacing w:after="0" w:line="360" w:lineRule="auto"/>
        <w:ind w:left="1134" w:hanging="567"/>
        <w:jc w:val="both"/>
        <w:rPr>
          <w:rFonts w:ascii="Bookman Old Style" w:hAnsi="Bookman Old Style"/>
          <w:sz w:val="24"/>
          <w:szCs w:val="24"/>
        </w:rPr>
      </w:pPr>
      <w:r w:rsidRPr="00A821AF">
        <w:rPr>
          <w:rFonts w:ascii="Bookman Old Style" w:hAnsi="Bookman Old Style"/>
          <w:sz w:val="24"/>
          <w:szCs w:val="24"/>
        </w:rPr>
        <w:t>Peraturan Daerah Kabupaten Demak Nomor 3 Tahun 2008 tentang Tata Cara Penyusunan Rencana Pembangunan Daerah dan Pelaksanaan Musyawarah Perencanaan Pembangunan Daerah Kabupaten Demak;</w:t>
      </w:r>
    </w:p>
    <w:p w:rsidR="002731BE" w:rsidRPr="00A821AF" w:rsidRDefault="002731BE" w:rsidP="002731BE">
      <w:pPr>
        <w:pStyle w:val="ListParagraph"/>
        <w:numPr>
          <w:ilvl w:val="0"/>
          <w:numId w:val="21"/>
        </w:numPr>
        <w:tabs>
          <w:tab w:val="center" w:pos="4320"/>
          <w:tab w:val="left" w:pos="6450"/>
          <w:tab w:val="left" w:pos="6825"/>
        </w:tabs>
        <w:spacing w:after="0" w:line="360" w:lineRule="auto"/>
        <w:ind w:left="1134" w:hanging="567"/>
        <w:jc w:val="both"/>
        <w:rPr>
          <w:rFonts w:ascii="Bookman Old Style" w:hAnsi="Bookman Old Style"/>
          <w:sz w:val="24"/>
          <w:szCs w:val="24"/>
        </w:rPr>
      </w:pPr>
      <w:r w:rsidRPr="00A821AF">
        <w:rPr>
          <w:rFonts w:ascii="Bookman Old Style" w:hAnsi="Bookman Old Style"/>
          <w:sz w:val="24"/>
          <w:szCs w:val="24"/>
        </w:rPr>
        <w:t>Peraturan Daerah Kabupaten Demak Nomor 6 Tahun 2011 tentang Rencana Tata Ruang Wilayah Kabupaten Demak 2011-2031;</w:t>
      </w:r>
    </w:p>
    <w:p w:rsidR="002731BE" w:rsidRPr="00A821AF" w:rsidRDefault="002731BE" w:rsidP="002731BE">
      <w:pPr>
        <w:pStyle w:val="ListParagraph"/>
        <w:numPr>
          <w:ilvl w:val="0"/>
          <w:numId w:val="21"/>
        </w:numPr>
        <w:tabs>
          <w:tab w:val="center" w:pos="4320"/>
          <w:tab w:val="left" w:pos="6450"/>
          <w:tab w:val="left" w:pos="6825"/>
        </w:tabs>
        <w:spacing w:after="0" w:line="360" w:lineRule="auto"/>
        <w:ind w:left="1134" w:hanging="567"/>
        <w:jc w:val="both"/>
        <w:rPr>
          <w:rFonts w:ascii="Bookman Old Style" w:hAnsi="Bookman Old Style"/>
          <w:sz w:val="24"/>
          <w:szCs w:val="24"/>
        </w:rPr>
      </w:pPr>
      <w:r w:rsidRPr="00A821AF">
        <w:rPr>
          <w:rFonts w:ascii="Bookman Old Style" w:hAnsi="Bookman Old Style"/>
          <w:sz w:val="24"/>
          <w:szCs w:val="24"/>
        </w:rPr>
        <w:t>Peraturan Daerah Kabupaten Demak Nomor 5 Tahun 2016 tentang Pembentukan dan Susunan Perangkat Daerah Kabupaten Demak;</w:t>
      </w:r>
    </w:p>
    <w:p w:rsidR="002731BE" w:rsidRDefault="002731BE" w:rsidP="002731BE">
      <w:pPr>
        <w:pStyle w:val="ListParagraph"/>
        <w:numPr>
          <w:ilvl w:val="0"/>
          <w:numId w:val="21"/>
        </w:numPr>
        <w:tabs>
          <w:tab w:val="center" w:pos="4320"/>
          <w:tab w:val="left" w:pos="6450"/>
          <w:tab w:val="left" w:pos="6825"/>
        </w:tabs>
        <w:spacing w:after="0" w:line="360" w:lineRule="auto"/>
        <w:ind w:left="1134" w:hanging="567"/>
        <w:jc w:val="both"/>
        <w:rPr>
          <w:rFonts w:ascii="Bookman Old Style" w:hAnsi="Bookman Old Style"/>
          <w:sz w:val="24"/>
          <w:szCs w:val="24"/>
        </w:rPr>
      </w:pPr>
      <w:r w:rsidRPr="00A821AF">
        <w:rPr>
          <w:rFonts w:ascii="Bookman Old Style" w:hAnsi="Bookman Old Style"/>
          <w:sz w:val="24"/>
          <w:szCs w:val="24"/>
        </w:rPr>
        <w:t>Peraturan Daerah Kabupaten Demak Nomor 11 Tahun 2016 tentang Rencana Pembangunan Jangka Menengah Daerah (RPJMD) Kabupaten Demak 2016 – 2021;</w:t>
      </w:r>
    </w:p>
    <w:p w:rsidR="00BF5B4E" w:rsidRDefault="00BF5B4E" w:rsidP="00BF5B4E">
      <w:pPr>
        <w:pStyle w:val="ListParagraph"/>
        <w:numPr>
          <w:ilvl w:val="0"/>
          <w:numId w:val="21"/>
        </w:numPr>
        <w:tabs>
          <w:tab w:val="center" w:pos="4320"/>
          <w:tab w:val="left" w:pos="6450"/>
          <w:tab w:val="left" w:pos="6825"/>
        </w:tabs>
        <w:spacing w:after="0" w:line="360" w:lineRule="auto"/>
        <w:ind w:left="1134" w:hanging="567"/>
        <w:jc w:val="both"/>
        <w:rPr>
          <w:rFonts w:ascii="Bookman Old Style" w:hAnsi="Bookman Old Style"/>
          <w:sz w:val="24"/>
          <w:szCs w:val="24"/>
        </w:rPr>
      </w:pPr>
      <w:r w:rsidRPr="00BF5B4E">
        <w:rPr>
          <w:rFonts w:ascii="Bookman Old Style" w:hAnsi="Bookman Old Style"/>
          <w:sz w:val="24"/>
          <w:szCs w:val="24"/>
        </w:rPr>
        <w:t>Peraturan Daerah Kabupaten Demak Nomor 2 Tahun 2018 tentang Sistem Perencanaan dan Penganggaran Daerah;</w:t>
      </w:r>
    </w:p>
    <w:p w:rsidR="00BF5B4E" w:rsidRPr="00A821AF" w:rsidRDefault="00BF5B4E" w:rsidP="00BF5B4E">
      <w:pPr>
        <w:pStyle w:val="ListParagraph"/>
        <w:numPr>
          <w:ilvl w:val="0"/>
          <w:numId w:val="21"/>
        </w:numPr>
        <w:tabs>
          <w:tab w:val="center" w:pos="4320"/>
          <w:tab w:val="left" w:pos="6450"/>
          <w:tab w:val="left" w:pos="6825"/>
        </w:tabs>
        <w:spacing w:after="0" w:line="360" w:lineRule="auto"/>
        <w:ind w:left="1134" w:hanging="567"/>
        <w:jc w:val="both"/>
        <w:rPr>
          <w:rFonts w:ascii="Bookman Old Style" w:hAnsi="Bookman Old Style"/>
          <w:sz w:val="24"/>
          <w:szCs w:val="24"/>
        </w:rPr>
      </w:pPr>
      <w:r w:rsidRPr="00BF5B4E">
        <w:rPr>
          <w:rFonts w:ascii="Bookman Old Style" w:hAnsi="Bookman Old Style"/>
          <w:sz w:val="24"/>
          <w:szCs w:val="24"/>
        </w:rPr>
        <w:t>Peraturan Gubernur Jawa Tengah tentang Rencana Kerja Pemerintah Daerah Provinsi Jawa Tengah Tahun 2021 Nomor 19 Tahun 2020 tanggal 13 Juli 2020;</w:t>
      </w:r>
    </w:p>
    <w:p w:rsidR="002731BE" w:rsidRDefault="002731BE" w:rsidP="002731BE">
      <w:pPr>
        <w:pStyle w:val="ListParagraph"/>
        <w:numPr>
          <w:ilvl w:val="0"/>
          <w:numId w:val="21"/>
        </w:numPr>
        <w:tabs>
          <w:tab w:val="center" w:pos="4320"/>
          <w:tab w:val="left" w:pos="6450"/>
          <w:tab w:val="left" w:pos="6825"/>
        </w:tabs>
        <w:spacing w:after="0" w:line="360" w:lineRule="auto"/>
        <w:ind w:left="1134" w:hanging="567"/>
        <w:jc w:val="both"/>
        <w:rPr>
          <w:rFonts w:ascii="Bookman Old Style" w:hAnsi="Bookman Old Style"/>
          <w:sz w:val="24"/>
          <w:szCs w:val="24"/>
        </w:rPr>
      </w:pPr>
      <w:r w:rsidRPr="00A821AF">
        <w:rPr>
          <w:rFonts w:ascii="Bookman Old Style" w:hAnsi="Bookman Old Style"/>
          <w:sz w:val="24"/>
          <w:szCs w:val="24"/>
        </w:rPr>
        <w:t xml:space="preserve">Peraturan Bupati Demak Nomor 66 Tahun 2016 tentang Rencana Strategis Perangkat Daerah Kabupaten Demak Tahun 2016-2021 sebagaimana telah diubah beberapa kali, terakhir dengan Peraturan Bupati Demak Nomor 48 Tahun </w:t>
      </w:r>
      <w:r w:rsidRPr="00A821AF">
        <w:rPr>
          <w:rFonts w:ascii="Bookman Old Style" w:hAnsi="Bookman Old Style"/>
          <w:sz w:val="24"/>
          <w:szCs w:val="24"/>
        </w:rPr>
        <w:lastRenderedPageBreak/>
        <w:t>2019 tentang Perubahan Kedua Atas Peraturan Bupati Demak Nomor 66 Tahun 2016 tentang Rencana Strategis Perangkat Daerah Kabupaten Demak Tahun 2016-2021;</w:t>
      </w:r>
    </w:p>
    <w:p w:rsidR="00BF5B4E" w:rsidRPr="00A821AF" w:rsidRDefault="00BF5B4E" w:rsidP="00BF5B4E">
      <w:pPr>
        <w:pStyle w:val="ListParagraph"/>
        <w:numPr>
          <w:ilvl w:val="0"/>
          <w:numId w:val="21"/>
        </w:numPr>
        <w:tabs>
          <w:tab w:val="center" w:pos="4320"/>
          <w:tab w:val="left" w:pos="6450"/>
          <w:tab w:val="left" w:pos="6825"/>
        </w:tabs>
        <w:spacing w:after="0" w:line="360" w:lineRule="auto"/>
        <w:ind w:left="1134" w:hanging="567"/>
        <w:jc w:val="both"/>
        <w:rPr>
          <w:rFonts w:ascii="Bookman Old Style" w:hAnsi="Bookman Old Style"/>
          <w:sz w:val="24"/>
          <w:szCs w:val="24"/>
        </w:rPr>
      </w:pPr>
      <w:r w:rsidRPr="00BF5B4E">
        <w:rPr>
          <w:rFonts w:ascii="Bookman Old Style" w:hAnsi="Bookman Old Style"/>
          <w:sz w:val="24"/>
          <w:szCs w:val="24"/>
        </w:rPr>
        <w:t>Peraturan Bupati Demak Nomor 14 Tahun 2017 tentang Penetapan Indikator Kinerja Utama Pemerintah Kabupaten Demak sebagaimana telah diubah beberapa kali, terakhir dengan Peraturan Bupati Demak Nomor 47 Tahun 2019 tentang Perubahan Ketiga atas Peraturan Bupati Demak Nomor 14 Tahun 2017 tentang Penetapan Indikator Kinerja Utama Pemerintah Kabupaten Demak;</w:t>
      </w:r>
    </w:p>
    <w:p w:rsidR="002731BE" w:rsidRPr="00A821AF" w:rsidRDefault="002731BE" w:rsidP="002731BE">
      <w:pPr>
        <w:pStyle w:val="ListParagraph"/>
        <w:numPr>
          <w:ilvl w:val="0"/>
          <w:numId w:val="21"/>
        </w:numPr>
        <w:tabs>
          <w:tab w:val="center" w:pos="4320"/>
          <w:tab w:val="left" w:pos="6450"/>
          <w:tab w:val="left" w:pos="6825"/>
        </w:tabs>
        <w:spacing w:after="0" w:line="360" w:lineRule="auto"/>
        <w:ind w:left="1134" w:hanging="567"/>
        <w:jc w:val="both"/>
        <w:rPr>
          <w:rFonts w:ascii="Bookman Old Style" w:hAnsi="Bookman Old Style"/>
          <w:sz w:val="24"/>
          <w:szCs w:val="24"/>
        </w:rPr>
      </w:pPr>
      <w:r w:rsidRPr="00A821AF">
        <w:rPr>
          <w:rFonts w:ascii="Bookman Old Style" w:hAnsi="Bookman Old Style"/>
          <w:sz w:val="24"/>
          <w:szCs w:val="24"/>
        </w:rPr>
        <w:t>Peraturan Bupati Demak Nomor 59 Tahun 2018 tentang Pelaksanaan Sistem Perencanaan dan Penganggaran Daerah Terpadu Melalui Aplikasi Perencanaan Elektronik (e-Planning) dan Penganggaran Elektronik (e-Budgeting) sebagaimana telah diubah dengan Peraturan Bupati Demak Nomor 100 Tahun 2019 tentang Perubahan atas Peraturan Bupati Demak Nomor 59 Tahun 2018 tentang Pelaksanaan Sistem Perencanaan dan Penganggaran Daerah Terpadu Melalui Aplikasi Perencanaan Elektronik (e-Planning) dan Penganggaran Elektronik (e-Budgeting);</w:t>
      </w:r>
    </w:p>
    <w:p w:rsidR="002731BE" w:rsidRPr="00A821AF" w:rsidRDefault="002731BE" w:rsidP="002731BE">
      <w:pPr>
        <w:pStyle w:val="ListParagraph"/>
        <w:numPr>
          <w:ilvl w:val="0"/>
          <w:numId w:val="21"/>
        </w:numPr>
        <w:spacing w:after="0" w:line="360" w:lineRule="auto"/>
        <w:ind w:left="1134" w:hanging="567"/>
        <w:jc w:val="both"/>
        <w:rPr>
          <w:rFonts w:ascii="Bookman Old Style" w:hAnsi="Bookman Old Style"/>
          <w:sz w:val="24"/>
          <w:szCs w:val="24"/>
        </w:rPr>
      </w:pPr>
      <w:r w:rsidRPr="00A821AF">
        <w:rPr>
          <w:rFonts w:ascii="Bookman Old Style" w:eastAsiaTheme="minorHAnsi" w:hAnsi="Bookman Old Style" w:cs="ArialMT"/>
          <w:sz w:val="24"/>
          <w:szCs w:val="24"/>
        </w:rPr>
        <w:t>Peraturan Menteri Dalam Negeri No. 13 Tahun 2006 tentang Pedoman Pengelolaan Keuangan Daerah sebagaimana telah diubah beberapa kali, terakhir dengan Peraturan Menteri Dalam Negeri Nomor 21 Tahun 2011 tentang Perubahan atas Permendagri No. 13 Tahun 2006 tentang Pedoman Pengelolaan Keuangan Daerah;</w:t>
      </w:r>
    </w:p>
    <w:p w:rsidR="002731BE" w:rsidRPr="00DA7451" w:rsidRDefault="002731BE" w:rsidP="002731BE">
      <w:pPr>
        <w:pStyle w:val="ListParagraph"/>
        <w:numPr>
          <w:ilvl w:val="0"/>
          <w:numId w:val="21"/>
        </w:numPr>
        <w:spacing w:after="0" w:line="360" w:lineRule="auto"/>
        <w:ind w:left="1134" w:hanging="567"/>
        <w:jc w:val="both"/>
        <w:rPr>
          <w:rFonts w:ascii="Bookman Old Style" w:hAnsi="Bookman Old Style"/>
          <w:sz w:val="24"/>
          <w:szCs w:val="24"/>
        </w:rPr>
      </w:pPr>
      <w:r w:rsidRPr="00A821AF">
        <w:rPr>
          <w:rFonts w:ascii="Bookman Old Style" w:eastAsiaTheme="minorHAnsi" w:hAnsi="Bookman Old Style" w:cs="ArialMT"/>
          <w:sz w:val="24"/>
          <w:szCs w:val="24"/>
        </w:rPr>
        <w:t>Peraturan Menteri Dalam Negeri No. 54 Tahun 2010 tentang Pelaksanaan Peraturan Pemerintah Nomor 8 tahun 2008 tentang Tahapan, Tata cara, Penyusunan, Pengendalian dan Evaluasi Pelaksanaan Rencana Pembangunan Daerah;</w:t>
      </w:r>
    </w:p>
    <w:p w:rsidR="00DA7451" w:rsidRPr="00A821AF" w:rsidRDefault="00DA7451" w:rsidP="002731BE">
      <w:pPr>
        <w:pStyle w:val="ListParagraph"/>
        <w:numPr>
          <w:ilvl w:val="0"/>
          <w:numId w:val="21"/>
        </w:numPr>
        <w:spacing w:after="0" w:line="360" w:lineRule="auto"/>
        <w:ind w:left="1134" w:hanging="567"/>
        <w:jc w:val="both"/>
        <w:rPr>
          <w:rFonts w:ascii="Bookman Old Style" w:hAnsi="Bookman Old Style"/>
          <w:sz w:val="24"/>
          <w:szCs w:val="24"/>
        </w:rPr>
      </w:pPr>
      <w:r>
        <w:rPr>
          <w:rFonts w:ascii="Bookman Old Style" w:eastAsiaTheme="minorHAnsi" w:hAnsi="Bookman Old Style" w:cs="ArialMT"/>
          <w:sz w:val="24"/>
          <w:szCs w:val="24"/>
          <w:lang w:val="id-ID"/>
        </w:rPr>
        <w:t>Peraturan Bupati Nomor 41 Tahun 2016 tentang Susunan Organisasi, Kedudukan, Tugas dan Fungsi serta Tata Kerja Dinas Pariwisata.</w:t>
      </w:r>
    </w:p>
    <w:p w:rsidR="002731BE" w:rsidRDefault="002731BE" w:rsidP="002731BE">
      <w:pPr>
        <w:pStyle w:val="ListParagraph"/>
        <w:spacing w:after="0" w:line="360" w:lineRule="auto"/>
        <w:ind w:left="1134"/>
        <w:jc w:val="both"/>
        <w:rPr>
          <w:rFonts w:ascii="Bookman Old Style" w:hAnsi="Bookman Old Style"/>
          <w:b/>
          <w:sz w:val="24"/>
          <w:szCs w:val="24"/>
        </w:rPr>
      </w:pPr>
    </w:p>
    <w:p w:rsidR="00815C9C" w:rsidRPr="005F6A4A" w:rsidRDefault="00815C9C" w:rsidP="002731BE">
      <w:pPr>
        <w:pStyle w:val="ListParagraph"/>
        <w:spacing w:after="0" w:line="360" w:lineRule="auto"/>
        <w:ind w:left="1134"/>
        <w:jc w:val="both"/>
        <w:rPr>
          <w:rFonts w:ascii="Bookman Old Style" w:hAnsi="Bookman Old Style"/>
          <w:b/>
          <w:sz w:val="24"/>
          <w:szCs w:val="24"/>
        </w:rPr>
      </w:pPr>
    </w:p>
    <w:p w:rsidR="002731BE" w:rsidRPr="005F6A4A" w:rsidRDefault="002731BE" w:rsidP="002731BE">
      <w:pPr>
        <w:pStyle w:val="ListParagraph"/>
        <w:numPr>
          <w:ilvl w:val="1"/>
          <w:numId w:val="11"/>
        </w:numPr>
        <w:tabs>
          <w:tab w:val="center" w:pos="4320"/>
          <w:tab w:val="left" w:pos="6450"/>
          <w:tab w:val="left" w:pos="6825"/>
        </w:tabs>
        <w:spacing w:after="0" w:line="360" w:lineRule="auto"/>
        <w:ind w:left="567" w:hanging="567"/>
        <w:jc w:val="both"/>
        <w:rPr>
          <w:rFonts w:ascii="Bookman Old Style" w:hAnsi="Bookman Old Style"/>
          <w:b/>
          <w:sz w:val="24"/>
          <w:szCs w:val="24"/>
        </w:rPr>
      </w:pPr>
      <w:r w:rsidRPr="005F6A4A">
        <w:rPr>
          <w:rFonts w:ascii="Bookman Old Style" w:hAnsi="Bookman Old Style"/>
          <w:b/>
          <w:sz w:val="24"/>
          <w:szCs w:val="24"/>
        </w:rPr>
        <w:lastRenderedPageBreak/>
        <w:t>Maksud dan Tujuan</w:t>
      </w:r>
    </w:p>
    <w:p w:rsidR="002731BE" w:rsidRPr="00B60D1C" w:rsidRDefault="002731BE" w:rsidP="002731BE">
      <w:pPr>
        <w:pStyle w:val="ListParagraph"/>
        <w:tabs>
          <w:tab w:val="left" w:pos="1560"/>
          <w:tab w:val="center" w:pos="4320"/>
          <w:tab w:val="left" w:pos="6450"/>
          <w:tab w:val="left" w:pos="6825"/>
        </w:tabs>
        <w:spacing w:after="0" w:line="360" w:lineRule="auto"/>
        <w:ind w:left="567"/>
        <w:jc w:val="both"/>
        <w:rPr>
          <w:rFonts w:ascii="Bookman Old Style" w:hAnsi="Bookman Old Style" w:cs="Times New Roman"/>
          <w:color w:val="000000"/>
          <w:sz w:val="24"/>
          <w:szCs w:val="24"/>
        </w:rPr>
      </w:pPr>
      <w:r w:rsidRPr="00B60D1C">
        <w:rPr>
          <w:rFonts w:ascii="Bookman Old Style" w:hAnsi="Bookman Old Style" w:cs="Times New Roman"/>
          <w:color w:val="000000"/>
          <w:sz w:val="24"/>
          <w:szCs w:val="24"/>
        </w:rPr>
        <w:tab/>
        <w:t xml:space="preserve">Rencana Kerja Dinas Pariwisata </w:t>
      </w:r>
      <w:r>
        <w:rPr>
          <w:rFonts w:ascii="Bookman Old Style" w:hAnsi="Bookman Old Style" w:cs="Times New Roman"/>
          <w:color w:val="000000"/>
          <w:sz w:val="24"/>
          <w:szCs w:val="24"/>
        </w:rPr>
        <w:t>Kabupaten Demak tahun 2021</w:t>
      </w:r>
      <w:r w:rsidRPr="00B60D1C">
        <w:rPr>
          <w:rFonts w:ascii="Bookman Old Style" w:hAnsi="Bookman Old Style" w:cs="Times New Roman"/>
          <w:color w:val="000000"/>
          <w:sz w:val="24"/>
          <w:szCs w:val="24"/>
        </w:rPr>
        <w:t xml:space="preserve"> disusun dengan maksud sebagai pedoman dalam mewujudkan visi, misi, tujuan dan sasaran yang telah ditetapkan dalam  Rencana Strategis Dinas Pariwisata Kabupaten Demak tahun 2016-2021. </w:t>
      </w:r>
    </w:p>
    <w:p w:rsidR="002731BE" w:rsidRPr="00B60D1C" w:rsidRDefault="002731BE" w:rsidP="002731BE">
      <w:pPr>
        <w:pStyle w:val="ListParagraph"/>
        <w:tabs>
          <w:tab w:val="left" w:pos="1560"/>
          <w:tab w:val="center" w:pos="4320"/>
          <w:tab w:val="left" w:pos="6450"/>
          <w:tab w:val="left" w:pos="6825"/>
        </w:tabs>
        <w:spacing w:after="0" w:line="360" w:lineRule="auto"/>
        <w:ind w:left="567"/>
        <w:jc w:val="both"/>
        <w:rPr>
          <w:rFonts w:ascii="Bookman Old Style" w:hAnsi="Bookman Old Style" w:cs="Times New Roman"/>
          <w:color w:val="000000"/>
          <w:sz w:val="24"/>
          <w:szCs w:val="24"/>
        </w:rPr>
      </w:pPr>
      <w:r w:rsidRPr="00B60D1C">
        <w:rPr>
          <w:rFonts w:ascii="Bookman Old Style" w:hAnsi="Bookman Old Style" w:cs="Times New Roman"/>
          <w:color w:val="000000"/>
          <w:sz w:val="24"/>
          <w:szCs w:val="24"/>
        </w:rPr>
        <w:tab/>
        <w:t xml:space="preserve">Adapun tujuan disusunnya Rencana Kerja Dinas Pariwisata </w:t>
      </w:r>
      <w:r>
        <w:rPr>
          <w:rFonts w:ascii="Bookman Old Style" w:hAnsi="Bookman Old Style" w:cs="Times New Roman"/>
          <w:color w:val="000000"/>
          <w:sz w:val="24"/>
          <w:szCs w:val="24"/>
        </w:rPr>
        <w:t>Kabupaten Demak tahun 2021</w:t>
      </w:r>
      <w:r w:rsidRPr="00B60D1C">
        <w:rPr>
          <w:rFonts w:ascii="Bookman Old Style" w:hAnsi="Bookman Old Style" w:cs="Times New Roman"/>
          <w:color w:val="000000"/>
          <w:sz w:val="24"/>
          <w:szCs w:val="24"/>
        </w:rPr>
        <w:t xml:space="preserve"> adalah sebagai </w:t>
      </w:r>
      <w:proofErr w:type="gramStart"/>
      <w:r w:rsidRPr="00B60D1C">
        <w:rPr>
          <w:rFonts w:ascii="Bookman Old Style" w:hAnsi="Bookman Old Style" w:cs="Times New Roman"/>
          <w:color w:val="000000"/>
          <w:sz w:val="24"/>
          <w:szCs w:val="24"/>
        </w:rPr>
        <w:t>berikut :</w:t>
      </w:r>
      <w:proofErr w:type="gramEnd"/>
      <w:r w:rsidRPr="00B60D1C">
        <w:rPr>
          <w:rFonts w:ascii="Bookman Old Style" w:hAnsi="Bookman Old Style" w:cs="Times New Roman"/>
          <w:color w:val="000000"/>
          <w:sz w:val="24"/>
          <w:szCs w:val="24"/>
        </w:rPr>
        <w:t xml:space="preserve"> </w:t>
      </w:r>
    </w:p>
    <w:p w:rsidR="002731BE" w:rsidRPr="00B60D1C" w:rsidRDefault="002731BE" w:rsidP="002731BE">
      <w:pPr>
        <w:pStyle w:val="ListParagraph"/>
        <w:numPr>
          <w:ilvl w:val="0"/>
          <w:numId w:val="1"/>
        </w:numPr>
        <w:tabs>
          <w:tab w:val="left" w:pos="1560"/>
          <w:tab w:val="center" w:pos="4320"/>
          <w:tab w:val="left" w:pos="6450"/>
          <w:tab w:val="left" w:pos="6825"/>
        </w:tabs>
        <w:spacing w:after="0" w:line="360" w:lineRule="auto"/>
        <w:ind w:left="1134" w:hanging="501"/>
        <w:jc w:val="both"/>
        <w:rPr>
          <w:rFonts w:ascii="Bookman Old Style" w:hAnsi="Bookman Old Style" w:cs="Times New Roman"/>
          <w:color w:val="000000"/>
          <w:sz w:val="24"/>
          <w:szCs w:val="24"/>
        </w:rPr>
      </w:pPr>
      <w:r w:rsidRPr="00B60D1C">
        <w:rPr>
          <w:rFonts w:ascii="Bookman Old Style" w:hAnsi="Bookman Old Style" w:cs="Times New Roman"/>
          <w:color w:val="000000"/>
          <w:spacing w:val="1"/>
          <w:sz w:val="24"/>
          <w:szCs w:val="24"/>
        </w:rPr>
        <w:t xml:space="preserve">Memberikan arah dalam melaksanakan visi dan misi untuk mencapai tujuan </w:t>
      </w:r>
      <w:r w:rsidRPr="00B60D1C">
        <w:rPr>
          <w:rFonts w:ascii="Bookman Old Style" w:hAnsi="Bookman Old Style" w:cs="Times New Roman"/>
          <w:color w:val="000000"/>
          <w:sz w:val="24"/>
          <w:szCs w:val="24"/>
        </w:rPr>
        <w:t xml:space="preserve">dan sasaran yang telah ditetapkan  dalam dalam Rencana Strategis Dinas Pariwisata Kabupaten Demak tahun </w:t>
      </w:r>
      <w:r w:rsidR="00DA7451">
        <w:rPr>
          <w:rFonts w:ascii="Bookman Old Style" w:hAnsi="Bookman Old Style" w:cs="Times New Roman"/>
          <w:color w:val="000000"/>
          <w:sz w:val="24"/>
          <w:szCs w:val="24"/>
          <w:lang w:val="id-ID"/>
        </w:rPr>
        <w:t>2016-2021 ;</w:t>
      </w:r>
      <w:r w:rsidRPr="00B60D1C">
        <w:rPr>
          <w:rFonts w:ascii="Bookman Old Style" w:hAnsi="Bookman Old Style" w:cs="Times New Roman"/>
          <w:color w:val="000000"/>
          <w:sz w:val="24"/>
          <w:szCs w:val="24"/>
        </w:rPr>
        <w:t xml:space="preserve"> </w:t>
      </w:r>
    </w:p>
    <w:p w:rsidR="002731BE" w:rsidRPr="00B60D1C" w:rsidRDefault="002731BE" w:rsidP="002731BE">
      <w:pPr>
        <w:pStyle w:val="ListParagraph"/>
        <w:numPr>
          <w:ilvl w:val="0"/>
          <w:numId w:val="1"/>
        </w:numPr>
        <w:tabs>
          <w:tab w:val="left" w:pos="1560"/>
          <w:tab w:val="center" w:pos="4320"/>
          <w:tab w:val="left" w:pos="6450"/>
          <w:tab w:val="left" w:pos="6825"/>
        </w:tabs>
        <w:spacing w:after="0" w:line="360" w:lineRule="auto"/>
        <w:ind w:left="1134" w:hanging="501"/>
        <w:jc w:val="both"/>
        <w:rPr>
          <w:rFonts w:ascii="Bookman Old Style" w:hAnsi="Bookman Old Style" w:cs="Times New Roman"/>
          <w:color w:val="000000"/>
          <w:sz w:val="24"/>
          <w:szCs w:val="24"/>
        </w:rPr>
      </w:pPr>
      <w:r w:rsidRPr="00B60D1C">
        <w:rPr>
          <w:rFonts w:ascii="Bookman Old Style" w:hAnsi="Bookman Old Style" w:cs="Times New Roman"/>
          <w:color w:val="000000"/>
          <w:spacing w:val="1"/>
          <w:sz w:val="24"/>
          <w:szCs w:val="24"/>
        </w:rPr>
        <w:t xml:space="preserve">Memberikan arah kebijakan  secara  berkesinambungan  dalam  pelaksanaan </w:t>
      </w:r>
      <w:r w:rsidRPr="00B60D1C">
        <w:rPr>
          <w:rFonts w:ascii="Bookman Old Style" w:hAnsi="Bookman Old Style" w:cs="Times New Roman"/>
          <w:color w:val="000000"/>
          <w:sz w:val="24"/>
          <w:szCs w:val="24"/>
        </w:rPr>
        <w:t>tugas dan fungsi Di</w:t>
      </w:r>
      <w:r w:rsidR="00DA7451">
        <w:rPr>
          <w:rFonts w:ascii="Bookman Old Style" w:hAnsi="Bookman Old Style" w:cs="Times New Roman"/>
          <w:color w:val="000000"/>
          <w:sz w:val="24"/>
          <w:szCs w:val="24"/>
        </w:rPr>
        <w:t>nas Pariwisata Kabupaten Demak</w:t>
      </w:r>
      <w:r w:rsidR="00DA7451">
        <w:rPr>
          <w:rFonts w:ascii="Bookman Old Style" w:hAnsi="Bookman Old Style" w:cs="Times New Roman"/>
          <w:color w:val="000000"/>
          <w:sz w:val="24"/>
          <w:szCs w:val="24"/>
          <w:lang w:val="id-ID"/>
        </w:rPr>
        <w:t xml:space="preserve"> ;</w:t>
      </w:r>
    </w:p>
    <w:p w:rsidR="00BF5B4E" w:rsidRDefault="002731BE" w:rsidP="002731BE">
      <w:pPr>
        <w:pStyle w:val="ListParagraph"/>
        <w:numPr>
          <w:ilvl w:val="0"/>
          <w:numId w:val="1"/>
        </w:numPr>
        <w:tabs>
          <w:tab w:val="left" w:pos="1560"/>
          <w:tab w:val="center" w:pos="4320"/>
          <w:tab w:val="left" w:pos="6450"/>
          <w:tab w:val="left" w:pos="6825"/>
        </w:tabs>
        <w:spacing w:after="0" w:line="360" w:lineRule="auto"/>
        <w:ind w:left="1134" w:hanging="501"/>
        <w:jc w:val="both"/>
        <w:rPr>
          <w:rFonts w:ascii="Bookman Old Style" w:hAnsi="Bookman Old Style" w:cs="Times New Roman"/>
          <w:color w:val="000000"/>
          <w:sz w:val="24"/>
          <w:szCs w:val="24"/>
        </w:rPr>
      </w:pPr>
      <w:r w:rsidRPr="00B60D1C">
        <w:rPr>
          <w:rFonts w:ascii="Bookman Old Style" w:hAnsi="Bookman Old Style" w:cs="Times New Roman"/>
          <w:color w:val="000000"/>
          <w:spacing w:val="1"/>
          <w:sz w:val="24"/>
          <w:szCs w:val="24"/>
        </w:rPr>
        <w:t xml:space="preserve">Memberikan acuan dan pedoman dalam menyusun program/kegiatan Dinas </w:t>
      </w:r>
      <w:r w:rsidRPr="00B60D1C">
        <w:rPr>
          <w:rFonts w:ascii="Bookman Old Style" w:hAnsi="Bookman Old Style" w:cs="Times New Roman"/>
          <w:color w:val="000000"/>
          <w:sz w:val="24"/>
          <w:szCs w:val="24"/>
        </w:rPr>
        <w:t xml:space="preserve">Pariwisata </w:t>
      </w:r>
      <w:r>
        <w:rPr>
          <w:rFonts w:ascii="Bookman Old Style" w:hAnsi="Bookman Old Style" w:cs="Times New Roman"/>
          <w:color w:val="000000"/>
          <w:sz w:val="24"/>
          <w:szCs w:val="24"/>
        </w:rPr>
        <w:t>Kabupaten Demak tahun 2021</w:t>
      </w:r>
      <w:r w:rsidRPr="00B60D1C">
        <w:rPr>
          <w:rFonts w:ascii="Bookman Old Style" w:hAnsi="Bookman Old Style" w:cs="Times New Roman"/>
          <w:color w:val="000000"/>
          <w:sz w:val="24"/>
          <w:szCs w:val="24"/>
        </w:rPr>
        <w:t xml:space="preserve">.  </w:t>
      </w:r>
    </w:p>
    <w:p w:rsidR="00815C9C" w:rsidRPr="00815C9C" w:rsidRDefault="00815C9C" w:rsidP="00815C9C">
      <w:pPr>
        <w:pStyle w:val="ListParagraph"/>
        <w:tabs>
          <w:tab w:val="left" w:pos="1560"/>
          <w:tab w:val="center" w:pos="4320"/>
          <w:tab w:val="left" w:pos="6450"/>
          <w:tab w:val="left" w:pos="6825"/>
        </w:tabs>
        <w:spacing w:after="0" w:line="360" w:lineRule="auto"/>
        <w:ind w:left="1134"/>
        <w:jc w:val="both"/>
        <w:rPr>
          <w:rFonts w:ascii="Bookman Old Style" w:hAnsi="Bookman Old Style" w:cs="Times New Roman"/>
          <w:color w:val="000000"/>
          <w:sz w:val="24"/>
          <w:szCs w:val="24"/>
        </w:rPr>
      </w:pPr>
    </w:p>
    <w:p w:rsidR="002731BE" w:rsidRPr="005F6A4A" w:rsidRDefault="002731BE" w:rsidP="002731BE">
      <w:pPr>
        <w:pStyle w:val="ListParagraph"/>
        <w:numPr>
          <w:ilvl w:val="1"/>
          <w:numId w:val="11"/>
        </w:numPr>
        <w:tabs>
          <w:tab w:val="center" w:pos="4320"/>
          <w:tab w:val="left" w:pos="6450"/>
          <w:tab w:val="left" w:pos="6825"/>
        </w:tabs>
        <w:spacing w:after="0" w:line="360" w:lineRule="auto"/>
        <w:ind w:left="567" w:hanging="567"/>
        <w:jc w:val="both"/>
        <w:rPr>
          <w:rFonts w:ascii="Bookman Old Style" w:hAnsi="Bookman Old Style"/>
          <w:b/>
          <w:sz w:val="24"/>
          <w:szCs w:val="24"/>
        </w:rPr>
      </w:pPr>
      <w:r w:rsidRPr="005F6A4A">
        <w:rPr>
          <w:rFonts w:ascii="Bookman Old Style" w:hAnsi="Bookman Old Style"/>
          <w:b/>
          <w:sz w:val="24"/>
          <w:szCs w:val="24"/>
        </w:rPr>
        <w:t>Sistematika Penulisan</w:t>
      </w:r>
    </w:p>
    <w:p w:rsidR="002731BE" w:rsidRPr="00B60D1C" w:rsidRDefault="002731BE" w:rsidP="002731BE">
      <w:pPr>
        <w:pStyle w:val="ListParagraph"/>
        <w:tabs>
          <w:tab w:val="left" w:pos="1418"/>
          <w:tab w:val="left" w:pos="1701"/>
        </w:tabs>
        <w:spacing w:after="0" w:line="360" w:lineRule="auto"/>
        <w:ind w:left="567"/>
        <w:jc w:val="both"/>
        <w:rPr>
          <w:rFonts w:ascii="Bookman Old Style" w:hAnsi="Bookman Old Style" w:cs="Times New Roman"/>
          <w:color w:val="000000"/>
          <w:sz w:val="24"/>
          <w:szCs w:val="24"/>
        </w:rPr>
      </w:pPr>
      <w:r w:rsidRPr="00B60D1C">
        <w:rPr>
          <w:rFonts w:ascii="Bookman Old Style" w:hAnsi="Bookman Old Style" w:cs="Times New Roman"/>
          <w:color w:val="000000"/>
          <w:sz w:val="24"/>
          <w:szCs w:val="24"/>
        </w:rPr>
        <w:t>BAB I</w:t>
      </w:r>
      <w:r w:rsidRPr="00B60D1C">
        <w:rPr>
          <w:rFonts w:ascii="Bookman Old Style" w:hAnsi="Bookman Old Style" w:cs="Times New Roman"/>
          <w:color w:val="000000"/>
          <w:sz w:val="24"/>
          <w:szCs w:val="24"/>
        </w:rPr>
        <w:tab/>
        <w:t>:</w:t>
      </w:r>
      <w:r w:rsidRPr="00B60D1C">
        <w:rPr>
          <w:rFonts w:ascii="Bookman Old Style" w:hAnsi="Bookman Old Style" w:cs="Times New Roman"/>
          <w:color w:val="000000"/>
          <w:sz w:val="24"/>
          <w:szCs w:val="24"/>
        </w:rPr>
        <w:tab/>
        <w:t xml:space="preserve">PENDAHULUAN </w:t>
      </w:r>
    </w:p>
    <w:p w:rsidR="002731BE" w:rsidRPr="00B60D1C" w:rsidRDefault="002731BE" w:rsidP="002731BE">
      <w:pPr>
        <w:pStyle w:val="ListParagraph"/>
        <w:tabs>
          <w:tab w:val="left" w:pos="1418"/>
          <w:tab w:val="left" w:pos="1701"/>
        </w:tabs>
        <w:spacing w:after="0" w:line="360" w:lineRule="auto"/>
        <w:ind w:left="567"/>
        <w:jc w:val="both"/>
        <w:rPr>
          <w:rFonts w:ascii="Bookman Old Style" w:hAnsi="Bookman Old Style" w:cs="Times New Roman"/>
          <w:color w:val="000000"/>
          <w:sz w:val="24"/>
          <w:szCs w:val="24"/>
        </w:rPr>
      </w:pPr>
      <w:r w:rsidRPr="00B60D1C">
        <w:rPr>
          <w:rFonts w:ascii="Bookman Old Style" w:hAnsi="Bookman Old Style" w:cs="Times New Roman"/>
          <w:color w:val="000000"/>
          <w:sz w:val="24"/>
          <w:szCs w:val="24"/>
        </w:rPr>
        <w:tab/>
      </w:r>
      <w:r w:rsidRPr="00B60D1C">
        <w:rPr>
          <w:rFonts w:ascii="Bookman Old Style" w:hAnsi="Bookman Old Style" w:cs="Times New Roman"/>
          <w:color w:val="000000"/>
          <w:sz w:val="24"/>
          <w:szCs w:val="24"/>
        </w:rPr>
        <w:tab/>
        <w:t>1.1.</w:t>
      </w:r>
      <w:r w:rsidRPr="00B60D1C">
        <w:rPr>
          <w:rFonts w:ascii="Bookman Old Style" w:hAnsi="Bookman Old Style" w:cs="Times New Roman"/>
          <w:color w:val="000000"/>
          <w:sz w:val="24"/>
          <w:szCs w:val="24"/>
        </w:rPr>
        <w:tab/>
        <w:t xml:space="preserve">Latar Belakang </w:t>
      </w:r>
    </w:p>
    <w:p w:rsidR="002731BE" w:rsidRPr="00B60D1C" w:rsidRDefault="002731BE" w:rsidP="002731BE">
      <w:pPr>
        <w:pStyle w:val="ListParagraph"/>
        <w:tabs>
          <w:tab w:val="left" w:pos="1418"/>
          <w:tab w:val="left" w:pos="1701"/>
        </w:tabs>
        <w:spacing w:after="0" w:line="360" w:lineRule="auto"/>
        <w:ind w:left="567"/>
        <w:jc w:val="both"/>
        <w:rPr>
          <w:rFonts w:ascii="Bookman Old Style" w:hAnsi="Bookman Old Style" w:cs="Times New Roman"/>
          <w:color w:val="000000"/>
          <w:sz w:val="24"/>
          <w:szCs w:val="24"/>
        </w:rPr>
      </w:pPr>
      <w:r w:rsidRPr="00B60D1C">
        <w:rPr>
          <w:rFonts w:ascii="Bookman Old Style" w:hAnsi="Bookman Old Style" w:cs="Times New Roman"/>
          <w:color w:val="000000"/>
          <w:sz w:val="24"/>
          <w:szCs w:val="24"/>
        </w:rPr>
        <w:tab/>
      </w:r>
      <w:r w:rsidRPr="00B60D1C">
        <w:rPr>
          <w:rFonts w:ascii="Bookman Old Style" w:hAnsi="Bookman Old Style" w:cs="Times New Roman"/>
          <w:color w:val="000000"/>
          <w:sz w:val="24"/>
          <w:szCs w:val="24"/>
        </w:rPr>
        <w:tab/>
        <w:t>1.2.</w:t>
      </w:r>
      <w:r w:rsidRPr="00B60D1C">
        <w:rPr>
          <w:rFonts w:ascii="Bookman Old Style" w:hAnsi="Bookman Old Style" w:cs="Times New Roman"/>
          <w:color w:val="000000"/>
          <w:sz w:val="24"/>
          <w:szCs w:val="24"/>
        </w:rPr>
        <w:tab/>
        <w:t xml:space="preserve">Landasan Hukum </w:t>
      </w:r>
    </w:p>
    <w:p w:rsidR="002731BE" w:rsidRPr="00B60D1C" w:rsidRDefault="002731BE" w:rsidP="002731BE">
      <w:pPr>
        <w:pStyle w:val="ListParagraph"/>
        <w:tabs>
          <w:tab w:val="left" w:pos="1418"/>
          <w:tab w:val="left" w:pos="1701"/>
        </w:tabs>
        <w:spacing w:after="0" w:line="360" w:lineRule="auto"/>
        <w:ind w:left="567"/>
        <w:jc w:val="both"/>
        <w:rPr>
          <w:rFonts w:ascii="Bookman Old Style" w:hAnsi="Bookman Old Style" w:cs="Times New Roman"/>
          <w:color w:val="000000"/>
          <w:sz w:val="24"/>
          <w:szCs w:val="24"/>
        </w:rPr>
      </w:pPr>
      <w:r w:rsidRPr="00B60D1C">
        <w:rPr>
          <w:rFonts w:ascii="Bookman Old Style" w:hAnsi="Bookman Old Style" w:cs="Times New Roman"/>
          <w:color w:val="000000"/>
          <w:sz w:val="24"/>
          <w:szCs w:val="24"/>
        </w:rPr>
        <w:tab/>
      </w:r>
      <w:r w:rsidRPr="00B60D1C">
        <w:rPr>
          <w:rFonts w:ascii="Bookman Old Style" w:hAnsi="Bookman Old Style" w:cs="Times New Roman"/>
          <w:color w:val="000000"/>
          <w:sz w:val="24"/>
          <w:szCs w:val="24"/>
        </w:rPr>
        <w:tab/>
        <w:t>1.3.</w:t>
      </w:r>
      <w:r w:rsidRPr="00B60D1C">
        <w:rPr>
          <w:rFonts w:ascii="Bookman Old Style" w:hAnsi="Bookman Old Style" w:cs="Times New Roman"/>
          <w:color w:val="000000"/>
          <w:sz w:val="24"/>
          <w:szCs w:val="24"/>
        </w:rPr>
        <w:tab/>
        <w:t xml:space="preserve">Maksud dan Tujuan </w:t>
      </w:r>
    </w:p>
    <w:p w:rsidR="002731BE" w:rsidRDefault="002731BE" w:rsidP="002731BE">
      <w:pPr>
        <w:pStyle w:val="ListParagraph"/>
        <w:tabs>
          <w:tab w:val="left" w:pos="1418"/>
          <w:tab w:val="left" w:pos="1701"/>
        </w:tabs>
        <w:spacing w:after="0" w:line="360" w:lineRule="auto"/>
        <w:ind w:left="567"/>
        <w:jc w:val="both"/>
        <w:rPr>
          <w:rFonts w:ascii="Bookman Old Style" w:hAnsi="Bookman Old Style" w:cs="Times New Roman"/>
          <w:color w:val="000000"/>
          <w:sz w:val="24"/>
          <w:szCs w:val="24"/>
        </w:rPr>
      </w:pPr>
      <w:r w:rsidRPr="00B60D1C">
        <w:rPr>
          <w:rFonts w:ascii="Bookman Old Style" w:hAnsi="Bookman Old Style" w:cs="Times New Roman"/>
          <w:color w:val="000000"/>
          <w:sz w:val="24"/>
          <w:szCs w:val="24"/>
        </w:rPr>
        <w:tab/>
      </w:r>
      <w:r w:rsidRPr="00B60D1C">
        <w:rPr>
          <w:rFonts w:ascii="Bookman Old Style" w:hAnsi="Bookman Old Style" w:cs="Times New Roman"/>
          <w:color w:val="000000"/>
          <w:sz w:val="24"/>
          <w:szCs w:val="24"/>
        </w:rPr>
        <w:tab/>
        <w:t>1.4.</w:t>
      </w:r>
      <w:r w:rsidRPr="00B60D1C">
        <w:rPr>
          <w:rFonts w:ascii="Bookman Old Style" w:hAnsi="Bookman Old Style" w:cs="Times New Roman"/>
          <w:color w:val="000000"/>
          <w:sz w:val="24"/>
          <w:szCs w:val="24"/>
        </w:rPr>
        <w:tab/>
        <w:t xml:space="preserve">Sistematikan Penulisan </w:t>
      </w:r>
    </w:p>
    <w:p w:rsidR="002731BE" w:rsidRPr="00815C9C" w:rsidRDefault="002731BE" w:rsidP="00815C9C">
      <w:pPr>
        <w:tabs>
          <w:tab w:val="left" w:pos="1418"/>
          <w:tab w:val="left" w:pos="1701"/>
        </w:tabs>
        <w:spacing w:after="0" w:line="360" w:lineRule="auto"/>
        <w:jc w:val="both"/>
        <w:rPr>
          <w:rFonts w:ascii="Bookman Old Style" w:hAnsi="Bookman Old Style" w:cs="Times New Roman"/>
          <w:color w:val="000000"/>
          <w:sz w:val="24"/>
          <w:szCs w:val="24"/>
        </w:rPr>
      </w:pPr>
    </w:p>
    <w:p w:rsidR="002731BE" w:rsidRPr="00B60D1C" w:rsidRDefault="002731BE" w:rsidP="002731BE">
      <w:pPr>
        <w:pStyle w:val="ListParagraph"/>
        <w:tabs>
          <w:tab w:val="left" w:pos="1418"/>
          <w:tab w:val="left" w:pos="1701"/>
        </w:tabs>
        <w:spacing w:after="0" w:line="360" w:lineRule="auto"/>
        <w:ind w:left="567"/>
        <w:jc w:val="both"/>
        <w:rPr>
          <w:rFonts w:ascii="Bookman Old Style" w:hAnsi="Bookman Old Style" w:cs="Times New Roman"/>
          <w:color w:val="000000"/>
          <w:sz w:val="24"/>
          <w:szCs w:val="24"/>
        </w:rPr>
      </w:pPr>
      <w:r w:rsidRPr="00B60D1C">
        <w:rPr>
          <w:rFonts w:ascii="Bookman Old Style" w:hAnsi="Bookman Old Style" w:cs="Times New Roman"/>
          <w:color w:val="000000"/>
          <w:sz w:val="24"/>
          <w:szCs w:val="24"/>
        </w:rPr>
        <w:t xml:space="preserve">BAB II </w:t>
      </w:r>
      <w:r w:rsidRPr="00B60D1C">
        <w:rPr>
          <w:rFonts w:ascii="Bookman Old Style" w:hAnsi="Bookman Old Style" w:cs="Times New Roman"/>
          <w:color w:val="000000"/>
          <w:sz w:val="24"/>
          <w:szCs w:val="24"/>
        </w:rPr>
        <w:tab/>
        <w:t>:</w:t>
      </w:r>
      <w:r w:rsidRPr="00B60D1C">
        <w:rPr>
          <w:rFonts w:ascii="Bookman Old Style" w:hAnsi="Bookman Old Style" w:cs="Times New Roman"/>
          <w:color w:val="000000"/>
          <w:sz w:val="24"/>
          <w:szCs w:val="24"/>
        </w:rPr>
        <w:tab/>
        <w:t xml:space="preserve">EVALUASI PELAKSANAAN RENJA TAHUN LALU </w:t>
      </w:r>
    </w:p>
    <w:p w:rsidR="002731BE" w:rsidRDefault="002731BE" w:rsidP="002731BE">
      <w:pPr>
        <w:pStyle w:val="ListParagraph"/>
        <w:tabs>
          <w:tab w:val="left" w:pos="1418"/>
          <w:tab w:val="left" w:pos="1701"/>
        </w:tabs>
        <w:spacing w:after="0" w:line="360" w:lineRule="auto"/>
        <w:ind w:left="567"/>
        <w:jc w:val="both"/>
        <w:rPr>
          <w:rFonts w:ascii="Bookman Old Style" w:hAnsi="Bookman Old Style" w:cs="Times New Roman"/>
          <w:color w:val="000000"/>
          <w:sz w:val="24"/>
          <w:szCs w:val="24"/>
        </w:rPr>
      </w:pPr>
      <w:r w:rsidRPr="00B60D1C">
        <w:rPr>
          <w:rFonts w:ascii="Bookman Old Style" w:hAnsi="Bookman Old Style" w:cs="Times New Roman"/>
          <w:color w:val="000000"/>
          <w:sz w:val="24"/>
          <w:szCs w:val="24"/>
        </w:rPr>
        <w:tab/>
      </w:r>
      <w:r w:rsidRPr="00B60D1C">
        <w:rPr>
          <w:rFonts w:ascii="Bookman Old Style" w:hAnsi="Bookman Old Style" w:cs="Times New Roman"/>
          <w:color w:val="000000"/>
          <w:sz w:val="24"/>
          <w:szCs w:val="24"/>
        </w:rPr>
        <w:tab/>
        <w:t>2.1.</w:t>
      </w:r>
      <w:r w:rsidRPr="00B60D1C">
        <w:rPr>
          <w:rFonts w:ascii="Bookman Old Style" w:hAnsi="Bookman Old Style" w:cs="Times New Roman"/>
          <w:color w:val="000000"/>
          <w:sz w:val="24"/>
          <w:szCs w:val="24"/>
        </w:rPr>
        <w:tab/>
        <w:t>Evaluasi P</w:t>
      </w:r>
      <w:r>
        <w:rPr>
          <w:rFonts w:ascii="Bookman Old Style" w:hAnsi="Bookman Old Style" w:cs="Times New Roman"/>
          <w:color w:val="000000"/>
          <w:sz w:val="24"/>
          <w:szCs w:val="24"/>
        </w:rPr>
        <w:t>elaksanaan Renja Tahun Lalu dan</w:t>
      </w:r>
    </w:p>
    <w:p w:rsidR="002731BE" w:rsidRPr="00B60D1C" w:rsidRDefault="002731BE" w:rsidP="002731BE">
      <w:pPr>
        <w:pStyle w:val="ListParagraph"/>
        <w:tabs>
          <w:tab w:val="left" w:pos="1418"/>
          <w:tab w:val="left" w:pos="1701"/>
        </w:tabs>
        <w:spacing w:after="0" w:line="360" w:lineRule="auto"/>
        <w:ind w:left="567"/>
        <w:jc w:val="both"/>
        <w:rPr>
          <w:rFonts w:ascii="Bookman Old Style" w:hAnsi="Bookman Old Style" w:cs="Times New Roman"/>
          <w:color w:val="000000"/>
          <w:sz w:val="24"/>
          <w:szCs w:val="24"/>
        </w:rPr>
      </w:pPr>
      <w:r>
        <w:rPr>
          <w:rFonts w:ascii="Bookman Old Style" w:hAnsi="Bookman Old Style" w:cs="Times New Roman"/>
          <w:color w:val="000000"/>
          <w:sz w:val="24"/>
          <w:szCs w:val="24"/>
        </w:rPr>
        <w:tab/>
      </w:r>
      <w:r>
        <w:rPr>
          <w:rFonts w:ascii="Bookman Old Style" w:hAnsi="Bookman Old Style" w:cs="Times New Roman"/>
          <w:color w:val="000000"/>
          <w:sz w:val="24"/>
          <w:szCs w:val="24"/>
        </w:rPr>
        <w:tab/>
      </w:r>
      <w:r>
        <w:rPr>
          <w:rFonts w:ascii="Bookman Old Style" w:hAnsi="Bookman Old Style" w:cs="Times New Roman"/>
          <w:color w:val="000000"/>
          <w:sz w:val="24"/>
          <w:szCs w:val="24"/>
        </w:rPr>
        <w:tab/>
      </w:r>
      <w:r w:rsidRPr="00B60D1C">
        <w:rPr>
          <w:rFonts w:ascii="Bookman Old Style" w:hAnsi="Bookman Old Style" w:cs="Times New Roman"/>
          <w:color w:val="000000"/>
          <w:sz w:val="24"/>
          <w:szCs w:val="24"/>
        </w:rPr>
        <w:t xml:space="preserve">Capaian Renstra  </w:t>
      </w:r>
    </w:p>
    <w:p w:rsidR="002731BE" w:rsidRPr="00B60D1C" w:rsidRDefault="002731BE" w:rsidP="002731BE">
      <w:pPr>
        <w:pStyle w:val="ListParagraph"/>
        <w:tabs>
          <w:tab w:val="left" w:pos="1418"/>
          <w:tab w:val="left" w:pos="1701"/>
        </w:tabs>
        <w:spacing w:after="0" w:line="360" w:lineRule="auto"/>
        <w:ind w:left="567"/>
        <w:jc w:val="both"/>
        <w:rPr>
          <w:rFonts w:ascii="Bookman Old Style" w:hAnsi="Bookman Old Style" w:cs="Times New Roman"/>
          <w:color w:val="000000"/>
          <w:sz w:val="24"/>
          <w:szCs w:val="24"/>
        </w:rPr>
      </w:pPr>
      <w:r w:rsidRPr="00B60D1C">
        <w:rPr>
          <w:rFonts w:ascii="Bookman Old Style" w:hAnsi="Bookman Old Style" w:cs="Times New Roman"/>
          <w:color w:val="000000"/>
          <w:sz w:val="24"/>
          <w:szCs w:val="24"/>
        </w:rPr>
        <w:tab/>
      </w:r>
      <w:r w:rsidRPr="00B60D1C">
        <w:rPr>
          <w:rFonts w:ascii="Bookman Old Style" w:hAnsi="Bookman Old Style" w:cs="Times New Roman"/>
          <w:color w:val="000000"/>
          <w:sz w:val="24"/>
          <w:szCs w:val="24"/>
        </w:rPr>
        <w:tab/>
        <w:t>2.2.</w:t>
      </w:r>
      <w:r w:rsidRPr="00B60D1C">
        <w:rPr>
          <w:rFonts w:ascii="Bookman Old Style" w:hAnsi="Bookman Old Style" w:cs="Times New Roman"/>
          <w:color w:val="000000"/>
          <w:sz w:val="24"/>
          <w:szCs w:val="24"/>
        </w:rPr>
        <w:tab/>
        <w:t xml:space="preserve">Analisis Kinerja Pelayanan  </w:t>
      </w:r>
    </w:p>
    <w:p w:rsidR="002731BE" w:rsidRPr="00B60D1C" w:rsidRDefault="002731BE" w:rsidP="002731BE">
      <w:pPr>
        <w:pStyle w:val="ListParagraph"/>
        <w:tabs>
          <w:tab w:val="left" w:pos="1418"/>
          <w:tab w:val="left" w:pos="1701"/>
        </w:tabs>
        <w:spacing w:after="0" w:line="360" w:lineRule="auto"/>
        <w:ind w:left="567"/>
        <w:jc w:val="both"/>
        <w:rPr>
          <w:rFonts w:ascii="Bookman Old Style" w:hAnsi="Bookman Old Style" w:cs="Times New Roman"/>
          <w:color w:val="000000"/>
          <w:sz w:val="24"/>
          <w:szCs w:val="24"/>
        </w:rPr>
      </w:pPr>
      <w:r w:rsidRPr="00B60D1C">
        <w:rPr>
          <w:rFonts w:ascii="Bookman Old Style" w:hAnsi="Bookman Old Style" w:cs="Times New Roman"/>
          <w:color w:val="000000"/>
          <w:sz w:val="24"/>
          <w:szCs w:val="24"/>
        </w:rPr>
        <w:tab/>
      </w:r>
      <w:r w:rsidRPr="00B60D1C">
        <w:rPr>
          <w:rFonts w:ascii="Bookman Old Style" w:hAnsi="Bookman Old Style" w:cs="Times New Roman"/>
          <w:color w:val="000000"/>
          <w:sz w:val="24"/>
          <w:szCs w:val="24"/>
        </w:rPr>
        <w:tab/>
        <w:t>2.3.</w:t>
      </w:r>
      <w:r w:rsidRPr="00B60D1C">
        <w:rPr>
          <w:rFonts w:ascii="Bookman Old Style" w:hAnsi="Bookman Old Style" w:cs="Times New Roman"/>
          <w:color w:val="000000"/>
          <w:sz w:val="24"/>
          <w:szCs w:val="24"/>
        </w:rPr>
        <w:tab/>
        <w:t xml:space="preserve">Isu-Isu Penting Penyelenggaraan Tugas dan Fungsi  </w:t>
      </w:r>
    </w:p>
    <w:p w:rsidR="002731BE" w:rsidRPr="00B60D1C" w:rsidRDefault="002731BE" w:rsidP="002731BE">
      <w:pPr>
        <w:pStyle w:val="ListParagraph"/>
        <w:tabs>
          <w:tab w:val="left" w:pos="1418"/>
          <w:tab w:val="left" w:pos="1701"/>
        </w:tabs>
        <w:spacing w:after="0" w:line="360" w:lineRule="auto"/>
        <w:ind w:left="567"/>
        <w:jc w:val="both"/>
        <w:rPr>
          <w:rFonts w:ascii="Bookman Old Style" w:hAnsi="Bookman Old Style" w:cs="Times New Roman"/>
          <w:color w:val="000000"/>
          <w:sz w:val="24"/>
          <w:szCs w:val="24"/>
        </w:rPr>
      </w:pPr>
      <w:r w:rsidRPr="00B60D1C">
        <w:rPr>
          <w:rFonts w:ascii="Bookman Old Style" w:hAnsi="Bookman Old Style" w:cs="Times New Roman"/>
          <w:color w:val="000000"/>
          <w:sz w:val="24"/>
          <w:szCs w:val="24"/>
        </w:rPr>
        <w:tab/>
      </w:r>
      <w:r w:rsidRPr="00B60D1C">
        <w:rPr>
          <w:rFonts w:ascii="Bookman Old Style" w:hAnsi="Bookman Old Style" w:cs="Times New Roman"/>
          <w:color w:val="000000"/>
          <w:sz w:val="24"/>
          <w:szCs w:val="24"/>
        </w:rPr>
        <w:tab/>
        <w:t>2.4.</w:t>
      </w:r>
      <w:r w:rsidRPr="00B60D1C">
        <w:rPr>
          <w:rFonts w:ascii="Bookman Old Style" w:hAnsi="Bookman Old Style" w:cs="Times New Roman"/>
          <w:color w:val="000000"/>
          <w:sz w:val="24"/>
          <w:szCs w:val="24"/>
        </w:rPr>
        <w:tab/>
        <w:t xml:space="preserve">Review Terhadap Rancangan Awal RKPD </w:t>
      </w:r>
    </w:p>
    <w:p w:rsidR="002731BE" w:rsidRDefault="002731BE" w:rsidP="002731BE">
      <w:pPr>
        <w:pStyle w:val="ListParagraph"/>
        <w:tabs>
          <w:tab w:val="left" w:pos="1418"/>
          <w:tab w:val="left" w:pos="1701"/>
        </w:tabs>
        <w:spacing w:after="0" w:line="360" w:lineRule="auto"/>
        <w:ind w:left="567"/>
        <w:jc w:val="both"/>
        <w:rPr>
          <w:rFonts w:ascii="Bookman Old Style" w:hAnsi="Bookman Old Style" w:cs="Times New Roman"/>
          <w:color w:val="000000"/>
          <w:sz w:val="24"/>
          <w:szCs w:val="24"/>
        </w:rPr>
      </w:pPr>
      <w:r w:rsidRPr="00B60D1C">
        <w:rPr>
          <w:rFonts w:ascii="Bookman Old Style" w:hAnsi="Bookman Old Style" w:cs="Times New Roman"/>
          <w:color w:val="000000"/>
          <w:sz w:val="24"/>
          <w:szCs w:val="24"/>
        </w:rPr>
        <w:tab/>
      </w:r>
      <w:r w:rsidRPr="00B60D1C">
        <w:rPr>
          <w:rFonts w:ascii="Bookman Old Style" w:hAnsi="Bookman Old Style" w:cs="Times New Roman"/>
          <w:color w:val="000000"/>
          <w:sz w:val="24"/>
          <w:szCs w:val="24"/>
        </w:rPr>
        <w:tab/>
        <w:t>2.5.</w:t>
      </w:r>
      <w:r w:rsidRPr="00B60D1C">
        <w:rPr>
          <w:rFonts w:ascii="Bookman Old Style" w:hAnsi="Bookman Old Style" w:cs="Times New Roman"/>
          <w:color w:val="000000"/>
          <w:sz w:val="24"/>
          <w:szCs w:val="24"/>
        </w:rPr>
        <w:tab/>
        <w:t xml:space="preserve">Penelaahan Usulan Program dan Kegiatan </w:t>
      </w:r>
    </w:p>
    <w:p w:rsidR="002731BE" w:rsidRPr="00815C9C" w:rsidRDefault="002731BE" w:rsidP="00815C9C">
      <w:pPr>
        <w:pStyle w:val="ListParagraph"/>
        <w:tabs>
          <w:tab w:val="left" w:pos="1418"/>
          <w:tab w:val="left" w:pos="1701"/>
        </w:tabs>
        <w:spacing w:after="0" w:line="360" w:lineRule="auto"/>
        <w:ind w:left="567"/>
        <w:jc w:val="both"/>
        <w:rPr>
          <w:rFonts w:ascii="Bookman Old Style" w:hAnsi="Bookman Old Style" w:cs="Times New Roman"/>
          <w:color w:val="000000"/>
          <w:sz w:val="24"/>
          <w:szCs w:val="24"/>
        </w:rPr>
      </w:pPr>
      <w:r>
        <w:rPr>
          <w:rFonts w:ascii="Bookman Old Style" w:hAnsi="Bookman Old Style" w:cs="Times New Roman"/>
          <w:color w:val="000000"/>
          <w:sz w:val="24"/>
          <w:szCs w:val="24"/>
        </w:rPr>
        <w:tab/>
      </w:r>
      <w:r>
        <w:rPr>
          <w:rFonts w:ascii="Bookman Old Style" w:hAnsi="Bookman Old Style" w:cs="Times New Roman"/>
          <w:color w:val="000000"/>
          <w:sz w:val="24"/>
          <w:szCs w:val="24"/>
        </w:rPr>
        <w:tab/>
      </w:r>
      <w:r>
        <w:rPr>
          <w:rFonts w:ascii="Bookman Old Style" w:hAnsi="Bookman Old Style" w:cs="Times New Roman"/>
          <w:color w:val="000000"/>
          <w:sz w:val="24"/>
          <w:szCs w:val="24"/>
        </w:rPr>
        <w:tab/>
      </w:r>
      <w:r w:rsidRPr="00B60D1C">
        <w:rPr>
          <w:rFonts w:ascii="Bookman Old Style" w:hAnsi="Bookman Old Style" w:cs="Times New Roman"/>
          <w:color w:val="000000"/>
          <w:sz w:val="24"/>
          <w:szCs w:val="24"/>
        </w:rPr>
        <w:t xml:space="preserve">Masyarakat </w:t>
      </w:r>
    </w:p>
    <w:p w:rsidR="002731BE" w:rsidRPr="00B60D1C" w:rsidRDefault="002731BE" w:rsidP="002731BE">
      <w:pPr>
        <w:pStyle w:val="ListParagraph"/>
        <w:tabs>
          <w:tab w:val="left" w:pos="1418"/>
          <w:tab w:val="left" w:pos="1701"/>
        </w:tabs>
        <w:spacing w:after="0" w:line="360" w:lineRule="auto"/>
        <w:ind w:left="567"/>
        <w:jc w:val="both"/>
        <w:rPr>
          <w:rFonts w:ascii="Bookman Old Style" w:hAnsi="Bookman Old Style" w:cs="Times New Roman"/>
          <w:color w:val="000000"/>
          <w:spacing w:val="1"/>
          <w:sz w:val="24"/>
          <w:szCs w:val="24"/>
        </w:rPr>
      </w:pPr>
      <w:r w:rsidRPr="00B60D1C">
        <w:rPr>
          <w:rFonts w:ascii="Bookman Old Style" w:hAnsi="Bookman Old Style" w:cs="Times New Roman"/>
          <w:color w:val="000000"/>
          <w:spacing w:val="1"/>
          <w:sz w:val="24"/>
          <w:szCs w:val="24"/>
        </w:rPr>
        <w:lastRenderedPageBreak/>
        <w:t>BAB III</w:t>
      </w:r>
      <w:r w:rsidRPr="00B60D1C">
        <w:rPr>
          <w:rFonts w:ascii="Bookman Old Style" w:hAnsi="Bookman Old Style" w:cs="Times New Roman"/>
          <w:color w:val="000000"/>
          <w:spacing w:val="1"/>
          <w:sz w:val="24"/>
          <w:szCs w:val="24"/>
        </w:rPr>
        <w:tab/>
        <w:t>:</w:t>
      </w:r>
      <w:r w:rsidRPr="00B60D1C">
        <w:rPr>
          <w:rFonts w:ascii="Bookman Old Style" w:hAnsi="Bookman Old Style" w:cs="Times New Roman"/>
          <w:color w:val="000000"/>
          <w:spacing w:val="1"/>
          <w:sz w:val="24"/>
          <w:szCs w:val="24"/>
        </w:rPr>
        <w:tab/>
        <w:t xml:space="preserve"> TUJUAN, SASARAN, PROGRAM DAN KEGIATAN </w:t>
      </w:r>
    </w:p>
    <w:p w:rsidR="002731BE" w:rsidRPr="00B60D1C" w:rsidRDefault="002731BE" w:rsidP="002731BE">
      <w:pPr>
        <w:pStyle w:val="ListParagraph"/>
        <w:tabs>
          <w:tab w:val="left" w:pos="1418"/>
          <w:tab w:val="left" w:pos="1701"/>
        </w:tabs>
        <w:spacing w:after="0" w:line="360" w:lineRule="auto"/>
        <w:ind w:left="567"/>
        <w:jc w:val="both"/>
        <w:rPr>
          <w:rFonts w:ascii="Bookman Old Style" w:hAnsi="Bookman Old Style" w:cs="Times New Roman"/>
          <w:color w:val="000000"/>
          <w:sz w:val="24"/>
          <w:szCs w:val="24"/>
        </w:rPr>
      </w:pPr>
      <w:r w:rsidRPr="00B60D1C">
        <w:rPr>
          <w:rFonts w:ascii="Bookman Old Style" w:hAnsi="Bookman Old Style" w:cs="Times New Roman"/>
          <w:color w:val="000000"/>
          <w:sz w:val="24"/>
          <w:szCs w:val="24"/>
        </w:rPr>
        <w:tab/>
      </w:r>
      <w:r w:rsidRPr="00B60D1C">
        <w:rPr>
          <w:rFonts w:ascii="Bookman Old Style" w:hAnsi="Bookman Old Style" w:cs="Times New Roman"/>
          <w:color w:val="000000"/>
          <w:sz w:val="24"/>
          <w:szCs w:val="24"/>
        </w:rPr>
        <w:tab/>
        <w:t>3.1.</w:t>
      </w:r>
      <w:r w:rsidRPr="00B60D1C">
        <w:rPr>
          <w:rFonts w:ascii="Bookman Old Style" w:hAnsi="Bookman Old Style" w:cs="Times New Roman"/>
          <w:color w:val="000000"/>
          <w:sz w:val="24"/>
          <w:szCs w:val="24"/>
        </w:rPr>
        <w:tab/>
        <w:t xml:space="preserve">Telaah Terhadap Kebijakan Nasional </w:t>
      </w:r>
    </w:p>
    <w:p w:rsidR="002731BE" w:rsidRPr="00B60D1C" w:rsidRDefault="002731BE" w:rsidP="002731BE">
      <w:pPr>
        <w:pStyle w:val="ListParagraph"/>
        <w:tabs>
          <w:tab w:val="left" w:pos="1418"/>
          <w:tab w:val="left" w:pos="1701"/>
        </w:tabs>
        <w:spacing w:after="0" w:line="360" w:lineRule="auto"/>
        <w:ind w:left="567"/>
        <w:jc w:val="both"/>
        <w:rPr>
          <w:rFonts w:ascii="Bookman Old Style" w:hAnsi="Bookman Old Style" w:cs="Times New Roman"/>
          <w:color w:val="000000"/>
          <w:sz w:val="24"/>
          <w:szCs w:val="24"/>
        </w:rPr>
      </w:pPr>
      <w:r w:rsidRPr="00B60D1C">
        <w:rPr>
          <w:rFonts w:ascii="Bookman Old Style" w:hAnsi="Bookman Old Style" w:cs="Times New Roman"/>
          <w:color w:val="000000"/>
          <w:sz w:val="24"/>
          <w:szCs w:val="24"/>
        </w:rPr>
        <w:tab/>
      </w:r>
      <w:r w:rsidRPr="00B60D1C">
        <w:rPr>
          <w:rFonts w:ascii="Bookman Old Style" w:hAnsi="Bookman Old Style" w:cs="Times New Roman"/>
          <w:color w:val="000000"/>
          <w:sz w:val="24"/>
          <w:szCs w:val="24"/>
        </w:rPr>
        <w:tab/>
        <w:t>3.2.</w:t>
      </w:r>
      <w:r w:rsidRPr="00B60D1C">
        <w:rPr>
          <w:rFonts w:ascii="Bookman Old Style" w:hAnsi="Bookman Old Style" w:cs="Times New Roman"/>
          <w:color w:val="000000"/>
          <w:sz w:val="24"/>
          <w:szCs w:val="24"/>
        </w:rPr>
        <w:tab/>
        <w:t xml:space="preserve">Tujuan dan Sasaran Renja  </w:t>
      </w:r>
    </w:p>
    <w:p w:rsidR="002731BE" w:rsidRDefault="002731BE" w:rsidP="002731BE">
      <w:pPr>
        <w:pStyle w:val="ListParagraph"/>
        <w:tabs>
          <w:tab w:val="left" w:pos="1418"/>
          <w:tab w:val="left" w:pos="1701"/>
        </w:tabs>
        <w:spacing w:after="0" w:line="360" w:lineRule="auto"/>
        <w:ind w:left="567"/>
        <w:jc w:val="both"/>
        <w:rPr>
          <w:rFonts w:ascii="Bookman Old Style" w:hAnsi="Bookman Old Style" w:cs="Times New Roman"/>
          <w:color w:val="000000"/>
          <w:sz w:val="24"/>
          <w:szCs w:val="24"/>
        </w:rPr>
      </w:pPr>
      <w:r w:rsidRPr="00B60D1C">
        <w:rPr>
          <w:rFonts w:ascii="Bookman Old Style" w:hAnsi="Bookman Old Style" w:cs="Times New Roman"/>
          <w:color w:val="000000"/>
          <w:sz w:val="24"/>
          <w:szCs w:val="24"/>
        </w:rPr>
        <w:tab/>
      </w:r>
      <w:r w:rsidRPr="00B60D1C">
        <w:rPr>
          <w:rFonts w:ascii="Bookman Old Style" w:hAnsi="Bookman Old Style" w:cs="Times New Roman"/>
          <w:color w:val="000000"/>
          <w:sz w:val="24"/>
          <w:szCs w:val="24"/>
        </w:rPr>
        <w:tab/>
        <w:t>3.3.</w:t>
      </w:r>
      <w:r w:rsidRPr="00B60D1C">
        <w:rPr>
          <w:rFonts w:ascii="Bookman Old Style" w:hAnsi="Bookman Old Style" w:cs="Times New Roman"/>
          <w:color w:val="000000"/>
          <w:sz w:val="24"/>
          <w:szCs w:val="24"/>
        </w:rPr>
        <w:tab/>
        <w:t xml:space="preserve">Program dan Kegiatan </w:t>
      </w:r>
    </w:p>
    <w:p w:rsidR="002731BE" w:rsidRPr="00B60D1C" w:rsidRDefault="002731BE" w:rsidP="002731BE">
      <w:pPr>
        <w:pStyle w:val="ListParagraph"/>
        <w:tabs>
          <w:tab w:val="left" w:pos="1418"/>
          <w:tab w:val="left" w:pos="1701"/>
        </w:tabs>
        <w:spacing w:after="0" w:line="360" w:lineRule="auto"/>
        <w:ind w:left="567"/>
        <w:jc w:val="both"/>
        <w:rPr>
          <w:rFonts w:ascii="Bookman Old Style" w:hAnsi="Bookman Old Style" w:cs="Times New Roman"/>
          <w:color w:val="000000"/>
          <w:sz w:val="24"/>
          <w:szCs w:val="24"/>
        </w:rPr>
      </w:pPr>
    </w:p>
    <w:p w:rsidR="002731BE" w:rsidRPr="00B60D1C" w:rsidRDefault="002731BE" w:rsidP="002731BE">
      <w:pPr>
        <w:pStyle w:val="ListParagraph"/>
        <w:tabs>
          <w:tab w:val="left" w:pos="1418"/>
          <w:tab w:val="left" w:pos="1701"/>
        </w:tabs>
        <w:spacing w:after="0" w:line="360" w:lineRule="auto"/>
        <w:ind w:left="567"/>
        <w:jc w:val="both"/>
        <w:rPr>
          <w:rFonts w:ascii="Bookman Old Style" w:hAnsi="Bookman Old Style"/>
          <w:sz w:val="24"/>
          <w:szCs w:val="24"/>
        </w:rPr>
      </w:pPr>
      <w:r w:rsidRPr="00B60D1C">
        <w:rPr>
          <w:rFonts w:ascii="Bookman Old Style" w:hAnsi="Bookman Old Style" w:cs="Times New Roman"/>
          <w:color w:val="000000"/>
          <w:sz w:val="24"/>
          <w:szCs w:val="24"/>
        </w:rPr>
        <w:t xml:space="preserve">BAB IV </w:t>
      </w:r>
      <w:r w:rsidRPr="00B60D1C">
        <w:rPr>
          <w:rFonts w:ascii="Bookman Old Style" w:hAnsi="Bookman Old Style" w:cs="Times New Roman"/>
          <w:color w:val="000000"/>
          <w:sz w:val="24"/>
          <w:szCs w:val="24"/>
        </w:rPr>
        <w:tab/>
        <w:t>:</w:t>
      </w:r>
      <w:r w:rsidRPr="00B60D1C">
        <w:rPr>
          <w:rFonts w:ascii="Bookman Old Style" w:hAnsi="Bookman Old Style" w:cs="Times New Roman"/>
          <w:color w:val="000000"/>
          <w:sz w:val="24"/>
          <w:szCs w:val="24"/>
        </w:rPr>
        <w:tab/>
        <w:t xml:space="preserve">PENUTUP </w:t>
      </w:r>
    </w:p>
    <w:p w:rsidR="002731BE" w:rsidRDefault="002731BE" w:rsidP="002731BE">
      <w:pPr>
        <w:widowControl w:val="0"/>
        <w:autoSpaceDE w:val="0"/>
        <w:autoSpaceDN w:val="0"/>
        <w:adjustRightInd w:val="0"/>
        <w:spacing w:after="0" w:line="360" w:lineRule="auto"/>
        <w:ind w:right="-22"/>
        <w:rPr>
          <w:rFonts w:ascii="Bookman Old Style" w:hAnsi="Bookman Old Style" w:cs="Times New Roman"/>
          <w:color w:val="000000"/>
          <w:sz w:val="24"/>
          <w:szCs w:val="24"/>
        </w:rPr>
      </w:pPr>
    </w:p>
    <w:p w:rsidR="00BF5B4E" w:rsidRDefault="00BF5B4E" w:rsidP="002731BE">
      <w:pPr>
        <w:widowControl w:val="0"/>
        <w:autoSpaceDE w:val="0"/>
        <w:autoSpaceDN w:val="0"/>
        <w:adjustRightInd w:val="0"/>
        <w:spacing w:after="0" w:line="360" w:lineRule="auto"/>
        <w:ind w:right="-22"/>
        <w:rPr>
          <w:rFonts w:ascii="Bookman Old Style" w:hAnsi="Bookman Old Style" w:cs="Times New Roman"/>
          <w:color w:val="000000"/>
          <w:sz w:val="24"/>
          <w:szCs w:val="24"/>
        </w:rPr>
      </w:pPr>
    </w:p>
    <w:p w:rsidR="00BF5B4E" w:rsidRDefault="00BF5B4E" w:rsidP="002731BE">
      <w:pPr>
        <w:widowControl w:val="0"/>
        <w:autoSpaceDE w:val="0"/>
        <w:autoSpaceDN w:val="0"/>
        <w:adjustRightInd w:val="0"/>
        <w:spacing w:after="0" w:line="360" w:lineRule="auto"/>
        <w:ind w:right="-22"/>
        <w:rPr>
          <w:rFonts w:ascii="Bookman Old Style" w:hAnsi="Bookman Old Style" w:cs="Times New Roman"/>
          <w:color w:val="000000"/>
          <w:sz w:val="24"/>
          <w:szCs w:val="24"/>
        </w:rPr>
      </w:pPr>
    </w:p>
    <w:p w:rsidR="00BF5B4E" w:rsidRDefault="00BF5B4E" w:rsidP="002731BE">
      <w:pPr>
        <w:widowControl w:val="0"/>
        <w:autoSpaceDE w:val="0"/>
        <w:autoSpaceDN w:val="0"/>
        <w:adjustRightInd w:val="0"/>
        <w:spacing w:after="0" w:line="360" w:lineRule="auto"/>
        <w:ind w:right="-22"/>
        <w:rPr>
          <w:rFonts w:ascii="Bookman Old Style" w:hAnsi="Bookman Old Style" w:cs="Times New Roman"/>
          <w:color w:val="000000"/>
          <w:sz w:val="24"/>
          <w:szCs w:val="24"/>
        </w:rPr>
      </w:pPr>
    </w:p>
    <w:p w:rsidR="00BF5B4E" w:rsidRDefault="00BF5B4E" w:rsidP="002731BE">
      <w:pPr>
        <w:widowControl w:val="0"/>
        <w:autoSpaceDE w:val="0"/>
        <w:autoSpaceDN w:val="0"/>
        <w:adjustRightInd w:val="0"/>
        <w:spacing w:after="0" w:line="360" w:lineRule="auto"/>
        <w:ind w:right="-22"/>
        <w:rPr>
          <w:rFonts w:ascii="Bookman Old Style" w:hAnsi="Bookman Old Style" w:cs="Times New Roman"/>
          <w:color w:val="000000"/>
          <w:sz w:val="24"/>
          <w:szCs w:val="24"/>
        </w:rPr>
      </w:pPr>
    </w:p>
    <w:p w:rsidR="00BF5B4E" w:rsidRDefault="00BF5B4E" w:rsidP="002731BE">
      <w:pPr>
        <w:widowControl w:val="0"/>
        <w:autoSpaceDE w:val="0"/>
        <w:autoSpaceDN w:val="0"/>
        <w:adjustRightInd w:val="0"/>
        <w:spacing w:after="0" w:line="360" w:lineRule="auto"/>
        <w:ind w:right="-22"/>
        <w:rPr>
          <w:rFonts w:ascii="Bookman Old Style" w:hAnsi="Bookman Old Style" w:cs="Times New Roman"/>
          <w:color w:val="000000"/>
          <w:sz w:val="24"/>
          <w:szCs w:val="24"/>
        </w:rPr>
      </w:pPr>
    </w:p>
    <w:p w:rsidR="00815C9C" w:rsidRDefault="00815C9C" w:rsidP="002731BE">
      <w:pPr>
        <w:widowControl w:val="0"/>
        <w:autoSpaceDE w:val="0"/>
        <w:autoSpaceDN w:val="0"/>
        <w:adjustRightInd w:val="0"/>
        <w:spacing w:after="0" w:line="360" w:lineRule="auto"/>
        <w:ind w:right="-22"/>
        <w:rPr>
          <w:rFonts w:ascii="Bookman Old Style" w:hAnsi="Bookman Old Style" w:cs="Times New Roman"/>
          <w:color w:val="000000"/>
          <w:sz w:val="24"/>
          <w:szCs w:val="24"/>
        </w:rPr>
      </w:pPr>
    </w:p>
    <w:p w:rsidR="00815C9C" w:rsidRDefault="00815C9C" w:rsidP="002731BE">
      <w:pPr>
        <w:widowControl w:val="0"/>
        <w:autoSpaceDE w:val="0"/>
        <w:autoSpaceDN w:val="0"/>
        <w:adjustRightInd w:val="0"/>
        <w:spacing w:after="0" w:line="360" w:lineRule="auto"/>
        <w:ind w:right="-22"/>
        <w:rPr>
          <w:rFonts w:ascii="Bookman Old Style" w:hAnsi="Bookman Old Style" w:cs="Times New Roman"/>
          <w:color w:val="000000"/>
          <w:sz w:val="24"/>
          <w:szCs w:val="24"/>
        </w:rPr>
      </w:pPr>
    </w:p>
    <w:p w:rsidR="00815C9C" w:rsidRDefault="00815C9C" w:rsidP="002731BE">
      <w:pPr>
        <w:widowControl w:val="0"/>
        <w:autoSpaceDE w:val="0"/>
        <w:autoSpaceDN w:val="0"/>
        <w:adjustRightInd w:val="0"/>
        <w:spacing w:after="0" w:line="360" w:lineRule="auto"/>
        <w:ind w:right="-22"/>
        <w:rPr>
          <w:rFonts w:ascii="Bookman Old Style" w:hAnsi="Bookman Old Style" w:cs="Times New Roman"/>
          <w:color w:val="000000"/>
          <w:sz w:val="24"/>
          <w:szCs w:val="24"/>
        </w:rPr>
      </w:pPr>
    </w:p>
    <w:p w:rsidR="00815C9C" w:rsidRDefault="00815C9C" w:rsidP="002731BE">
      <w:pPr>
        <w:widowControl w:val="0"/>
        <w:autoSpaceDE w:val="0"/>
        <w:autoSpaceDN w:val="0"/>
        <w:adjustRightInd w:val="0"/>
        <w:spacing w:after="0" w:line="360" w:lineRule="auto"/>
        <w:ind w:right="-22"/>
        <w:rPr>
          <w:rFonts w:ascii="Bookman Old Style" w:hAnsi="Bookman Old Style" w:cs="Times New Roman"/>
          <w:color w:val="000000"/>
          <w:sz w:val="24"/>
          <w:szCs w:val="24"/>
        </w:rPr>
      </w:pPr>
    </w:p>
    <w:p w:rsidR="00815C9C" w:rsidRDefault="00815C9C" w:rsidP="002731BE">
      <w:pPr>
        <w:widowControl w:val="0"/>
        <w:autoSpaceDE w:val="0"/>
        <w:autoSpaceDN w:val="0"/>
        <w:adjustRightInd w:val="0"/>
        <w:spacing w:after="0" w:line="360" w:lineRule="auto"/>
        <w:ind w:right="-22"/>
        <w:rPr>
          <w:rFonts w:ascii="Bookman Old Style" w:hAnsi="Bookman Old Style" w:cs="Times New Roman"/>
          <w:color w:val="000000"/>
          <w:sz w:val="24"/>
          <w:szCs w:val="24"/>
        </w:rPr>
      </w:pPr>
    </w:p>
    <w:p w:rsidR="00815C9C" w:rsidRDefault="00815C9C" w:rsidP="002731BE">
      <w:pPr>
        <w:widowControl w:val="0"/>
        <w:autoSpaceDE w:val="0"/>
        <w:autoSpaceDN w:val="0"/>
        <w:adjustRightInd w:val="0"/>
        <w:spacing w:after="0" w:line="360" w:lineRule="auto"/>
        <w:ind w:right="-22"/>
        <w:rPr>
          <w:rFonts w:ascii="Bookman Old Style" w:hAnsi="Bookman Old Style" w:cs="Times New Roman"/>
          <w:color w:val="000000"/>
          <w:sz w:val="24"/>
          <w:szCs w:val="24"/>
        </w:rPr>
      </w:pPr>
    </w:p>
    <w:p w:rsidR="00815C9C" w:rsidRDefault="00815C9C" w:rsidP="002731BE">
      <w:pPr>
        <w:widowControl w:val="0"/>
        <w:autoSpaceDE w:val="0"/>
        <w:autoSpaceDN w:val="0"/>
        <w:adjustRightInd w:val="0"/>
        <w:spacing w:after="0" w:line="360" w:lineRule="auto"/>
        <w:ind w:right="-22"/>
        <w:rPr>
          <w:rFonts w:ascii="Bookman Old Style" w:hAnsi="Bookman Old Style" w:cs="Times New Roman"/>
          <w:color w:val="000000"/>
          <w:sz w:val="24"/>
          <w:szCs w:val="24"/>
        </w:rPr>
      </w:pPr>
    </w:p>
    <w:p w:rsidR="00815C9C" w:rsidRDefault="00815C9C" w:rsidP="002731BE">
      <w:pPr>
        <w:widowControl w:val="0"/>
        <w:autoSpaceDE w:val="0"/>
        <w:autoSpaceDN w:val="0"/>
        <w:adjustRightInd w:val="0"/>
        <w:spacing w:after="0" w:line="360" w:lineRule="auto"/>
        <w:ind w:right="-22"/>
        <w:rPr>
          <w:rFonts w:ascii="Bookman Old Style" w:hAnsi="Bookman Old Style" w:cs="Times New Roman"/>
          <w:color w:val="000000"/>
          <w:sz w:val="24"/>
          <w:szCs w:val="24"/>
        </w:rPr>
      </w:pPr>
    </w:p>
    <w:p w:rsidR="00815C9C" w:rsidRDefault="00815C9C" w:rsidP="002731BE">
      <w:pPr>
        <w:widowControl w:val="0"/>
        <w:autoSpaceDE w:val="0"/>
        <w:autoSpaceDN w:val="0"/>
        <w:adjustRightInd w:val="0"/>
        <w:spacing w:after="0" w:line="360" w:lineRule="auto"/>
        <w:ind w:right="-22"/>
        <w:rPr>
          <w:rFonts w:ascii="Bookman Old Style" w:hAnsi="Bookman Old Style" w:cs="Times New Roman"/>
          <w:color w:val="000000"/>
          <w:sz w:val="24"/>
          <w:szCs w:val="24"/>
        </w:rPr>
      </w:pPr>
    </w:p>
    <w:p w:rsidR="00815C9C" w:rsidRDefault="00815C9C" w:rsidP="002731BE">
      <w:pPr>
        <w:widowControl w:val="0"/>
        <w:autoSpaceDE w:val="0"/>
        <w:autoSpaceDN w:val="0"/>
        <w:adjustRightInd w:val="0"/>
        <w:spacing w:after="0" w:line="360" w:lineRule="auto"/>
        <w:ind w:right="-22"/>
        <w:rPr>
          <w:rFonts w:ascii="Bookman Old Style" w:hAnsi="Bookman Old Style" w:cs="Times New Roman"/>
          <w:color w:val="000000"/>
          <w:sz w:val="24"/>
          <w:szCs w:val="24"/>
        </w:rPr>
      </w:pPr>
    </w:p>
    <w:p w:rsidR="00815C9C" w:rsidRDefault="00815C9C" w:rsidP="002731BE">
      <w:pPr>
        <w:widowControl w:val="0"/>
        <w:autoSpaceDE w:val="0"/>
        <w:autoSpaceDN w:val="0"/>
        <w:adjustRightInd w:val="0"/>
        <w:spacing w:after="0" w:line="360" w:lineRule="auto"/>
        <w:ind w:right="-22"/>
        <w:rPr>
          <w:rFonts w:ascii="Bookman Old Style" w:hAnsi="Bookman Old Style" w:cs="Times New Roman"/>
          <w:color w:val="000000"/>
          <w:sz w:val="24"/>
          <w:szCs w:val="24"/>
        </w:rPr>
      </w:pPr>
    </w:p>
    <w:p w:rsidR="00815C9C" w:rsidRDefault="00815C9C" w:rsidP="002731BE">
      <w:pPr>
        <w:widowControl w:val="0"/>
        <w:autoSpaceDE w:val="0"/>
        <w:autoSpaceDN w:val="0"/>
        <w:adjustRightInd w:val="0"/>
        <w:spacing w:after="0" w:line="360" w:lineRule="auto"/>
        <w:ind w:right="-22"/>
        <w:rPr>
          <w:rFonts w:ascii="Bookman Old Style" w:hAnsi="Bookman Old Style" w:cs="Times New Roman"/>
          <w:color w:val="000000"/>
          <w:sz w:val="24"/>
          <w:szCs w:val="24"/>
        </w:rPr>
      </w:pPr>
    </w:p>
    <w:p w:rsidR="00815C9C" w:rsidRDefault="00815C9C" w:rsidP="002731BE">
      <w:pPr>
        <w:widowControl w:val="0"/>
        <w:autoSpaceDE w:val="0"/>
        <w:autoSpaceDN w:val="0"/>
        <w:adjustRightInd w:val="0"/>
        <w:spacing w:after="0" w:line="360" w:lineRule="auto"/>
        <w:ind w:right="-22"/>
        <w:rPr>
          <w:rFonts w:ascii="Bookman Old Style" w:hAnsi="Bookman Old Style" w:cs="Times New Roman"/>
          <w:color w:val="000000"/>
          <w:sz w:val="24"/>
          <w:szCs w:val="24"/>
        </w:rPr>
      </w:pPr>
    </w:p>
    <w:p w:rsidR="00815C9C" w:rsidRDefault="00815C9C" w:rsidP="002731BE">
      <w:pPr>
        <w:widowControl w:val="0"/>
        <w:autoSpaceDE w:val="0"/>
        <w:autoSpaceDN w:val="0"/>
        <w:adjustRightInd w:val="0"/>
        <w:spacing w:after="0" w:line="360" w:lineRule="auto"/>
        <w:ind w:right="-22"/>
        <w:rPr>
          <w:rFonts w:ascii="Bookman Old Style" w:hAnsi="Bookman Old Style" w:cs="Times New Roman"/>
          <w:color w:val="000000"/>
          <w:sz w:val="24"/>
          <w:szCs w:val="24"/>
        </w:rPr>
      </w:pPr>
    </w:p>
    <w:p w:rsidR="00815C9C" w:rsidRDefault="00815C9C" w:rsidP="002731BE">
      <w:pPr>
        <w:widowControl w:val="0"/>
        <w:autoSpaceDE w:val="0"/>
        <w:autoSpaceDN w:val="0"/>
        <w:adjustRightInd w:val="0"/>
        <w:spacing w:after="0" w:line="360" w:lineRule="auto"/>
        <w:ind w:right="-22"/>
        <w:rPr>
          <w:rFonts w:ascii="Bookman Old Style" w:hAnsi="Bookman Old Style" w:cs="Times New Roman"/>
          <w:color w:val="000000"/>
          <w:sz w:val="24"/>
          <w:szCs w:val="24"/>
        </w:rPr>
      </w:pPr>
    </w:p>
    <w:p w:rsidR="00815C9C" w:rsidRDefault="00815C9C" w:rsidP="002731BE">
      <w:pPr>
        <w:widowControl w:val="0"/>
        <w:autoSpaceDE w:val="0"/>
        <w:autoSpaceDN w:val="0"/>
        <w:adjustRightInd w:val="0"/>
        <w:spacing w:after="0" w:line="360" w:lineRule="auto"/>
        <w:ind w:right="-22"/>
        <w:rPr>
          <w:rFonts w:ascii="Bookman Old Style" w:hAnsi="Bookman Old Style" w:cs="Times New Roman"/>
          <w:color w:val="000000"/>
          <w:sz w:val="24"/>
          <w:szCs w:val="24"/>
        </w:rPr>
      </w:pPr>
    </w:p>
    <w:p w:rsidR="00815C9C" w:rsidRDefault="00815C9C" w:rsidP="002731BE">
      <w:pPr>
        <w:widowControl w:val="0"/>
        <w:autoSpaceDE w:val="0"/>
        <w:autoSpaceDN w:val="0"/>
        <w:adjustRightInd w:val="0"/>
        <w:spacing w:after="0" w:line="360" w:lineRule="auto"/>
        <w:ind w:right="-22"/>
        <w:rPr>
          <w:rFonts w:ascii="Bookman Old Style" w:hAnsi="Bookman Old Style" w:cs="Times New Roman"/>
          <w:color w:val="000000"/>
          <w:sz w:val="24"/>
          <w:szCs w:val="24"/>
        </w:rPr>
      </w:pPr>
    </w:p>
    <w:p w:rsidR="00815C9C" w:rsidRDefault="00815C9C" w:rsidP="002731BE">
      <w:pPr>
        <w:widowControl w:val="0"/>
        <w:autoSpaceDE w:val="0"/>
        <w:autoSpaceDN w:val="0"/>
        <w:adjustRightInd w:val="0"/>
        <w:spacing w:after="0" w:line="360" w:lineRule="auto"/>
        <w:ind w:right="-22"/>
        <w:rPr>
          <w:rFonts w:ascii="Bookman Old Style" w:hAnsi="Bookman Old Style" w:cs="Times New Roman"/>
          <w:color w:val="000000"/>
          <w:sz w:val="24"/>
          <w:szCs w:val="24"/>
        </w:rPr>
      </w:pPr>
    </w:p>
    <w:p w:rsidR="00815C9C" w:rsidRDefault="00815C9C" w:rsidP="002731BE">
      <w:pPr>
        <w:widowControl w:val="0"/>
        <w:autoSpaceDE w:val="0"/>
        <w:autoSpaceDN w:val="0"/>
        <w:adjustRightInd w:val="0"/>
        <w:spacing w:after="0" w:line="360" w:lineRule="auto"/>
        <w:ind w:right="-22"/>
        <w:rPr>
          <w:rFonts w:ascii="Bookman Old Style" w:hAnsi="Bookman Old Style" w:cs="Times New Roman"/>
          <w:color w:val="000000"/>
          <w:sz w:val="24"/>
          <w:szCs w:val="24"/>
        </w:rPr>
      </w:pPr>
    </w:p>
    <w:p w:rsidR="00815C9C" w:rsidRDefault="00815C9C" w:rsidP="002731BE">
      <w:pPr>
        <w:widowControl w:val="0"/>
        <w:autoSpaceDE w:val="0"/>
        <w:autoSpaceDN w:val="0"/>
        <w:adjustRightInd w:val="0"/>
        <w:spacing w:after="0" w:line="360" w:lineRule="auto"/>
        <w:ind w:right="-22"/>
        <w:rPr>
          <w:rFonts w:ascii="Bookman Old Style" w:hAnsi="Bookman Old Style" w:cs="Times New Roman"/>
          <w:color w:val="000000"/>
          <w:sz w:val="24"/>
          <w:szCs w:val="24"/>
        </w:rPr>
      </w:pPr>
    </w:p>
    <w:p w:rsidR="00815C9C" w:rsidRDefault="00815C9C" w:rsidP="002731BE">
      <w:pPr>
        <w:widowControl w:val="0"/>
        <w:autoSpaceDE w:val="0"/>
        <w:autoSpaceDN w:val="0"/>
        <w:adjustRightInd w:val="0"/>
        <w:spacing w:after="0" w:line="360" w:lineRule="auto"/>
        <w:ind w:right="-22"/>
        <w:rPr>
          <w:rFonts w:ascii="Bookman Old Style" w:hAnsi="Bookman Old Style" w:cs="Times New Roman"/>
          <w:color w:val="000000"/>
          <w:sz w:val="24"/>
          <w:szCs w:val="24"/>
        </w:rPr>
      </w:pPr>
    </w:p>
    <w:p w:rsidR="00815C9C" w:rsidRDefault="00815C9C" w:rsidP="002731BE">
      <w:pPr>
        <w:widowControl w:val="0"/>
        <w:autoSpaceDE w:val="0"/>
        <w:autoSpaceDN w:val="0"/>
        <w:adjustRightInd w:val="0"/>
        <w:spacing w:after="0" w:line="360" w:lineRule="auto"/>
        <w:ind w:right="-22"/>
        <w:rPr>
          <w:rFonts w:ascii="Bookman Old Style" w:hAnsi="Bookman Old Style" w:cs="Times New Roman"/>
          <w:color w:val="000000"/>
          <w:sz w:val="24"/>
          <w:szCs w:val="24"/>
        </w:rPr>
      </w:pPr>
    </w:p>
    <w:p w:rsidR="00BF5B4E" w:rsidRDefault="00BF5B4E" w:rsidP="002731BE">
      <w:pPr>
        <w:widowControl w:val="0"/>
        <w:autoSpaceDE w:val="0"/>
        <w:autoSpaceDN w:val="0"/>
        <w:adjustRightInd w:val="0"/>
        <w:spacing w:after="0" w:line="360" w:lineRule="auto"/>
        <w:ind w:right="-22"/>
        <w:rPr>
          <w:rFonts w:ascii="Bookman Old Style" w:hAnsi="Bookman Old Style" w:cs="Times New Roman"/>
          <w:color w:val="000000"/>
          <w:sz w:val="24"/>
          <w:szCs w:val="24"/>
        </w:rPr>
      </w:pPr>
    </w:p>
    <w:p w:rsidR="002731BE" w:rsidRPr="00E2260C" w:rsidRDefault="002731BE" w:rsidP="002731BE">
      <w:pPr>
        <w:jc w:val="center"/>
        <w:rPr>
          <w:rFonts w:ascii="Bookman Old Style" w:hAnsi="Bookman Old Style"/>
          <w:b/>
          <w:sz w:val="24"/>
          <w:szCs w:val="24"/>
        </w:rPr>
      </w:pPr>
      <w:r w:rsidRPr="00E2260C">
        <w:rPr>
          <w:rFonts w:ascii="Bookman Old Style" w:hAnsi="Bookman Old Style"/>
          <w:b/>
          <w:sz w:val="24"/>
          <w:szCs w:val="24"/>
        </w:rPr>
        <w:lastRenderedPageBreak/>
        <w:t>BAB II</w:t>
      </w:r>
    </w:p>
    <w:p w:rsidR="002731BE" w:rsidRPr="00E2260C" w:rsidRDefault="002731BE" w:rsidP="002731BE">
      <w:pPr>
        <w:jc w:val="center"/>
        <w:rPr>
          <w:rFonts w:ascii="Bookman Old Style" w:hAnsi="Bookman Old Style"/>
          <w:b/>
          <w:sz w:val="24"/>
          <w:szCs w:val="24"/>
        </w:rPr>
      </w:pPr>
      <w:r w:rsidRPr="00E2260C">
        <w:rPr>
          <w:rFonts w:ascii="Bookman Old Style" w:hAnsi="Bookman Old Style" w:cs="Times New Roman"/>
          <w:b/>
          <w:color w:val="000000"/>
          <w:sz w:val="24"/>
          <w:szCs w:val="24"/>
        </w:rPr>
        <w:t>EVALUASI PELAKSANAAN RENJA TAHUN LALU</w:t>
      </w:r>
    </w:p>
    <w:p w:rsidR="002731BE" w:rsidRDefault="002731BE" w:rsidP="002731BE">
      <w:pPr>
        <w:jc w:val="center"/>
        <w:rPr>
          <w:rFonts w:ascii="Bookman Old Style" w:hAnsi="Bookman Old Style"/>
        </w:rPr>
      </w:pPr>
    </w:p>
    <w:p w:rsidR="002731BE" w:rsidRPr="00815C9C" w:rsidRDefault="00DA7451" w:rsidP="002731BE">
      <w:pPr>
        <w:widowControl w:val="0"/>
        <w:tabs>
          <w:tab w:val="left" w:pos="851"/>
        </w:tabs>
        <w:autoSpaceDE w:val="0"/>
        <w:autoSpaceDN w:val="0"/>
        <w:adjustRightInd w:val="0"/>
        <w:spacing w:after="0" w:line="415" w:lineRule="exact"/>
        <w:ind w:right="6"/>
        <w:jc w:val="both"/>
        <w:rPr>
          <w:rFonts w:ascii="Bookman Old Style" w:hAnsi="Bookman Old Style" w:cs="Times New Roman"/>
          <w:b/>
          <w:color w:val="000000"/>
          <w:sz w:val="24"/>
          <w:szCs w:val="24"/>
        </w:rPr>
      </w:pPr>
      <w:r>
        <w:rPr>
          <w:rFonts w:ascii="Bookman Old Style" w:hAnsi="Bookman Old Style"/>
          <w:b/>
          <w:sz w:val="24"/>
        </w:rPr>
        <w:t>2.1.</w:t>
      </w:r>
      <w:r w:rsidR="002731BE" w:rsidRPr="00344E60">
        <w:rPr>
          <w:rFonts w:ascii="Bookman Old Style" w:hAnsi="Bookman Old Style"/>
          <w:b/>
          <w:sz w:val="24"/>
        </w:rPr>
        <w:t xml:space="preserve"> Evaluasi Pelaksanaan Renja Tahun Lalu dan Capaian Renstra</w:t>
      </w:r>
    </w:p>
    <w:p w:rsidR="002731BE" w:rsidRDefault="002731BE" w:rsidP="002731BE">
      <w:pPr>
        <w:widowControl w:val="0"/>
        <w:tabs>
          <w:tab w:val="left" w:pos="1560"/>
        </w:tabs>
        <w:autoSpaceDE w:val="0"/>
        <w:autoSpaceDN w:val="0"/>
        <w:adjustRightInd w:val="0"/>
        <w:spacing w:after="0" w:line="415" w:lineRule="exact"/>
        <w:ind w:left="709" w:right="6"/>
        <w:jc w:val="both"/>
        <w:rPr>
          <w:rFonts w:ascii="Bookman Old Style" w:hAnsi="Bookman Old Style" w:cs="Times New Roman"/>
          <w:color w:val="000000"/>
          <w:sz w:val="24"/>
          <w:szCs w:val="24"/>
        </w:rPr>
      </w:pPr>
      <w:r>
        <w:rPr>
          <w:rFonts w:ascii="Bookman Old Style" w:hAnsi="Bookman Old Style" w:cs="Times New Roman"/>
          <w:color w:val="000000"/>
          <w:sz w:val="24"/>
          <w:szCs w:val="24"/>
        </w:rPr>
        <w:tab/>
      </w:r>
      <w:r w:rsidRPr="00B60D1C">
        <w:rPr>
          <w:rFonts w:ascii="Bookman Old Style" w:hAnsi="Bookman Old Style" w:cs="Times New Roman"/>
          <w:color w:val="000000"/>
          <w:sz w:val="24"/>
          <w:szCs w:val="24"/>
        </w:rPr>
        <w:t xml:space="preserve">Dalam penyelenggaraan pemerintahan daerah sesuai dengan Undang-Undang Republik  Indonesia  Nomor  32  Tahun  2004  tentang    Pemerintahan  Daerah (Lembaran  Negara  Republik  Indonesia  Tahun  2004  Nomor  125,  Tambahan Lembaran Negara Republik Indonesia Nomor 4437) dan Undang-Undang Nomor  33 Tahun  2004    tentang    Perimbangan  Keuangan  antara  Pemerintah  Pusat  dan Pemerintah Daerah (Lembaran Negara Republik Indonesia Tahun 2004 Nomor 126, Tambahan  Lembaran  Negara  Republik  Indonesia  Nomor  4438),  pemerintahan daerah  berwenang  untuk  mengatur  dan  mengurus  sendiri  urusan  pemerintahan menurut asas otonomi dan tugas pembantuan. Otonomi daerah merupakan hak, wewenang dan kewajiban daerah otonom untuk mengatur dan mengurus sendiri kepentingan masyarakat setempat menurut prakarsa sendiri </w:t>
      </w:r>
      <w:r w:rsidRPr="00980BB1">
        <w:rPr>
          <w:rFonts w:ascii="Bookman Old Style" w:hAnsi="Bookman Old Style" w:cs="Times New Roman"/>
          <w:color w:val="000000"/>
          <w:sz w:val="24"/>
          <w:szCs w:val="24"/>
        </w:rPr>
        <w:t>berdasarkan aspirasi masyarakat sesuai denga</w:t>
      </w:r>
      <w:r>
        <w:rPr>
          <w:rFonts w:ascii="Bookman Old Style" w:hAnsi="Bookman Old Style" w:cs="Times New Roman"/>
          <w:color w:val="000000"/>
          <w:sz w:val="24"/>
          <w:szCs w:val="24"/>
        </w:rPr>
        <w:t>n peraturan perundang-undangan.</w:t>
      </w:r>
    </w:p>
    <w:p w:rsidR="002731BE" w:rsidRDefault="002731BE" w:rsidP="002731BE">
      <w:pPr>
        <w:widowControl w:val="0"/>
        <w:tabs>
          <w:tab w:val="left" w:pos="1560"/>
        </w:tabs>
        <w:autoSpaceDE w:val="0"/>
        <w:autoSpaceDN w:val="0"/>
        <w:adjustRightInd w:val="0"/>
        <w:spacing w:after="0" w:line="415" w:lineRule="exact"/>
        <w:ind w:left="709" w:right="6"/>
        <w:jc w:val="both"/>
        <w:rPr>
          <w:rFonts w:ascii="Bookman Old Style" w:hAnsi="Bookman Old Style" w:cs="Times New Roman"/>
          <w:color w:val="000000"/>
          <w:sz w:val="24"/>
          <w:szCs w:val="24"/>
        </w:rPr>
      </w:pPr>
      <w:r>
        <w:rPr>
          <w:rFonts w:ascii="Bookman Old Style" w:hAnsi="Bookman Old Style" w:cs="Times New Roman"/>
          <w:color w:val="000000"/>
          <w:sz w:val="24"/>
          <w:szCs w:val="24"/>
        </w:rPr>
        <w:tab/>
      </w:r>
      <w:r w:rsidRPr="00980BB1">
        <w:rPr>
          <w:rFonts w:ascii="Bookman Old Style" w:hAnsi="Bookman Old Style" w:cs="Times New Roman"/>
          <w:color w:val="000000"/>
          <w:sz w:val="24"/>
          <w:szCs w:val="24"/>
        </w:rPr>
        <w:t xml:space="preserve">Untuk mewujudkan perencanaan dan pembangunan yang berkesinambungan agar tujuan RPJMD dapat tercapai, maka penyusunan rencana kerja sudah semestinya memperhatikan dan mempertimbangkan (evaluasi) </w:t>
      </w:r>
      <w:r w:rsidR="00DA7451">
        <w:rPr>
          <w:rFonts w:ascii="Bookman Old Style" w:hAnsi="Bookman Old Style" w:cs="Times New Roman"/>
          <w:color w:val="000000"/>
          <w:sz w:val="24"/>
          <w:szCs w:val="24"/>
          <w:lang w:val="id-ID"/>
        </w:rPr>
        <w:t xml:space="preserve">pada </w:t>
      </w:r>
      <w:r w:rsidRPr="00980BB1">
        <w:rPr>
          <w:rFonts w:ascii="Bookman Old Style" w:hAnsi="Bookman Old Style" w:cs="Times New Roman"/>
          <w:color w:val="000000"/>
          <w:sz w:val="24"/>
          <w:szCs w:val="24"/>
        </w:rPr>
        <w:t xml:space="preserve">pencapaian pada tahun – tahun sebelumnya. Secara spesifik, evaluasi terhadap rencana kerja tahun sebelumnya harus dilakukan terhadap tiga aspek </w:t>
      </w:r>
      <w:proofErr w:type="gramStart"/>
      <w:r w:rsidRPr="00980BB1">
        <w:rPr>
          <w:rFonts w:ascii="Bookman Old Style" w:hAnsi="Bookman Old Style" w:cs="Times New Roman"/>
          <w:color w:val="000000"/>
          <w:sz w:val="24"/>
          <w:szCs w:val="24"/>
        </w:rPr>
        <w:t>utama ;</w:t>
      </w:r>
      <w:proofErr w:type="gramEnd"/>
      <w:r w:rsidRPr="00980BB1">
        <w:rPr>
          <w:rFonts w:ascii="Bookman Old Style" w:hAnsi="Bookman Old Style" w:cs="Times New Roman"/>
          <w:color w:val="000000"/>
          <w:sz w:val="24"/>
          <w:szCs w:val="24"/>
        </w:rPr>
        <w:t xml:space="preserve"> (1) kebijakan perencanaan program dan kegiatan, (2) pelaksanaan rencana program dan kegiatan, dan (3) hasil rencana program dan kegiatan yang kemudian berakumulasi kepada penyusunan atau pengidentifikasian permasalahan yang dihadapi, analisis sumber daya yang dimiliki baik SDM maupun SDA, penetapan tujuan dan sasaran prioritas secara seksama dan kebijakan serta aturan pelaksanaan.</w:t>
      </w:r>
    </w:p>
    <w:p w:rsidR="002731BE" w:rsidRDefault="002731BE" w:rsidP="00815C9C">
      <w:pPr>
        <w:widowControl w:val="0"/>
        <w:tabs>
          <w:tab w:val="left" w:pos="1560"/>
        </w:tabs>
        <w:autoSpaceDE w:val="0"/>
        <w:autoSpaceDN w:val="0"/>
        <w:adjustRightInd w:val="0"/>
        <w:spacing w:after="0" w:line="415" w:lineRule="exact"/>
        <w:ind w:left="709" w:right="6"/>
        <w:jc w:val="both"/>
        <w:rPr>
          <w:rFonts w:ascii="Bookman Old Style" w:hAnsi="Bookman Old Style" w:cs="Times New Roman"/>
          <w:color w:val="000000"/>
          <w:sz w:val="24"/>
          <w:szCs w:val="24"/>
        </w:rPr>
      </w:pPr>
      <w:r>
        <w:rPr>
          <w:rFonts w:ascii="Bookman Old Style" w:hAnsi="Bookman Old Style" w:cs="Times New Roman"/>
          <w:color w:val="000000"/>
          <w:sz w:val="24"/>
          <w:szCs w:val="24"/>
        </w:rPr>
        <w:tab/>
      </w:r>
      <w:r w:rsidRPr="00980BB1">
        <w:rPr>
          <w:rFonts w:ascii="Bookman Old Style" w:hAnsi="Bookman Old Style" w:cs="Times New Roman"/>
          <w:color w:val="000000"/>
          <w:sz w:val="24"/>
          <w:szCs w:val="24"/>
        </w:rPr>
        <w:t xml:space="preserve">Berdasarkan uraian diatas, maka penyusunan Rencana </w:t>
      </w:r>
      <w:r w:rsidRPr="00980BB1">
        <w:rPr>
          <w:rFonts w:ascii="Bookman Old Style" w:hAnsi="Bookman Old Style" w:cs="Times New Roman"/>
          <w:color w:val="000000"/>
          <w:sz w:val="24"/>
          <w:szCs w:val="24"/>
        </w:rPr>
        <w:lastRenderedPageBreak/>
        <w:t xml:space="preserve">Kerja Dinas Pariwisata </w:t>
      </w:r>
      <w:r>
        <w:rPr>
          <w:rFonts w:ascii="Bookman Old Style" w:hAnsi="Bookman Old Style" w:cs="Times New Roman"/>
          <w:color w:val="000000"/>
          <w:sz w:val="24"/>
          <w:szCs w:val="24"/>
        </w:rPr>
        <w:t>Kabupaten Demak Tahun 2021</w:t>
      </w:r>
      <w:r w:rsidRPr="00980BB1">
        <w:rPr>
          <w:rFonts w:ascii="Bookman Old Style" w:hAnsi="Bookman Old Style" w:cs="Times New Roman"/>
          <w:color w:val="000000"/>
          <w:sz w:val="24"/>
          <w:szCs w:val="24"/>
        </w:rPr>
        <w:t xml:space="preserve"> tidak dapat terlepas dari analisis evalua</w:t>
      </w:r>
      <w:r>
        <w:rPr>
          <w:rFonts w:ascii="Bookman Old Style" w:hAnsi="Bookman Old Style" w:cs="Times New Roman"/>
          <w:color w:val="000000"/>
          <w:sz w:val="24"/>
          <w:szCs w:val="24"/>
        </w:rPr>
        <w:t xml:space="preserve">si pencapaian kinerja tahun </w:t>
      </w:r>
      <w:r w:rsidR="007F2B75" w:rsidRPr="007F2B75">
        <w:rPr>
          <w:rFonts w:ascii="Bookman Old Style" w:hAnsi="Bookman Old Style" w:cs="Times New Roman"/>
          <w:sz w:val="24"/>
          <w:szCs w:val="24"/>
          <w:lang w:val="id-ID"/>
        </w:rPr>
        <w:t>sebelumnya</w:t>
      </w:r>
      <w:r w:rsidRPr="007F2B75">
        <w:rPr>
          <w:rFonts w:ascii="Bookman Old Style" w:hAnsi="Bookman Old Style" w:cs="Times New Roman"/>
          <w:sz w:val="24"/>
          <w:szCs w:val="24"/>
        </w:rPr>
        <w:t>.</w:t>
      </w:r>
      <w:r w:rsidRPr="00980BB1">
        <w:rPr>
          <w:rFonts w:ascii="Bookman Old Style" w:hAnsi="Bookman Old Style" w:cs="Times New Roman"/>
          <w:color w:val="000000"/>
          <w:sz w:val="24"/>
          <w:szCs w:val="24"/>
        </w:rPr>
        <w:t xml:space="preserve"> Pengurutan evaluasi ini  merupakan  satu  bagian  terintegrasi  secara  penuh  dan  tidak  dapat  dipisahkan mengingat sustainability chain (rantai kebersinambungan/</w:t>
      </w:r>
      <w:r w:rsidR="007F2B75">
        <w:rPr>
          <w:rFonts w:ascii="Bookman Old Style" w:hAnsi="Bookman Old Style" w:cs="Times New Roman"/>
          <w:color w:val="000000"/>
          <w:sz w:val="24"/>
          <w:szCs w:val="24"/>
          <w:lang w:val="id-ID"/>
        </w:rPr>
        <w:t xml:space="preserve"> </w:t>
      </w:r>
      <w:r w:rsidRPr="00980BB1">
        <w:rPr>
          <w:rFonts w:ascii="Bookman Old Style" w:hAnsi="Bookman Old Style" w:cs="Times New Roman"/>
          <w:color w:val="000000"/>
          <w:sz w:val="24"/>
          <w:szCs w:val="24"/>
        </w:rPr>
        <w:t xml:space="preserve">keberlajuntan) RPJMD </w:t>
      </w:r>
      <w:r>
        <w:rPr>
          <w:rFonts w:ascii="Bookman Old Style" w:hAnsi="Bookman Old Style" w:cs="Times New Roman"/>
          <w:color w:val="000000"/>
          <w:sz w:val="24"/>
          <w:szCs w:val="24"/>
        </w:rPr>
        <w:t>Kabupaten Demak  Tahun  2016-2021</w:t>
      </w:r>
      <w:r w:rsidRPr="00980BB1">
        <w:rPr>
          <w:rFonts w:ascii="Bookman Old Style" w:hAnsi="Bookman Old Style" w:cs="Times New Roman"/>
          <w:color w:val="000000"/>
          <w:sz w:val="24"/>
          <w:szCs w:val="24"/>
        </w:rPr>
        <w:t xml:space="preserve">  tidak  akan  dapat  terbentuk  apabila  salah  satu komponen tersebut dihilangkan. Untuk itu, maka evaluasi pencapaian kinerja tersebut </w:t>
      </w:r>
      <w:proofErr w:type="gramStart"/>
      <w:r w:rsidRPr="00980BB1">
        <w:rPr>
          <w:rFonts w:ascii="Bookman Old Style" w:hAnsi="Bookman Old Style" w:cs="Times New Roman"/>
          <w:color w:val="000000"/>
          <w:sz w:val="24"/>
          <w:szCs w:val="24"/>
        </w:rPr>
        <w:t>kemudian  ditampilkan</w:t>
      </w:r>
      <w:proofErr w:type="gramEnd"/>
      <w:r w:rsidRPr="00980BB1">
        <w:rPr>
          <w:rFonts w:ascii="Bookman Old Style" w:hAnsi="Bookman Old Style" w:cs="Times New Roman"/>
          <w:color w:val="000000"/>
          <w:sz w:val="24"/>
          <w:szCs w:val="24"/>
        </w:rPr>
        <w:t xml:space="preserve">  pada  bentuk </w:t>
      </w:r>
      <w:r w:rsidRPr="00980BB1">
        <w:rPr>
          <w:rFonts w:ascii="Bookman Old Style" w:hAnsi="Bookman Old Style" w:cs="Times New Roman"/>
          <w:i/>
          <w:color w:val="000000"/>
          <w:sz w:val="24"/>
          <w:szCs w:val="24"/>
        </w:rPr>
        <w:t>Tabel  Realisa</w:t>
      </w:r>
      <w:r>
        <w:rPr>
          <w:rFonts w:ascii="Bookman Old Style" w:hAnsi="Bookman Old Style" w:cs="Times New Roman"/>
          <w:i/>
          <w:color w:val="000000"/>
          <w:sz w:val="24"/>
          <w:szCs w:val="24"/>
        </w:rPr>
        <w:t>si  Program  dan  Kegiatan  2019</w:t>
      </w:r>
      <w:r w:rsidRPr="00980BB1">
        <w:rPr>
          <w:rFonts w:ascii="Bookman Old Style" w:hAnsi="Bookman Old Style" w:cs="Times New Roman"/>
          <w:color w:val="000000"/>
          <w:sz w:val="24"/>
          <w:szCs w:val="24"/>
        </w:rPr>
        <w:t xml:space="preserve"> seperti berikut :</w:t>
      </w:r>
    </w:p>
    <w:p w:rsidR="00133653" w:rsidRDefault="00133653" w:rsidP="002731BE">
      <w:pPr>
        <w:widowControl w:val="0"/>
        <w:tabs>
          <w:tab w:val="left" w:pos="851"/>
        </w:tabs>
        <w:autoSpaceDE w:val="0"/>
        <w:autoSpaceDN w:val="0"/>
        <w:adjustRightInd w:val="0"/>
        <w:spacing w:after="0" w:line="415" w:lineRule="exact"/>
        <w:ind w:right="6"/>
        <w:jc w:val="both"/>
        <w:rPr>
          <w:rFonts w:ascii="Bookman Old Style" w:hAnsi="Bookman Old Style" w:cs="Times New Roman"/>
          <w:color w:val="000000"/>
          <w:sz w:val="24"/>
          <w:szCs w:val="24"/>
        </w:rPr>
      </w:pPr>
    </w:p>
    <w:p w:rsidR="002731BE" w:rsidRDefault="002731BE" w:rsidP="002731BE">
      <w:pPr>
        <w:widowControl w:val="0"/>
        <w:tabs>
          <w:tab w:val="left" w:pos="851"/>
        </w:tabs>
        <w:autoSpaceDE w:val="0"/>
        <w:autoSpaceDN w:val="0"/>
        <w:adjustRightInd w:val="0"/>
        <w:spacing w:after="0" w:line="415" w:lineRule="exact"/>
        <w:ind w:right="6"/>
        <w:jc w:val="center"/>
        <w:rPr>
          <w:rFonts w:ascii="Bookman Old Style" w:hAnsi="Bookman Old Style" w:cs="Times New Roman"/>
          <w:color w:val="000000"/>
          <w:sz w:val="24"/>
          <w:szCs w:val="24"/>
        </w:rPr>
      </w:pPr>
      <w:r>
        <w:rPr>
          <w:rFonts w:ascii="Bookman Old Style" w:hAnsi="Bookman Old Style" w:cs="Times New Roman"/>
          <w:color w:val="000000"/>
          <w:sz w:val="24"/>
          <w:szCs w:val="24"/>
        </w:rPr>
        <w:t>Laporan Realisasi Anggaran Tahun 2019</w:t>
      </w:r>
    </w:p>
    <w:p w:rsidR="002731BE" w:rsidRDefault="002731BE" w:rsidP="002731BE">
      <w:pPr>
        <w:widowControl w:val="0"/>
        <w:tabs>
          <w:tab w:val="left" w:pos="851"/>
        </w:tabs>
        <w:autoSpaceDE w:val="0"/>
        <w:autoSpaceDN w:val="0"/>
        <w:adjustRightInd w:val="0"/>
        <w:spacing w:after="0" w:line="415" w:lineRule="exact"/>
        <w:ind w:right="6"/>
        <w:jc w:val="both"/>
        <w:rPr>
          <w:rFonts w:ascii="Bookman Old Style" w:hAnsi="Bookman Old Style" w:cs="Times New Roman"/>
          <w:color w:val="000000"/>
          <w:sz w:val="24"/>
          <w:szCs w:val="24"/>
        </w:rPr>
      </w:pPr>
    </w:p>
    <w:tbl>
      <w:tblPr>
        <w:tblW w:w="9362" w:type="dxa"/>
        <w:tblInd w:w="-289" w:type="dxa"/>
        <w:tblLayout w:type="fixed"/>
        <w:tblLook w:val="04A0" w:firstRow="1" w:lastRow="0" w:firstColumn="1" w:lastColumn="0" w:noHBand="0" w:noVBand="1"/>
      </w:tblPr>
      <w:tblGrid>
        <w:gridCol w:w="451"/>
        <w:gridCol w:w="3519"/>
        <w:gridCol w:w="1624"/>
        <w:gridCol w:w="1501"/>
        <w:gridCol w:w="850"/>
        <w:gridCol w:w="1417"/>
      </w:tblGrid>
      <w:tr w:rsidR="002731BE" w:rsidRPr="00565F4C" w:rsidTr="002731BE">
        <w:trPr>
          <w:trHeight w:val="300"/>
        </w:trPr>
        <w:tc>
          <w:tcPr>
            <w:tcW w:w="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1BE" w:rsidRPr="00565F4C" w:rsidRDefault="002731BE" w:rsidP="002731BE">
            <w:pPr>
              <w:jc w:val="center"/>
              <w:rPr>
                <w:rFonts w:ascii="Bookman Old Style" w:eastAsia="Times New Roman" w:hAnsi="Bookman Old Style" w:cs="Calibri"/>
                <w:sz w:val="16"/>
                <w:szCs w:val="16"/>
              </w:rPr>
            </w:pPr>
            <w:r w:rsidRPr="00565F4C">
              <w:rPr>
                <w:rFonts w:ascii="Bookman Old Style" w:hAnsi="Bookman Old Style" w:cs="Calibri"/>
                <w:sz w:val="16"/>
                <w:szCs w:val="16"/>
              </w:rPr>
              <w:t>No</w:t>
            </w:r>
          </w:p>
        </w:tc>
        <w:tc>
          <w:tcPr>
            <w:tcW w:w="35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1BE" w:rsidRPr="00565F4C" w:rsidRDefault="002731BE" w:rsidP="002731BE">
            <w:pPr>
              <w:jc w:val="center"/>
              <w:rPr>
                <w:rFonts w:ascii="Bookman Old Style" w:hAnsi="Bookman Old Style" w:cs="Calibri"/>
                <w:sz w:val="16"/>
                <w:szCs w:val="16"/>
              </w:rPr>
            </w:pPr>
            <w:r w:rsidRPr="00565F4C">
              <w:rPr>
                <w:rFonts w:ascii="Bookman Old Style" w:hAnsi="Bookman Old Style" w:cs="Calibri"/>
                <w:sz w:val="16"/>
                <w:szCs w:val="16"/>
              </w:rPr>
              <w:t>NAMA PROGRAM/ KEGIATAN</w:t>
            </w:r>
          </w:p>
        </w:tc>
        <w:tc>
          <w:tcPr>
            <w:tcW w:w="16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1BE" w:rsidRPr="00565F4C" w:rsidRDefault="002731BE" w:rsidP="002731BE">
            <w:pPr>
              <w:jc w:val="center"/>
              <w:rPr>
                <w:rFonts w:ascii="Bookman Old Style" w:hAnsi="Bookman Old Style" w:cs="Calibri"/>
                <w:sz w:val="16"/>
                <w:szCs w:val="16"/>
              </w:rPr>
            </w:pPr>
            <w:r w:rsidRPr="00565F4C">
              <w:rPr>
                <w:rFonts w:ascii="Bookman Old Style" w:hAnsi="Bookman Old Style" w:cs="Calibri"/>
                <w:sz w:val="16"/>
                <w:szCs w:val="16"/>
              </w:rPr>
              <w:t>PAGU  DANA (Rp.)</w:t>
            </w:r>
          </w:p>
        </w:tc>
        <w:tc>
          <w:tcPr>
            <w:tcW w:w="23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31BE" w:rsidRPr="00565F4C" w:rsidRDefault="002731BE" w:rsidP="002731BE">
            <w:pPr>
              <w:jc w:val="center"/>
              <w:rPr>
                <w:rFonts w:ascii="Bookman Old Style" w:hAnsi="Bookman Old Style" w:cs="Calibri"/>
                <w:sz w:val="16"/>
                <w:szCs w:val="16"/>
              </w:rPr>
            </w:pPr>
            <w:r w:rsidRPr="00565F4C">
              <w:rPr>
                <w:rFonts w:ascii="Bookman Old Style" w:hAnsi="Bookman Old Style" w:cs="Calibri"/>
                <w:sz w:val="16"/>
                <w:szCs w:val="16"/>
              </w:rPr>
              <w:t>REALISASI</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1BE" w:rsidRPr="00565F4C" w:rsidRDefault="002731BE" w:rsidP="002731BE">
            <w:pPr>
              <w:jc w:val="center"/>
              <w:rPr>
                <w:rFonts w:ascii="Bookman Old Style" w:hAnsi="Bookman Old Style" w:cs="Calibri"/>
                <w:sz w:val="16"/>
                <w:szCs w:val="16"/>
              </w:rPr>
            </w:pPr>
            <w:r w:rsidRPr="00565F4C">
              <w:rPr>
                <w:rFonts w:ascii="Bookman Old Style" w:hAnsi="Bookman Old Style" w:cs="Calibri"/>
                <w:sz w:val="16"/>
                <w:szCs w:val="16"/>
              </w:rPr>
              <w:t>KET</w:t>
            </w:r>
          </w:p>
        </w:tc>
      </w:tr>
      <w:tr w:rsidR="002731BE" w:rsidRPr="00565F4C" w:rsidTr="002731BE">
        <w:trPr>
          <w:trHeight w:val="450"/>
        </w:trPr>
        <w:tc>
          <w:tcPr>
            <w:tcW w:w="451" w:type="dxa"/>
            <w:vMerge/>
            <w:tcBorders>
              <w:top w:val="single" w:sz="4" w:space="0" w:color="auto"/>
              <w:left w:val="single" w:sz="4" w:space="0" w:color="auto"/>
              <w:bottom w:val="double" w:sz="6" w:space="0" w:color="000000"/>
              <w:right w:val="single" w:sz="4" w:space="0" w:color="auto"/>
            </w:tcBorders>
            <w:vAlign w:val="center"/>
            <w:hideMark/>
          </w:tcPr>
          <w:p w:rsidR="002731BE" w:rsidRPr="00565F4C" w:rsidRDefault="002731BE" w:rsidP="002731BE">
            <w:pPr>
              <w:rPr>
                <w:rFonts w:ascii="Bookman Old Style" w:hAnsi="Bookman Old Style" w:cs="Calibri"/>
                <w:sz w:val="16"/>
                <w:szCs w:val="16"/>
              </w:rPr>
            </w:pPr>
          </w:p>
        </w:tc>
        <w:tc>
          <w:tcPr>
            <w:tcW w:w="3519" w:type="dxa"/>
            <w:vMerge/>
            <w:tcBorders>
              <w:top w:val="single" w:sz="4" w:space="0" w:color="auto"/>
              <w:left w:val="single" w:sz="4" w:space="0" w:color="auto"/>
              <w:bottom w:val="double" w:sz="6" w:space="0" w:color="000000"/>
              <w:right w:val="single" w:sz="4" w:space="0" w:color="auto"/>
            </w:tcBorders>
            <w:vAlign w:val="center"/>
            <w:hideMark/>
          </w:tcPr>
          <w:p w:rsidR="002731BE" w:rsidRPr="00565F4C" w:rsidRDefault="002731BE" w:rsidP="002731BE">
            <w:pPr>
              <w:rPr>
                <w:rFonts w:ascii="Bookman Old Style" w:hAnsi="Bookman Old Style" w:cs="Calibri"/>
                <w:sz w:val="16"/>
                <w:szCs w:val="16"/>
              </w:rPr>
            </w:pPr>
          </w:p>
        </w:tc>
        <w:tc>
          <w:tcPr>
            <w:tcW w:w="1624" w:type="dxa"/>
            <w:vMerge/>
            <w:tcBorders>
              <w:top w:val="single" w:sz="4" w:space="0" w:color="auto"/>
              <w:left w:val="single" w:sz="4" w:space="0" w:color="auto"/>
              <w:bottom w:val="double" w:sz="6" w:space="0" w:color="000000"/>
              <w:right w:val="single" w:sz="4" w:space="0" w:color="auto"/>
            </w:tcBorders>
            <w:vAlign w:val="center"/>
            <w:hideMark/>
          </w:tcPr>
          <w:p w:rsidR="002731BE" w:rsidRPr="00565F4C" w:rsidRDefault="002731BE" w:rsidP="002731BE">
            <w:pPr>
              <w:rPr>
                <w:rFonts w:ascii="Bookman Old Style" w:hAnsi="Bookman Old Style" w:cs="Calibri"/>
                <w:sz w:val="16"/>
                <w:szCs w:val="16"/>
              </w:rPr>
            </w:pPr>
          </w:p>
        </w:tc>
        <w:tc>
          <w:tcPr>
            <w:tcW w:w="1501" w:type="dxa"/>
            <w:vMerge w:val="restart"/>
            <w:tcBorders>
              <w:top w:val="single" w:sz="4" w:space="0" w:color="auto"/>
              <w:left w:val="single" w:sz="4" w:space="0" w:color="auto"/>
              <w:bottom w:val="nil"/>
              <w:right w:val="single" w:sz="4" w:space="0" w:color="auto"/>
            </w:tcBorders>
            <w:shd w:val="clear" w:color="auto" w:fill="auto"/>
            <w:vAlign w:val="center"/>
            <w:hideMark/>
          </w:tcPr>
          <w:p w:rsidR="002731BE" w:rsidRPr="00565F4C" w:rsidRDefault="002731BE" w:rsidP="002731BE">
            <w:pPr>
              <w:jc w:val="center"/>
              <w:rPr>
                <w:rFonts w:ascii="Bookman Old Style" w:hAnsi="Bookman Old Style" w:cs="Calibri"/>
                <w:sz w:val="16"/>
                <w:szCs w:val="16"/>
              </w:rPr>
            </w:pPr>
            <w:r w:rsidRPr="00565F4C">
              <w:rPr>
                <w:rFonts w:ascii="Bookman Old Style" w:hAnsi="Bookman Old Style" w:cs="Calibri"/>
                <w:sz w:val="16"/>
                <w:szCs w:val="16"/>
              </w:rPr>
              <w:t>(Rp)</w:t>
            </w:r>
          </w:p>
        </w:tc>
        <w:tc>
          <w:tcPr>
            <w:tcW w:w="850" w:type="dxa"/>
            <w:vMerge w:val="restart"/>
            <w:tcBorders>
              <w:top w:val="single" w:sz="4" w:space="0" w:color="auto"/>
              <w:left w:val="single" w:sz="4" w:space="0" w:color="auto"/>
              <w:bottom w:val="double" w:sz="6" w:space="0" w:color="000000"/>
              <w:right w:val="single" w:sz="4" w:space="0" w:color="auto"/>
            </w:tcBorders>
            <w:shd w:val="clear" w:color="auto" w:fill="auto"/>
            <w:noWrap/>
            <w:vAlign w:val="center"/>
            <w:hideMark/>
          </w:tcPr>
          <w:p w:rsidR="002731BE" w:rsidRPr="00565F4C" w:rsidRDefault="002731BE" w:rsidP="002731BE">
            <w:pPr>
              <w:jc w:val="center"/>
              <w:rPr>
                <w:rFonts w:ascii="Bookman Old Style" w:hAnsi="Bookman Old Style" w:cs="Calibri"/>
                <w:sz w:val="16"/>
                <w:szCs w:val="16"/>
              </w:rPr>
            </w:pPr>
            <w:r w:rsidRPr="00565F4C">
              <w:rPr>
                <w:rFonts w:ascii="Bookman Old Style" w:hAnsi="Bookman Old Style" w:cs="Calibri"/>
                <w:sz w:val="16"/>
                <w:szCs w:val="16"/>
              </w:rPr>
              <w:t>(%)</w:t>
            </w:r>
          </w:p>
        </w:tc>
        <w:tc>
          <w:tcPr>
            <w:tcW w:w="1417" w:type="dxa"/>
            <w:vMerge/>
            <w:tcBorders>
              <w:top w:val="single" w:sz="4" w:space="0" w:color="auto"/>
              <w:left w:val="single" w:sz="4" w:space="0" w:color="auto"/>
              <w:bottom w:val="double" w:sz="6" w:space="0" w:color="000000"/>
              <w:right w:val="single" w:sz="4" w:space="0" w:color="auto"/>
            </w:tcBorders>
            <w:vAlign w:val="center"/>
            <w:hideMark/>
          </w:tcPr>
          <w:p w:rsidR="002731BE" w:rsidRPr="00565F4C" w:rsidRDefault="002731BE" w:rsidP="002731BE">
            <w:pPr>
              <w:rPr>
                <w:rFonts w:ascii="Bookman Old Style" w:hAnsi="Bookman Old Style" w:cs="Calibri"/>
                <w:sz w:val="16"/>
                <w:szCs w:val="16"/>
              </w:rPr>
            </w:pPr>
          </w:p>
        </w:tc>
      </w:tr>
      <w:tr w:rsidR="002731BE" w:rsidRPr="00565F4C" w:rsidTr="002731BE">
        <w:trPr>
          <w:trHeight w:val="450"/>
        </w:trPr>
        <w:tc>
          <w:tcPr>
            <w:tcW w:w="451" w:type="dxa"/>
            <w:vMerge/>
            <w:tcBorders>
              <w:top w:val="single" w:sz="4" w:space="0" w:color="auto"/>
              <w:left w:val="single" w:sz="4" w:space="0" w:color="auto"/>
              <w:bottom w:val="double" w:sz="6" w:space="0" w:color="000000"/>
              <w:right w:val="single" w:sz="4" w:space="0" w:color="auto"/>
            </w:tcBorders>
            <w:vAlign w:val="center"/>
            <w:hideMark/>
          </w:tcPr>
          <w:p w:rsidR="002731BE" w:rsidRPr="00565F4C" w:rsidRDefault="002731BE" w:rsidP="002731BE">
            <w:pPr>
              <w:rPr>
                <w:rFonts w:ascii="Bookman Old Style" w:hAnsi="Bookman Old Style" w:cs="Calibri"/>
                <w:sz w:val="16"/>
                <w:szCs w:val="16"/>
              </w:rPr>
            </w:pPr>
          </w:p>
        </w:tc>
        <w:tc>
          <w:tcPr>
            <w:tcW w:w="3519" w:type="dxa"/>
            <w:vMerge/>
            <w:tcBorders>
              <w:top w:val="single" w:sz="4" w:space="0" w:color="auto"/>
              <w:left w:val="single" w:sz="4" w:space="0" w:color="auto"/>
              <w:bottom w:val="double" w:sz="6" w:space="0" w:color="000000"/>
              <w:right w:val="single" w:sz="4" w:space="0" w:color="auto"/>
            </w:tcBorders>
            <w:vAlign w:val="center"/>
            <w:hideMark/>
          </w:tcPr>
          <w:p w:rsidR="002731BE" w:rsidRPr="00565F4C" w:rsidRDefault="002731BE" w:rsidP="002731BE">
            <w:pPr>
              <w:rPr>
                <w:rFonts w:ascii="Bookman Old Style" w:hAnsi="Bookman Old Style" w:cs="Calibri"/>
                <w:sz w:val="16"/>
                <w:szCs w:val="16"/>
              </w:rPr>
            </w:pPr>
          </w:p>
        </w:tc>
        <w:tc>
          <w:tcPr>
            <w:tcW w:w="1624" w:type="dxa"/>
            <w:vMerge/>
            <w:tcBorders>
              <w:top w:val="single" w:sz="4" w:space="0" w:color="auto"/>
              <w:left w:val="single" w:sz="4" w:space="0" w:color="auto"/>
              <w:bottom w:val="double" w:sz="6" w:space="0" w:color="000000"/>
              <w:right w:val="single" w:sz="4" w:space="0" w:color="auto"/>
            </w:tcBorders>
            <w:vAlign w:val="center"/>
            <w:hideMark/>
          </w:tcPr>
          <w:p w:rsidR="002731BE" w:rsidRPr="00565F4C" w:rsidRDefault="002731BE" w:rsidP="002731BE">
            <w:pPr>
              <w:rPr>
                <w:rFonts w:ascii="Bookman Old Style" w:hAnsi="Bookman Old Style" w:cs="Calibri"/>
                <w:sz w:val="16"/>
                <w:szCs w:val="16"/>
              </w:rPr>
            </w:pPr>
          </w:p>
        </w:tc>
        <w:tc>
          <w:tcPr>
            <w:tcW w:w="1501" w:type="dxa"/>
            <w:vMerge/>
            <w:tcBorders>
              <w:top w:val="nil"/>
              <w:left w:val="single" w:sz="4" w:space="0" w:color="auto"/>
              <w:bottom w:val="nil"/>
              <w:right w:val="single" w:sz="4" w:space="0" w:color="auto"/>
            </w:tcBorders>
            <w:vAlign w:val="center"/>
            <w:hideMark/>
          </w:tcPr>
          <w:p w:rsidR="002731BE" w:rsidRPr="00565F4C" w:rsidRDefault="002731BE" w:rsidP="002731BE">
            <w:pPr>
              <w:rPr>
                <w:rFonts w:ascii="Bookman Old Style" w:hAnsi="Bookman Old Style" w:cs="Calibri"/>
                <w:sz w:val="16"/>
                <w:szCs w:val="16"/>
              </w:rPr>
            </w:pPr>
          </w:p>
        </w:tc>
        <w:tc>
          <w:tcPr>
            <w:tcW w:w="850" w:type="dxa"/>
            <w:vMerge/>
            <w:tcBorders>
              <w:top w:val="nil"/>
              <w:left w:val="single" w:sz="4" w:space="0" w:color="auto"/>
              <w:bottom w:val="double" w:sz="6" w:space="0" w:color="000000"/>
              <w:right w:val="single" w:sz="4" w:space="0" w:color="auto"/>
            </w:tcBorders>
            <w:vAlign w:val="center"/>
            <w:hideMark/>
          </w:tcPr>
          <w:p w:rsidR="002731BE" w:rsidRPr="00565F4C" w:rsidRDefault="002731BE" w:rsidP="002731BE">
            <w:pPr>
              <w:rPr>
                <w:rFonts w:ascii="Bookman Old Style" w:hAnsi="Bookman Old Style" w:cs="Calibri"/>
                <w:sz w:val="16"/>
                <w:szCs w:val="16"/>
              </w:rPr>
            </w:pPr>
          </w:p>
        </w:tc>
        <w:tc>
          <w:tcPr>
            <w:tcW w:w="1417" w:type="dxa"/>
            <w:vMerge/>
            <w:tcBorders>
              <w:top w:val="nil"/>
              <w:left w:val="single" w:sz="4" w:space="0" w:color="auto"/>
              <w:bottom w:val="double" w:sz="6" w:space="0" w:color="000000"/>
              <w:right w:val="single" w:sz="4" w:space="0" w:color="auto"/>
            </w:tcBorders>
            <w:vAlign w:val="center"/>
            <w:hideMark/>
          </w:tcPr>
          <w:p w:rsidR="002731BE" w:rsidRPr="00565F4C" w:rsidRDefault="002731BE" w:rsidP="002731BE">
            <w:pPr>
              <w:rPr>
                <w:rFonts w:ascii="Bookman Old Style" w:hAnsi="Bookman Old Style" w:cs="Calibri"/>
                <w:sz w:val="16"/>
                <w:szCs w:val="16"/>
              </w:rPr>
            </w:pPr>
          </w:p>
        </w:tc>
      </w:tr>
      <w:tr w:rsidR="002731BE" w:rsidRPr="00565F4C" w:rsidTr="002731BE">
        <w:trPr>
          <w:trHeight w:val="320"/>
        </w:trPr>
        <w:tc>
          <w:tcPr>
            <w:tcW w:w="451" w:type="dxa"/>
            <w:tcBorders>
              <w:top w:val="nil"/>
              <w:left w:val="single" w:sz="4" w:space="0" w:color="auto"/>
              <w:bottom w:val="single" w:sz="12" w:space="0" w:color="auto"/>
              <w:right w:val="single" w:sz="4" w:space="0" w:color="auto"/>
            </w:tcBorders>
            <w:shd w:val="clear" w:color="auto" w:fill="auto"/>
            <w:noWrap/>
            <w:vAlign w:val="bottom"/>
            <w:hideMark/>
          </w:tcPr>
          <w:p w:rsidR="002731BE" w:rsidRPr="00565F4C" w:rsidRDefault="002731BE" w:rsidP="002731BE">
            <w:pPr>
              <w:jc w:val="center"/>
              <w:rPr>
                <w:rFonts w:ascii="Bookman Old Style" w:hAnsi="Bookman Old Style" w:cs="Calibri"/>
                <w:sz w:val="16"/>
                <w:szCs w:val="16"/>
              </w:rPr>
            </w:pPr>
            <w:r w:rsidRPr="00565F4C">
              <w:rPr>
                <w:rFonts w:ascii="Bookman Old Style" w:hAnsi="Bookman Old Style" w:cs="Calibri"/>
                <w:sz w:val="16"/>
                <w:szCs w:val="16"/>
              </w:rPr>
              <w:t>1</w:t>
            </w:r>
          </w:p>
        </w:tc>
        <w:tc>
          <w:tcPr>
            <w:tcW w:w="3519" w:type="dxa"/>
            <w:tcBorders>
              <w:top w:val="nil"/>
              <w:left w:val="nil"/>
              <w:bottom w:val="single" w:sz="12" w:space="0" w:color="auto"/>
              <w:right w:val="single" w:sz="4" w:space="0" w:color="auto"/>
            </w:tcBorders>
            <w:shd w:val="clear" w:color="auto" w:fill="auto"/>
            <w:noWrap/>
            <w:vAlign w:val="bottom"/>
            <w:hideMark/>
          </w:tcPr>
          <w:p w:rsidR="002731BE" w:rsidRPr="00565F4C" w:rsidRDefault="002731BE" w:rsidP="002731BE">
            <w:pPr>
              <w:jc w:val="center"/>
              <w:rPr>
                <w:rFonts w:ascii="Bookman Old Style" w:hAnsi="Bookman Old Style" w:cs="Calibri"/>
                <w:sz w:val="16"/>
                <w:szCs w:val="16"/>
              </w:rPr>
            </w:pPr>
            <w:r w:rsidRPr="00565F4C">
              <w:rPr>
                <w:rFonts w:ascii="Bookman Old Style" w:hAnsi="Bookman Old Style" w:cs="Calibri"/>
                <w:sz w:val="16"/>
                <w:szCs w:val="16"/>
              </w:rPr>
              <w:t>2</w:t>
            </w:r>
          </w:p>
        </w:tc>
        <w:tc>
          <w:tcPr>
            <w:tcW w:w="1624" w:type="dxa"/>
            <w:tcBorders>
              <w:top w:val="nil"/>
              <w:left w:val="nil"/>
              <w:bottom w:val="single" w:sz="12" w:space="0" w:color="auto"/>
              <w:right w:val="single" w:sz="4" w:space="0" w:color="auto"/>
            </w:tcBorders>
            <w:shd w:val="clear" w:color="auto" w:fill="auto"/>
            <w:noWrap/>
            <w:vAlign w:val="bottom"/>
            <w:hideMark/>
          </w:tcPr>
          <w:p w:rsidR="002731BE" w:rsidRPr="00565F4C" w:rsidRDefault="002731BE" w:rsidP="002731BE">
            <w:pPr>
              <w:jc w:val="center"/>
              <w:rPr>
                <w:rFonts w:ascii="Bookman Old Style" w:hAnsi="Bookman Old Style" w:cs="Calibri"/>
                <w:sz w:val="16"/>
                <w:szCs w:val="16"/>
              </w:rPr>
            </w:pPr>
            <w:r w:rsidRPr="00565F4C">
              <w:rPr>
                <w:rFonts w:ascii="Bookman Old Style" w:hAnsi="Bookman Old Style" w:cs="Calibri"/>
                <w:sz w:val="16"/>
                <w:szCs w:val="16"/>
              </w:rPr>
              <w:t>3</w:t>
            </w:r>
          </w:p>
        </w:tc>
        <w:tc>
          <w:tcPr>
            <w:tcW w:w="1501" w:type="dxa"/>
            <w:tcBorders>
              <w:top w:val="double" w:sz="6" w:space="0" w:color="auto"/>
              <w:left w:val="nil"/>
              <w:bottom w:val="single" w:sz="12" w:space="0" w:color="auto"/>
              <w:right w:val="single" w:sz="4" w:space="0" w:color="auto"/>
            </w:tcBorders>
            <w:shd w:val="clear" w:color="auto" w:fill="auto"/>
            <w:noWrap/>
            <w:vAlign w:val="bottom"/>
            <w:hideMark/>
          </w:tcPr>
          <w:p w:rsidR="002731BE" w:rsidRPr="00565F4C" w:rsidRDefault="002731BE" w:rsidP="002731BE">
            <w:pPr>
              <w:jc w:val="center"/>
              <w:rPr>
                <w:rFonts w:ascii="Bookman Old Style" w:hAnsi="Bookman Old Style" w:cs="Calibri"/>
                <w:sz w:val="16"/>
                <w:szCs w:val="16"/>
              </w:rPr>
            </w:pPr>
            <w:r>
              <w:rPr>
                <w:rFonts w:ascii="Bookman Old Style" w:hAnsi="Bookman Old Style" w:cs="Calibri"/>
                <w:sz w:val="16"/>
                <w:szCs w:val="16"/>
              </w:rPr>
              <w:t>4</w:t>
            </w:r>
          </w:p>
        </w:tc>
        <w:tc>
          <w:tcPr>
            <w:tcW w:w="850" w:type="dxa"/>
            <w:tcBorders>
              <w:top w:val="nil"/>
              <w:left w:val="nil"/>
              <w:bottom w:val="single" w:sz="12" w:space="0" w:color="auto"/>
              <w:right w:val="single" w:sz="4" w:space="0" w:color="auto"/>
            </w:tcBorders>
            <w:shd w:val="clear" w:color="auto" w:fill="auto"/>
            <w:noWrap/>
            <w:vAlign w:val="bottom"/>
            <w:hideMark/>
          </w:tcPr>
          <w:p w:rsidR="002731BE" w:rsidRPr="00565F4C" w:rsidRDefault="002731BE" w:rsidP="002731BE">
            <w:pPr>
              <w:jc w:val="center"/>
              <w:rPr>
                <w:rFonts w:ascii="Bookman Old Style" w:hAnsi="Bookman Old Style" w:cs="Calibri"/>
                <w:sz w:val="16"/>
                <w:szCs w:val="16"/>
              </w:rPr>
            </w:pPr>
            <w:r>
              <w:rPr>
                <w:rFonts w:ascii="Bookman Old Style" w:hAnsi="Bookman Old Style" w:cs="Calibri"/>
                <w:sz w:val="16"/>
                <w:szCs w:val="16"/>
              </w:rPr>
              <w:t>5</w:t>
            </w:r>
          </w:p>
        </w:tc>
        <w:tc>
          <w:tcPr>
            <w:tcW w:w="1417" w:type="dxa"/>
            <w:tcBorders>
              <w:top w:val="nil"/>
              <w:left w:val="nil"/>
              <w:bottom w:val="single" w:sz="12" w:space="0" w:color="auto"/>
              <w:right w:val="single" w:sz="4" w:space="0" w:color="auto"/>
            </w:tcBorders>
            <w:shd w:val="clear" w:color="auto" w:fill="auto"/>
            <w:noWrap/>
            <w:vAlign w:val="bottom"/>
            <w:hideMark/>
          </w:tcPr>
          <w:p w:rsidR="002731BE" w:rsidRPr="00565F4C" w:rsidRDefault="002731BE" w:rsidP="002731BE">
            <w:pPr>
              <w:jc w:val="center"/>
              <w:rPr>
                <w:rFonts w:ascii="Bookman Old Style" w:hAnsi="Bookman Old Style" w:cs="Calibri"/>
                <w:sz w:val="16"/>
                <w:szCs w:val="16"/>
              </w:rPr>
            </w:pPr>
            <w:r>
              <w:rPr>
                <w:rFonts w:ascii="Bookman Old Style" w:hAnsi="Bookman Old Style" w:cs="Calibri"/>
                <w:sz w:val="16"/>
                <w:szCs w:val="16"/>
              </w:rPr>
              <w:t>6</w:t>
            </w:r>
          </w:p>
        </w:tc>
      </w:tr>
      <w:tr w:rsidR="002731BE" w:rsidRPr="00565F4C" w:rsidTr="002731BE">
        <w:trPr>
          <w:trHeight w:val="33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2731BE" w:rsidRPr="00565F4C" w:rsidRDefault="002731BE" w:rsidP="002731BE">
            <w:pPr>
              <w:rPr>
                <w:rFonts w:ascii="Bookman Old Style" w:hAnsi="Bookman Old Style" w:cs="Calibri"/>
                <w:color w:val="000000"/>
                <w:sz w:val="16"/>
                <w:szCs w:val="16"/>
              </w:rPr>
            </w:pPr>
            <w:r w:rsidRPr="00565F4C">
              <w:rPr>
                <w:rFonts w:ascii="Bookman Old Style" w:hAnsi="Bookman Old Style" w:cs="Calibri"/>
                <w:color w:val="000000"/>
                <w:sz w:val="16"/>
                <w:szCs w:val="16"/>
              </w:rPr>
              <w:t> </w:t>
            </w:r>
          </w:p>
        </w:tc>
        <w:tc>
          <w:tcPr>
            <w:tcW w:w="3519" w:type="dxa"/>
            <w:tcBorders>
              <w:top w:val="nil"/>
              <w:left w:val="nil"/>
              <w:bottom w:val="single" w:sz="4" w:space="0" w:color="auto"/>
              <w:right w:val="single" w:sz="4" w:space="0" w:color="auto"/>
            </w:tcBorders>
            <w:shd w:val="clear" w:color="auto" w:fill="auto"/>
            <w:noWrap/>
            <w:vAlign w:val="center"/>
            <w:hideMark/>
          </w:tcPr>
          <w:p w:rsidR="002731BE" w:rsidRPr="00565F4C" w:rsidRDefault="002731BE" w:rsidP="002731BE">
            <w:pPr>
              <w:rPr>
                <w:rFonts w:ascii="Bookman Old Style" w:hAnsi="Bookman Old Style" w:cs="Calibri"/>
                <w:b/>
                <w:bCs/>
                <w:sz w:val="16"/>
                <w:szCs w:val="16"/>
              </w:rPr>
            </w:pPr>
            <w:r w:rsidRPr="00565F4C">
              <w:rPr>
                <w:rFonts w:ascii="Bookman Old Style" w:hAnsi="Bookman Old Style" w:cs="Calibri"/>
                <w:b/>
                <w:bCs/>
                <w:sz w:val="16"/>
                <w:szCs w:val="16"/>
              </w:rPr>
              <w:t>BELANJA LANGSUNG</w:t>
            </w:r>
          </w:p>
        </w:tc>
        <w:tc>
          <w:tcPr>
            <w:tcW w:w="1624" w:type="dxa"/>
            <w:tcBorders>
              <w:top w:val="nil"/>
              <w:left w:val="nil"/>
              <w:bottom w:val="single" w:sz="4" w:space="0" w:color="auto"/>
              <w:right w:val="single" w:sz="4" w:space="0" w:color="auto"/>
            </w:tcBorders>
            <w:shd w:val="clear" w:color="auto" w:fill="auto"/>
            <w:noWrap/>
            <w:vAlign w:val="center"/>
            <w:hideMark/>
          </w:tcPr>
          <w:p w:rsidR="002731BE" w:rsidRPr="00565F4C" w:rsidRDefault="002731BE" w:rsidP="002731BE">
            <w:pPr>
              <w:ind w:left="176"/>
              <w:jc w:val="right"/>
              <w:rPr>
                <w:rFonts w:ascii="Bookman Old Style" w:hAnsi="Bookman Old Style" w:cs="Calibri"/>
                <w:b/>
                <w:bCs/>
                <w:sz w:val="16"/>
                <w:szCs w:val="16"/>
              </w:rPr>
            </w:pPr>
            <w:r w:rsidRPr="00565F4C">
              <w:rPr>
                <w:rFonts w:ascii="Bookman Old Style" w:hAnsi="Bookman Old Style" w:cs="Calibri"/>
                <w:b/>
                <w:bCs/>
                <w:sz w:val="16"/>
                <w:szCs w:val="16"/>
              </w:rPr>
              <w:t>3,798,400,000</w:t>
            </w:r>
          </w:p>
        </w:tc>
        <w:tc>
          <w:tcPr>
            <w:tcW w:w="1501" w:type="dxa"/>
            <w:tcBorders>
              <w:top w:val="nil"/>
              <w:left w:val="nil"/>
              <w:bottom w:val="single" w:sz="4" w:space="0" w:color="auto"/>
              <w:right w:val="single" w:sz="4" w:space="0" w:color="auto"/>
            </w:tcBorders>
            <w:shd w:val="clear" w:color="auto" w:fill="auto"/>
            <w:noWrap/>
            <w:vAlign w:val="center"/>
            <w:hideMark/>
          </w:tcPr>
          <w:p w:rsidR="002731BE" w:rsidRPr="00565F4C" w:rsidRDefault="002731BE" w:rsidP="002731BE">
            <w:pPr>
              <w:jc w:val="right"/>
              <w:rPr>
                <w:rFonts w:ascii="Bookman Old Style" w:hAnsi="Bookman Old Style" w:cs="Calibri"/>
                <w:b/>
                <w:bCs/>
                <w:sz w:val="16"/>
                <w:szCs w:val="16"/>
              </w:rPr>
            </w:pPr>
            <w:r w:rsidRPr="00565F4C">
              <w:rPr>
                <w:rFonts w:ascii="Bookman Old Style" w:hAnsi="Bookman Old Style" w:cs="Calibri"/>
                <w:b/>
                <w:bCs/>
                <w:sz w:val="16"/>
                <w:szCs w:val="16"/>
              </w:rPr>
              <w:t>2,660,874,923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731BE" w:rsidRPr="00565F4C" w:rsidRDefault="002731BE" w:rsidP="002731BE">
            <w:pPr>
              <w:jc w:val="right"/>
              <w:rPr>
                <w:rFonts w:ascii="Bookman Old Style" w:hAnsi="Bookman Old Style" w:cs="Calibri"/>
                <w:color w:val="000000"/>
                <w:sz w:val="16"/>
                <w:szCs w:val="16"/>
              </w:rPr>
            </w:pPr>
            <w:r w:rsidRPr="00565F4C">
              <w:rPr>
                <w:rFonts w:ascii="Bookman Old Style" w:hAnsi="Bookman Old Style" w:cs="Calibri"/>
                <w:color w:val="000000"/>
                <w:sz w:val="16"/>
                <w:szCs w:val="16"/>
              </w:rPr>
              <w:t>70.05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731BE" w:rsidRPr="00565F4C" w:rsidRDefault="002731BE" w:rsidP="002731BE">
            <w:pPr>
              <w:jc w:val="center"/>
              <w:rPr>
                <w:rFonts w:ascii="Bookman Old Style" w:hAnsi="Bookman Old Style" w:cs="Calibri"/>
                <w:color w:val="000000"/>
                <w:sz w:val="16"/>
                <w:szCs w:val="16"/>
              </w:rPr>
            </w:pPr>
            <w:r w:rsidRPr="00565F4C">
              <w:rPr>
                <w:rFonts w:ascii="Bookman Old Style" w:hAnsi="Bookman Old Style" w:cs="Calibri"/>
                <w:color w:val="000000"/>
                <w:sz w:val="16"/>
                <w:szCs w:val="16"/>
              </w:rPr>
              <w:t> </w:t>
            </w:r>
          </w:p>
        </w:tc>
      </w:tr>
      <w:tr w:rsidR="002731BE" w:rsidRPr="00565F4C" w:rsidTr="002731BE">
        <w:trPr>
          <w:trHeight w:val="315"/>
        </w:trPr>
        <w:tc>
          <w:tcPr>
            <w:tcW w:w="451" w:type="dxa"/>
            <w:tcBorders>
              <w:top w:val="nil"/>
              <w:left w:val="single" w:sz="4" w:space="0" w:color="auto"/>
              <w:bottom w:val="single" w:sz="4" w:space="0" w:color="auto"/>
              <w:right w:val="single" w:sz="4" w:space="0" w:color="auto"/>
            </w:tcBorders>
            <w:shd w:val="clear" w:color="000000" w:fill="D9D9D9"/>
            <w:noWrap/>
            <w:hideMark/>
          </w:tcPr>
          <w:p w:rsidR="002731BE" w:rsidRDefault="002731BE" w:rsidP="002731BE">
            <w:pPr>
              <w:jc w:val="right"/>
              <w:rPr>
                <w:rFonts w:ascii="Trebuchet MS" w:eastAsia="Times New Roman" w:hAnsi="Trebuchet MS" w:cs="Calibri"/>
                <w:b/>
                <w:bCs/>
                <w:color w:val="000000"/>
                <w:sz w:val="18"/>
                <w:szCs w:val="18"/>
              </w:rPr>
            </w:pPr>
            <w:r>
              <w:rPr>
                <w:rFonts w:ascii="Trebuchet MS" w:hAnsi="Trebuchet MS" w:cs="Calibri"/>
                <w:b/>
                <w:bCs/>
                <w:color w:val="000000"/>
                <w:sz w:val="18"/>
                <w:szCs w:val="18"/>
              </w:rPr>
              <w:t>A</w:t>
            </w:r>
          </w:p>
        </w:tc>
        <w:tc>
          <w:tcPr>
            <w:tcW w:w="3519" w:type="dxa"/>
            <w:tcBorders>
              <w:top w:val="nil"/>
              <w:left w:val="nil"/>
              <w:bottom w:val="single" w:sz="4" w:space="0" w:color="auto"/>
              <w:right w:val="single" w:sz="4" w:space="0" w:color="auto"/>
            </w:tcBorders>
            <w:shd w:val="clear" w:color="000000" w:fill="D9D9D9"/>
            <w:noWrap/>
            <w:hideMark/>
          </w:tcPr>
          <w:p w:rsidR="002731BE" w:rsidRDefault="002731BE" w:rsidP="002731BE">
            <w:pPr>
              <w:rPr>
                <w:rFonts w:ascii="Trebuchet MS" w:hAnsi="Trebuchet MS" w:cs="Calibri"/>
                <w:b/>
                <w:bCs/>
                <w:sz w:val="18"/>
                <w:szCs w:val="18"/>
              </w:rPr>
            </w:pPr>
            <w:r>
              <w:rPr>
                <w:rFonts w:ascii="Trebuchet MS" w:hAnsi="Trebuchet MS" w:cs="Calibri"/>
                <w:b/>
                <w:bCs/>
                <w:sz w:val="18"/>
                <w:szCs w:val="18"/>
              </w:rPr>
              <w:t>Program Pelayanan Administrasi Perkantoran</w:t>
            </w:r>
          </w:p>
        </w:tc>
        <w:tc>
          <w:tcPr>
            <w:tcW w:w="1624" w:type="dxa"/>
            <w:tcBorders>
              <w:top w:val="nil"/>
              <w:left w:val="nil"/>
              <w:bottom w:val="single" w:sz="4" w:space="0" w:color="auto"/>
              <w:right w:val="single" w:sz="4" w:space="0" w:color="auto"/>
            </w:tcBorders>
            <w:shd w:val="clear" w:color="000000" w:fill="D9D9D9"/>
            <w:noWrap/>
            <w:vAlign w:val="center"/>
            <w:hideMark/>
          </w:tcPr>
          <w:p w:rsidR="002731BE" w:rsidRDefault="002731BE" w:rsidP="002731BE">
            <w:pPr>
              <w:jc w:val="right"/>
              <w:rPr>
                <w:rFonts w:ascii="Trebuchet MS" w:hAnsi="Trebuchet MS" w:cs="Calibri"/>
                <w:b/>
                <w:bCs/>
                <w:i/>
                <w:iCs/>
                <w:sz w:val="18"/>
                <w:szCs w:val="18"/>
              </w:rPr>
            </w:pPr>
            <w:r>
              <w:rPr>
                <w:rFonts w:ascii="Trebuchet MS" w:hAnsi="Trebuchet MS" w:cs="Calibri"/>
                <w:b/>
                <w:bCs/>
                <w:i/>
                <w:iCs/>
                <w:sz w:val="18"/>
                <w:szCs w:val="18"/>
              </w:rPr>
              <w:t>782.873.600</w:t>
            </w:r>
          </w:p>
        </w:tc>
        <w:tc>
          <w:tcPr>
            <w:tcW w:w="1501" w:type="dxa"/>
            <w:tcBorders>
              <w:top w:val="nil"/>
              <w:left w:val="nil"/>
              <w:bottom w:val="single" w:sz="4" w:space="0" w:color="auto"/>
              <w:right w:val="single" w:sz="4" w:space="0" w:color="auto"/>
            </w:tcBorders>
            <w:shd w:val="clear" w:color="000000" w:fill="D9D9D9"/>
            <w:noWrap/>
            <w:vAlign w:val="center"/>
            <w:hideMark/>
          </w:tcPr>
          <w:p w:rsidR="002731BE" w:rsidRDefault="002731BE" w:rsidP="002731BE">
            <w:pPr>
              <w:jc w:val="right"/>
              <w:rPr>
                <w:rFonts w:ascii="Trebuchet MS" w:eastAsia="Times New Roman" w:hAnsi="Trebuchet MS" w:cs="Calibri"/>
                <w:b/>
                <w:bCs/>
                <w:i/>
                <w:iCs/>
                <w:color w:val="000000"/>
                <w:sz w:val="18"/>
                <w:szCs w:val="18"/>
              </w:rPr>
            </w:pPr>
            <w:r>
              <w:rPr>
                <w:rFonts w:ascii="Trebuchet MS" w:hAnsi="Trebuchet MS" w:cs="Calibri"/>
                <w:b/>
                <w:bCs/>
                <w:i/>
                <w:iCs/>
                <w:color w:val="000000"/>
                <w:sz w:val="18"/>
                <w:szCs w:val="18"/>
              </w:rPr>
              <w:t>746.899.095</w:t>
            </w:r>
          </w:p>
        </w:tc>
        <w:tc>
          <w:tcPr>
            <w:tcW w:w="850" w:type="dxa"/>
            <w:tcBorders>
              <w:top w:val="nil"/>
              <w:left w:val="nil"/>
              <w:bottom w:val="single" w:sz="4" w:space="0" w:color="auto"/>
              <w:right w:val="single" w:sz="4" w:space="0" w:color="auto"/>
            </w:tcBorders>
            <w:shd w:val="clear" w:color="000000" w:fill="D9D9D9"/>
            <w:noWrap/>
            <w:vAlign w:val="center"/>
            <w:hideMark/>
          </w:tcPr>
          <w:p w:rsidR="002731BE" w:rsidRDefault="002731BE" w:rsidP="002731BE">
            <w:pPr>
              <w:jc w:val="right"/>
              <w:rPr>
                <w:rFonts w:ascii="Trebuchet MS" w:hAnsi="Trebuchet MS" w:cs="Calibri"/>
                <w:b/>
                <w:bCs/>
                <w:i/>
                <w:iCs/>
                <w:sz w:val="18"/>
                <w:szCs w:val="18"/>
              </w:rPr>
            </w:pPr>
            <w:r>
              <w:rPr>
                <w:rFonts w:ascii="Trebuchet MS" w:hAnsi="Trebuchet MS" w:cs="Calibri"/>
                <w:b/>
                <w:bCs/>
                <w:i/>
                <w:iCs/>
                <w:sz w:val="18"/>
                <w:szCs w:val="18"/>
              </w:rPr>
              <w:t>95,40</w:t>
            </w:r>
          </w:p>
        </w:tc>
        <w:tc>
          <w:tcPr>
            <w:tcW w:w="1417" w:type="dxa"/>
            <w:tcBorders>
              <w:top w:val="nil"/>
              <w:left w:val="nil"/>
              <w:bottom w:val="single" w:sz="4" w:space="0" w:color="auto"/>
              <w:right w:val="single" w:sz="4" w:space="0" w:color="auto"/>
            </w:tcBorders>
            <w:shd w:val="clear" w:color="000000" w:fill="D9D9D9"/>
            <w:noWrap/>
            <w:vAlign w:val="bottom"/>
            <w:hideMark/>
          </w:tcPr>
          <w:p w:rsidR="002731BE" w:rsidRPr="00565F4C" w:rsidRDefault="002731BE" w:rsidP="002731BE">
            <w:pPr>
              <w:jc w:val="center"/>
              <w:rPr>
                <w:rFonts w:ascii="Bookman Old Style" w:hAnsi="Bookman Old Style" w:cs="Calibri"/>
                <w:b/>
                <w:bCs/>
                <w:i/>
                <w:iCs/>
                <w:sz w:val="16"/>
                <w:szCs w:val="16"/>
              </w:rPr>
            </w:pPr>
            <w:r w:rsidRPr="00565F4C">
              <w:rPr>
                <w:rFonts w:ascii="Bookman Old Style" w:hAnsi="Bookman Old Style" w:cs="Calibri"/>
                <w:b/>
                <w:bCs/>
                <w:i/>
                <w:iCs/>
                <w:sz w:val="16"/>
                <w:szCs w:val="16"/>
              </w:rPr>
              <w:t> </w:t>
            </w:r>
          </w:p>
        </w:tc>
      </w:tr>
      <w:tr w:rsidR="002731BE" w:rsidRPr="00565F4C" w:rsidTr="002731BE">
        <w:trPr>
          <w:trHeight w:val="315"/>
        </w:trPr>
        <w:tc>
          <w:tcPr>
            <w:tcW w:w="451" w:type="dxa"/>
            <w:tcBorders>
              <w:top w:val="nil"/>
              <w:left w:val="single" w:sz="4" w:space="0" w:color="auto"/>
              <w:bottom w:val="single" w:sz="4" w:space="0" w:color="auto"/>
              <w:right w:val="single" w:sz="4" w:space="0" w:color="auto"/>
            </w:tcBorders>
            <w:shd w:val="clear" w:color="auto" w:fill="auto"/>
            <w:noWrap/>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1</w:t>
            </w:r>
          </w:p>
        </w:tc>
        <w:tc>
          <w:tcPr>
            <w:tcW w:w="3519" w:type="dxa"/>
            <w:tcBorders>
              <w:top w:val="nil"/>
              <w:left w:val="nil"/>
              <w:bottom w:val="single" w:sz="4" w:space="0" w:color="auto"/>
              <w:right w:val="single" w:sz="4" w:space="0" w:color="auto"/>
            </w:tcBorders>
            <w:shd w:val="clear" w:color="auto" w:fill="auto"/>
            <w:noWrap/>
            <w:hideMark/>
          </w:tcPr>
          <w:p w:rsidR="002731BE" w:rsidRDefault="002731BE" w:rsidP="002731BE">
            <w:pPr>
              <w:rPr>
                <w:rFonts w:ascii="Trebuchet MS" w:hAnsi="Trebuchet MS" w:cs="Calibri"/>
                <w:sz w:val="18"/>
                <w:szCs w:val="18"/>
              </w:rPr>
            </w:pPr>
            <w:r>
              <w:rPr>
                <w:rFonts w:ascii="Trebuchet MS" w:hAnsi="Trebuchet MS" w:cs="Calibri"/>
                <w:sz w:val="18"/>
                <w:szCs w:val="18"/>
              </w:rPr>
              <w:t>Penyediaan Jasa Surat-menyurat</w:t>
            </w:r>
          </w:p>
        </w:tc>
        <w:tc>
          <w:tcPr>
            <w:tcW w:w="1624"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sz w:val="18"/>
                <w:szCs w:val="18"/>
              </w:rPr>
            </w:pPr>
            <w:r>
              <w:rPr>
                <w:rFonts w:ascii="Trebuchet MS" w:hAnsi="Trebuchet MS" w:cs="Calibri"/>
                <w:sz w:val="18"/>
                <w:szCs w:val="18"/>
              </w:rPr>
              <w:t>1.500.000</w:t>
            </w:r>
          </w:p>
        </w:tc>
        <w:tc>
          <w:tcPr>
            <w:tcW w:w="1501"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1.500.000</w:t>
            </w:r>
          </w:p>
        </w:tc>
        <w:tc>
          <w:tcPr>
            <w:tcW w:w="850"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100,00</w:t>
            </w:r>
          </w:p>
        </w:tc>
        <w:tc>
          <w:tcPr>
            <w:tcW w:w="1417" w:type="dxa"/>
            <w:tcBorders>
              <w:top w:val="nil"/>
              <w:left w:val="nil"/>
              <w:bottom w:val="single" w:sz="4" w:space="0" w:color="auto"/>
              <w:right w:val="single" w:sz="4" w:space="0" w:color="auto"/>
            </w:tcBorders>
            <w:shd w:val="clear" w:color="auto" w:fill="auto"/>
            <w:noWrap/>
            <w:vAlign w:val="bottom"/>
            <w:hideMark/>
          </w:tcPr>
          <w:p w:rsidR="002731BE" w:rsidRPr="00565F4C" w:rsidRDefault="002731BE" w:rsidP="002731BE">
            <w:pPr>
              <w:jc w:val="center"/>
              <w:rPr>
                <w:rFonts w:ascii="Bookman Old Style" w:hAnsi="Bookman Old Style" w:cs="Calibri"/>
                <w:color w:val="000000"/>
                <w:sz w:val="16"/>
                <w:szCs w:val="16"/>
              </w:rPr>
            </w:pPr>
            <w:r w:rsidRPr="00565F4C">
              <w:rPr>
                <w:rFonts w:ascii="Bookman Old Style" w:hAnsi="Bookman Old Style" w:cs="Calibri"/>
                <w:color w:val="000000"/>
                <w:sz w:val="16"/>
                <w:szCs w:val="16"/>
              </w:rPr>
              <w:t xml:space="preserve"> Selesai </w:t>
            </w:r>
          </w:p>
        </w:tc>
      </w:tr>
      <w:tr w:rsidR="002731BE" w:rsidRPr="00565F4C" w:rsidTr="002731BE">
        <w:trPr>
          <w:trHeight w:val="315"/>
        </w:trPr>
        <w:tc>
          <w:tcPr>
            <w:tcW w:w="451" w:type="dxa"/>
            <w:tcBorders>
              <w:top w:val="nil"/>
              <w:left w:val="single" w:sz="4" w:space="0" w:color="auto"/>
              <w:bottom w:val="single" w:sz="4" w:space="0" w:color="auto"/>
              <w:right w:val="single" w:sz="4" w:space="0" w:color="auto"/>
            </w:tcBorders>
            <w:shd w:val="clear" w:color="auto" w:fill="auto"/>
            <w:noWrap/>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2</w:t>
            </w:r>
          </w:p>
        </w:tc>
        <w:tc>
          <w:tcPr>
            <w:tcW w:w="3519" w:type="dxa"/>
            <w:tcBorders>
              <w:top w:val="nil"/>
              <w:left w:val="nil"/>
              <w:bottom w:val="single" w:sz="4" w:space="0" w:color="auto"/>
              <w:right w:val="single" w:sz="4" w:space="0" w:color="auto"/>
            </w:tcBorders>
            <w:shd w:val="clear" w:color="auto" w:fill="auto"/>
            <w:noWrap/>
            <w:hideMark/>
          </w:tcPr>
          <w:p w:rsidR="002731BE" w:rsidRDefault="002731BE" w:rsidP="002731BE">
            <w:pPr>
              <w:rPr>
                <w:rFonts w:ascii="Trebuchet MS" w:hAnsi="Trebuchet MS" w:cs="Calibri"/>
                <w:sz w:val="18"/>
                <w:szCs w:val="18"/>
              </w:rPr>
            </w:pPr>
            <w:r>
              <w:rPr>
                <w:rFonts w:ascii="Trebuchet MS" w:hAnsi="Trebuchet MS" w:cs="Calibri"/>
                <w:sz w:val="18"/>
                <w:szCs w:val="18"/>
              </w:rPr>
              <w:t>Peny.Js.Kom.Sumber Daya Air dan Listrik</w:t>
            </w:r>
          </w:p>
        </w:tc>
        <w:tc>
          <w:tcPr>
            <w:tcW w:w="1624"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sz w:val="18"/>
                <w:szCs w:val="18"/>
              </w:rPr>
            </w:pPr>
            <w:r>
              <w:rPr>
                <w:rFonts w:ascii="Trebuchet MS" w:hAnsi="Trebuchet MS" w:cs="Calibri"/>
                <w:sz w:val="18"/>
                <w:szCs w:val="18"/>
              </w:rPr>
              <w:t>75.000.000</w:t>
            </w:r>
          </w:p>
        </w:tc>
        <w:tc>
          <w:tcPr>
            <w:tcW w:w="1501"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52.324.055</w:t>
            </w:r>
          </w:p>
        </w:tc>
        <w:tc>
          <w:tcPr>
            <w:tcW w:w="850"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69,77</w:t>
            </w:r>
          </w:p>
        </w:tc>
        <w:tc>
          <w:tcPr>
            <w:tcW w:w="1417" w:type="dxa"/>
            <w:tcBorders>
              <w:top w:val="nil"/>
              <w:left w:val="nil"/>
              <w:bottom w:val="single" w:sz="4" w:space="0" w:color="auto"/>
              <w:right w:val="single" w:sz="4" w:space="0" w:color="auto"/>
            </w:tcBorders>
            <w:shd w:val="clear" w:color="auto" w:fill="auto"/>
            <w:noWrap/>
            <w:vAlign w:val="bottom"/>
            <w:hideMark/>
          </w:tcPr>
          <w:p w:rsidR="002731BE" w:rsidRPr="00565F4C" w:rsidRDefault="002731BE" w:rsidP="002731BE">
            <w:pPr>
              <w:jc w:val="center"/>
              <w:rPr>
                <w:rFonts w:ascii="Bookman Old Style" w:hAnsi="Bookman Old Style" w:cs="Calibri"/>
                <w:color w:val="000000"/>
                <w:sz w:val="16"/>
                <w:szCs w:val="16"/>
              </w:rPr>
            </w:pPr>
            <w:r w:rsidRPr="00565F4C">
              <w:rPr>
                <w:rFonts w:ascii="Bookman Old Style" w:hAnsi="Bookman Old Style" w:cs="Calibri"/>
                <w:color w:val="000000"/>
                <w:sz w:val="16"/>
                <w:szCs w:val="16"/>
              </w:rPr>
              <w:t xml:space="preserve"> Selesai </w:t>
            </w:r>
          </w:p>
        </w:tc>
      </w:tr>
      <w:tr w:rsidR="002731BE" w:rsidRPr="00565F4C" w:rsidTr="002731BE">
        <w:trPr>
          <w:trHeight w:val="315"/>
        </w:trPr>
        <w:tc>
          <w:tcPr>
            <w:tcW w:w="451" w:type="dxa"/>
            <w:tcBorders>
              <w:top w:val="nil"/>
              <w:left w:val="single" w:sz="4" w:space="0" w:color="auto"/>
              <w:bottom w:val="single" w:sz="4" w:space="0" w:color="auto"/>
              <w:right w:val="single" w:sz="4" w:space="0" w:color="auto"/>
            </w:tcBorders>
            <w:shd w:val="clear" w:color="auto" w:fill="auto"/>
            <w:noWrap/>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3</w:t>
            </w:r>
          </w:p>
        </w:tc>
        <w:tc>
          <w:tcPr>
            <w:tcW w:w="3519" w:type="dxa"/>
            <w:tcBorders>
              <w:top w:val="nil"/>
              <w:left w:val="nil"/>
              <w:bottom w:val="single" w:sz="4" w:space="0" w:color="auto"/>
              <w:right w:val="single" w:sz="4" w:space="0" w:color="auto"/>
            </w:tcBorders>
            <w:shd w:val="clear" w:color="auto" w:fill="auto"/>
            <w:noWrap/>
            <w:hideMark/>
          </w:tcPr>
          <w:p w:rsidR="002731BE" w:rsidRDefault="002731BE" w:rsidP="002731BE">
            <w:pPr>
              <w:rPr>
                <w:rFonts w:ascii="Trebuchet MS" w:hAnsi="Trebuchet MS" w:cs="Calibri"/>
                <w:sz w:val="18"/>
                <w:szCs w:val="18"/>
              </w:rPr>
            </w:pPr>
            <w:r>
              <w:rPr>
                <w:rFonts w:ascii="Trebuchet MS" w:hAnsi="Trebuchet MS" w:cs="Calibri"/>
                <w:sz w:val="18"/>
                <w:szCs w:val="18"/>
              </w:rPr>
              <w:t>Peny.Jasa Administrasi Keuangan</w:t>
            </w:r>
          </w:p>
        </w:tc>
        <w:tc>
          <w:tcPr>
            <w:tcW w:w="1624"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sz w:val="18"/>
                <w:szCs w:val="18"/>
              </w:rPr>
            </w:pPr>
            <w:r>
              <w:rPr>
                <w:rFonts w:ascii="Trebuchet MS" w:hAnsi="Trebuchet MS" w:cs="Calibri"/>
                <w:sz w:val="18"/>
                <w:szCs w:val="18"/>
              </w:rPr>
              <w:t>39.900.000</w:t>
            </w:r>
          </w:p>
        </w:tc>
        <w:tc>
          <w:tcPr>
            <w:tcW w:w="1501"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39.200.000</w:t>
            </w:r>
          </w:p>
        </w:tc>
        <w:tc>
          <w:tcPr>
            <w:tcW w:w="850"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98,25</w:t>
            </w:r>
          </w:p>
        </w:tc>
        <w:tc>
          <w:tcPr>
            <w:tcW w:w="1417" w:type="dxa"/>
            <w:tcBorders>
              <w:top w:val="nil"/>
              <w:left w:val="nil"/>
              <w:bottom w:val="single" w:sz="4" w:space="0" w:color="auto"/>
              <w:right w:val="single" w:sz="4" w:space="0" w:color="auto"/>
            </w:tcBorders>
            <w:shd w:val="clear" w:color="auto" w:fill="auto"/>
            <w:noWrap/>
            <w:vAlign w:val="bottom"/>
            <w:hideMark/>
          </w:tcPr>
          <w:p w:rsidR="002731BE" w:rsidRPr="00565F4C" w:rsidRDefault="002731BE" w:rsidP="002731BE">
            <w:pPr>
              <w:jc w:val="center"/>
              <w:rPr>
                <w:rFonts w:ascii="Bookman Old Style" w:hAnsi="Bookman Old Style" w:cs="Calibri"/>
                <w:color w:val="000000"/>
                <w:sz w:val="16"/>
                <w:szCs w:val="16"/>
              </w:rPr>
            </w:pPr>
            <w:r w:rsidRPr="00565F4C">
              <w:rPr>
                <w:rFonts w:ascii="Bookman Old Style" w:hAnsi="Bookman Old Style" w:cs="Calibri"/>
                <w:color w:val="000000"/>
                <w:sz w:val="16"/>
                <w:szCs w:val="16"/>
              </w:rPr>
              <w:t xml:space="preserve"> Selesai </w:t>
            </w:r>
          </w:p>
        </w:tc>
      </w:tr>
      <w:tr w:rsidR="002731BE" w:rsidRPr="00565F4C" w:rsidTr="002731BE">
        <w:trPr>
          <w:trHeight w:val="315"/>
        </w:trPr>
        <w:tc>
          <w:tcPr>
            <w:tcW w:w="451" w:type="dxa"/>
            <w:tcBorders>
              <w:top w:val="nil"/>
              <w:left w:val="single" w:sz="4" w:space="0" w:color="auto"/>
              <w:bottom w:val="single" w:sz="4" w:space="0" w:color="auto"/>
              <w:right w:val="single" w:sz="4" w:space="0" w:color="auto"/>
            </w:tcBorders>
            <w:shd w:val="clear" w:color="auto" w:fill="auto"/>
            <w:noWrap/>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4</w:t>
            </w:r>
          </w:p>
        </w:tc>
        <w:tc>
          <w:tcPr>
            <w:tcW w:w="3519" w:type="dxa"/>
            <w:tcBorders>
              <w:top w:val="nil"/>
              <w:left w:val="nil"/>
              <w:bottom w:val="single" w:sz="4" w:space="0" w:color="auto"/>
              <w:right w:val="single" w:sz="4" w:space="0" w:color="auto"/>
            </w:tcBorders>
            <w:shd w:val="clear" w:color="auto" w:fill="auto"/>
            <w:noWrap/>
            <w:hideMark/>
          </w:tcPr>
          <w:p w:rsidR="002731BE" w:rsidRDefault="002731BE" w:rsidP="002731BE">
            <w:pPr>
              <w:rPr>
                <w:rFonts w:ascii="Trebuchet MS" w:hAnsi="Trebuchet MS" w:cs="Calibri"/>
                <w:sz w:val="18"/>
                <w:szCs w:val="18"/>
              </w:rPr>
            </w:pPr>
            <w:r>
              <w:rPr>
                <w:rFonts w:ascii="Trebuchet MS" w:hAnsi="Trebuchet MS" w:cs="Calibri"/>
                <w:sz w:val="18"/>
                <w:szCs w:val="18"/>
              </w:rPr>
              <w:t>Penyediaan Alat Tulis Kantor</w:t>
            </w:r>
          </w:p>
        </w:tc>
        <w:tc>
          <w:tcPr>
            <w:tcW w:w="1624"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sz w:val="18"/>
                <w:szCs w:val="18"/>
              </w:rPr>
            </w:pPr>
            <w:r>
              <w:rPr>
                <w:rFonts w:ascii="Trebuchet MS" w:hAnsi="Trebuchet MS" w:cs="Calibri"/>
                <w:sz w:val="18"/>
                <w:szCs w:val="18"/>
              </w:rPr>
              <w:t>20.000.000</w:t>
            </w:r>
          </w:p>
        </w:tc>
        <w:tc>
          <w:tcPr>
            <w:tcW w:w="1501"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19.984.676</w:t>
            </w:r>
          </w:p>
        </w:tc>
        <w:tc>
          <w:tcPr>
            <w:tcW w:w="850"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99,92</w:t>
            </w:r>
          </w:p>
        </w:tc>
        <w:tc>
          <w:tcPr>
            <w:tcW w:w="1417" w:type="dxa"/>
            <w:tcBorders>
              <w:top w:val="nil"/>
              <w:left w:val="nil"/>
              <w:bottom w:val="single" w:sz="4" w:space="0" w:color="auto"/>
              <w:right w:val="single" w:sz="4" w:space="0" w:color="auto"/>
            </w:tcBorders>
            <w:shd w:val="clear" w:color="auto" w:fill="auto"/>
            <w:noWrap/>
            <w:vAlign w:val="bottom"/>
            <w:hideMark/>
          </w:tcPr>
          <w:p w:rsidR="002731BE" w:rsidRPr="00565F4C" w:rsidRDefault="002731BE" w:rsidP="002731BE">
            <w:pPr>
              <w:jc w:val="center"/>
              <w:rPr>
                <w:rFonts w:ascii="Bookman Old Style" w:hAnsi="Bookman Old Style" w:cs="Calibri"/>
                <w:color w:val="000000"/>
                <w:sz w:val="16"/>
                <w:szCs w:val="16"/>
              </w:rPr>
            </w:pPr>
            <w:r w:rsidRPr="00565F4C">
              <w:rPr>
                <w:rFonts w:ascii="Bookman Old Style" w:hAnsi="Bookman Old Style" w:cs="Calibri"/>
                <w:color w:val="000000"/>
                <w:sz w:val="16"/>
                <w:szCs w:val="16"/>
              </w:rPr>
              <w:t xml:space="preserve"> Selesai </w:t>
            </w:r>
          </w:p>
        </w:tc>
      </w:tr>
      <w:tr w:rsidR="002731BE" w:rsidRPr="00565F4C" w:rsidTr="002731BE">
        <w:trPr>
          <w:trHeight w:val="315"/>
        </w:trPr>
        <w:tc>
          <w:tcPr>
            <w:tcW w:w="451" w:type="dxa"/>
            <w:tcBorders>
              <w:top w:val="nil"/>
              <w:left w:val="single" w:sz="4" w:space="0" w:color="auto"/>
              <w:bottom w:val="single" w:sz="4" w:space="0" w:color="auto"/>
              <w:right w:val="single" w:sz="4" w:space="0" w:color="auto"/>
            </w:tcBorders>
            <w:shd w:val="clear" w:color="auto" w:fill="auto"/>
            <w:noWrap/>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5</w:t>
            </w:r>
          </w:p>
        </w:tc>
        <w:tc>
          <w:tcPr>
            <w:tcW w:w="3519" w:type="dxa"/>
            <w:tcBorders>
              <w:top w:val="nil"/>
              <w:left w:val="nil"/>
              <w:bottom w:val="single" w:sz="4" w:space="0" w:color="auto"/>
              <w:right w:val="single" w:sz="4" w:space="0" w:color="auto"/>
            </w:tcBorders>
            <w:shd w:val="clear" w:color="auto" w:fill="auto"/>
            <w:noWrap/>
            <w:hideMark/>
          </w:tcPr>
          <w:p w:rsidR="002731BE" w:rsidRDefault="002731BE" w:rsidP="002731BE">
            <w:pPr>
              <w:rPr>
                <w:rFonts w:ascii="Trebuchet MS" w:hAnsi="Trebuchet MS" w:cs="Calibri"/>
                <w:sz w:val="18"/>
                <w:szCs w:val="18"/>
              </w:rPr>
            </w:pPr>
            <w:r>
              <w:rPr>
                <w:rFonts w:ascii="Trebuchet MS" w:hAnsi="Trebuchet MS" w:cs="Calibri"/>
                <w:sz w:val="18"/>
                <w:szCs w:val="18"/>
              </w:rPr>
              <w:t>Penyediaan Barang Cetakan Dan Penggandaan</w:t>
            </w:r>
          </w:p>
        </w:tc>
        <w:tc>
          <w:tcPr>
            <w:tcW w:w="1624"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sz w:val="18"/>
                <w:szCs w:val="18"/>
              </w:rPr>
            </w:pPr>
            <w:r>
              <w:rPr>
                <w:rFonts w:ascii="Trebuchet MS" w:hAnsi="Trebuchet MS" w:cs="Calibri"/>
                <w:sz w:val="18"/>
                <w:szCs w:val="18"/>
              </w:rPr>
              <w:t>34.000.000</w:t>
            </w:r>
          </w:p>
        </w:tc>
        <w:tc>
          <w:tcPr>
            <w:tcW w:w="1501"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33.781.950</w:t>
            </w:r>
          </w:p>
        </w:tc>
        <w:tc>
          <w:tcPr>
            <w:tcW w:w="850"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99,36</w:t>
            </w:r>
          </w:p>
        </w:tc>
        <w:tc>
          <w:tcPr>
            <w:tcW w:w="1417" w:type="dxa"/>
            <w:tcBorders>
              <w:top w:val="nil"/>
              <w:left w:val="nil"/>
              <w:bottom w:val="single" w:sz="4" w:space="0" w:color="auto"/>
              <w:right w:val="single" w:sz="4" w:space="0" w:color="auto"/>
            </w:tcBorders>
            <w:shd w:val="clear" w:color="auto" w:fill="auto"/>
            <w:noWrap/>
            <w:vAlign w:val="bottom"/>
            <w:hideMark/>
          </w:tcPr>
          <w:p w:rsidR="002731BE" w:rsidRPr="00565F4C" w:rsidRDefault="002731BE" w:rsidP="002731BE">
            <w:pPr>
              <w:jc w:val="center"/>
              <w:rPr>
                <w:rFonts w:ascii="Bookman Old Style" w:hAnsi="Bookman Old Style" w:cs="Calibri"/>
                <w:color w:val="000000"/>
                <w:sz w:val="16"/>
                <w:szCs w:val="16"/>
              </w:rPr>
            </w:pPr>
            <w:r w:rsidRPr="00565F4C">
              <w:rPr>
                <w:rFonts w:ascii="Bookman Old Style" w:hAnsi="Bookman Old Style" w:cs="Calibri"/>
                <w:color w:val="000000"/>
                <w:sz w:val="16"/>
                <w:szCs w:val="16"/>
              </w:rPr>
              <w:t xml:space="preserve"> Selesai </w:t>
            </w:r>
          </w:p>
        </w:tc>
      </w:tr>
      <w:tr w:rsidR="002731BE" w:rsidRPr="00565F4C" w:rsidTr="002731BE">
        <w:trPr>
          <w:trHeight w:val="315"/>
        </w:trPr>
        <w:tc>
          <w:tcPr>
            <w:tcW w:w="451" w:type="dxa"/>
            <w:tcBorders>
              <w:top w:val="nil"/>
              <w:left w:val="single" w:sz="4" w:space="0" w:color="auto"/>
              <w:bottom w:val="single" w:sz="4" w:space="0" w:color="auto"/>
              <w:right w:val="single" w:sz="4" w:space="0" w:color="auto"/>
            </w:tcBorders>
            <w:shd w:val="clear" w:color="auto" w:fill="auto"/>
            <w:noWrap/>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6</w:t>
            </w:r>
          </w:p>
        </w:tc>
        <w:tc>
          <w:tcPr>
            <w:tcW w:w="3519" w:type="dxa"/>
            <w:tcBorders>
              <w:top w:val="nil"/>
              <w:left w:val="nil"/>
              <w:bottom w:val="single" w:sz="4" w:space="0" w:color="auto"/>
              <w:right w:val="single" w:sz="4" w:space="0" w:color="auto"/>
            </w:tcBorders>
            <w:shd w:val="clear" w:color="auto" w:fill="auto"/>
            <w:noWrap/>
            <w:hideMark/>
          </w:tcPr>
          <w:p w:rsidR="002731BE" w:rsidRDefault="002731BE" w:rsidP="002731BE">
            <w:pPr>
              <w:rPr>
                <w:rFonts w:ascii="Trebuchet MS" w:hAnsi="Trebuchet MS" w:cs="Calibri"/>
                <w:sz w:val="16"/>
                <w:szCs w:val="16"/>
              </w:rPr>
            </w:pPr>
            <w:r>
              <w:rPr>
                <w:rFonts w:ascii="Trebuchet MS" w:hAnsi="Trebuchet MS" w:cs="Calibri"/>
                <w:sz w:val="16"/>
                <w:szCs w:val="16"/>
              </w:rPr>
              <w:t>Penyediaan Komponen Instalasi Listrik/ Penerangan Bangunan</w:t>
            </w:r>
          </w:p>
        </w:tc>
        <w:tc>
          <w:tcPr>
            <w:tcW w:w="1624"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sz w:val="18"/>
                <w:szCs w:val="18"/>
              </w:rPr>
            </w:pPr>
            <w:r>
              <w:rPr>
                <w:rFonts w:ascii="Trebuchet MS" w:hAnsi="Trebuchet MS" w:cs="Calibri"/>
                <w:sz w:val="18"/>
                <w:szCs w:val="18"/>
              </w:rPr>
              <w:t>5.000.000</w:t>
            </w:r>
          </w:p>
        </w:tc>
        <w:tc>
          <w:tcPr>
            <w:tcW w:w="1501"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4.990.000</w:t>
            </w:r>
          </w:p>
        </w:tc>
        <w:tc>
          <w:tcPr>
            <w:tcW w:w="850"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99,80</w:t>
            </w:r>
          </w:p>
        </w:tc>
        <w:tc>
          <w:tcPr>
            <w:tcW w:w="1417" w:type="dxa"/>
            <w:tcBorders>
              <w:top w:val="nil"/>
              <w:left w:val="nil"/>
              <w:bottom w:val="single" w:sz="4" w:space="0" w:color="auto"/>
              <w:right w:val="single" w:sz="4" w:space="0" w:color="auto"/>
            </w:tcBorders>
            <w:shd w:val="clear" w:color="auto" w:fill="auto"/>
            <w:noWrap/>
            <w:vAlign w:val="bottom"/>
            <w:hideMark/>
          </w:tcPr>
          <w:p w:rsidR="002731BE" w:rsidRPr="00565F4C" w:rsidRDefault="002731BE" w:rsidP="002731BE">
            <w:pPr>
              <w:jc w:val="center"/>
              <w:rPr>
                <w:rFonts w:ascii="Bookman Old Style" w:hAnsi="Bookman Old Style" w:cs="Calibri"/>
                <w:color w:val="000000"/>
                <w:sz w:val="16"/>
                <w:szCs w:val="16"/>
              </w:rPr>
            </w:pPr>
            <w:r w:rsidRPr="00565F4C">
              <w:rPr>
                <w:rFonts w:ascii="Bookman Old Style" w:hAnsi="Bookman Old Style" w:cs="Calibri"/>
                <w:color w:val="000000"/>
                <w:sz w:val="16"/>
                <w:szCs w:val="16"/>
              </w:rPr>
              <w:t xml:space="preserve"> Selesai </w:t>
            </w:r>
          </w:p>
        </w:tc>
      </w:tr>
      <w:tr w:rsidR="002731BE" w:rsidRPr="00565F4C" w:rsidTr="002731BE">
        <w:trPr>
          <w:trHeight w:val="315"/>
        </w:trPr>
        <w:tc>
          <w:tcPr>
            <w:tcW w:w="451" w:type="dxa"/>
            <w:tcBorders>
              <w:top w:val="nil"/>
              <w:left w:val="single" w:sz="4" w:space="0" w:color="auto"/>
              <w:bottom w:val="single" w:sz="4" w:space="0" w:color="auto"/>
              <w:right w:val="single" w:sz="4" w:space="0" w:color="auto"/>
            </w:tcBorders>
            <w:shd w:val="clear" w:color="auto" w:fill="auto"/>
            <w:noWrap/>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7</w:t>
            </w:r>
          </w:p>
        </w:tc>
        <w:tc>
          <w:tcPr>
            <w:tcW w:w="3519" w:type="dxa"/>
            <w:tcBorders>
              <w:top w:val="nil"/>
              <w:left w:val="nil"/>
              <w:bottom w:val="single" w:sz="4" w:space="0" w:color="auto"/>
              <w:right w:val="single" w:sz="4" w:space="0" w:color="auto"/>
            </w:tcBorders>
            <w:shd w:val="clear" w:color="auto" w:fill="auto"/>
            <w:noWrap/>
            <w:hideMark/>
          </w:tcPr>
          <w:p w:rsidR="002731BE" w:rsidRDefault="002731BE" w:rsidP="002731BE">
            <w:pPr>
              <w:rPr>
                <w:rFonts w:ascii="Trebuchet MS" w:hAnsi="Trebuchet MS" w:cs="Calibri"/>
                <w:sz w:val="18"/>
                <w:szCs w:val="18"/>
              </w:rPr>
            </w:pPr>
            <w:r>
              <w:rPr>
                <w:rFonts w:ascii="Trebuchet MS" w:hAnsi="Trebuchet MS" w:cs="Calibri"/>
                <w:sz w:val="18"/>
                <w:szCs w:val="18"/>
              </w:rPr>
              <w:t>Penyediaan Peralatan dan Perlengkapan Kantor</w:t>
            </w:r>
          </w:p>
        </w:tc>
        <w:tc>
          <w:tcPr>
            <w:tcW w:w="1624"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sz w:val="18"/>
                <w:szCs w:val="18"/>
              </w:rPr>
            </w:pPr>
            <w:r>
              <w:rPr>
                <w:rFonts w:ascii="Trebuchet MS" w:hAnsi="Trebuchet MS" w:cs="Calibri"/>
                <w:sz w:val="18"/>
                <w:szCs w:val="18"/>
              </w:rPr>
              <w:t>8.000.000</w:t>
            </w:r>
          </w:p>
        </w:tc>
        <w:tc>
          <w:tcPr>
            <w:tcW w:w="1501"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7.979.200</w:t>
            </w:r>
          </w:p>
        </w:tc>
        <w:tc>
          <w:tcPr>
            <w:tcW w:w="850"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99,74</w:t>
            </w:r>
          </w:p>
        </w:tc>
        <w:tc>
          <w:tcPr>
            <w:tcW w:w="1417" w:type="dxa"/>
            <w:tcBorders>
              <w:top w:val="nil"/>
              <w:left w:val="nil"/>
              <w:bottom w:val="single" w:sz="4" w:space="0" w:color="auto"/>
              <w:right w:val="single" w:sz="4" w:space="0" w:color="auto"/>
            </w:tcBorders>
            <w:shd w:val="clear" w:color="auto" w:fill="auto"/>
            <w:noWrap/>
            <w:vAlign w:val="bottom"/>
            <w:hideMark/>
          </w:tcPr>
          <w:p w:rsidR="002731BE" w:rsidRPr="00565F4C" w:rsidRDefault="002731BE" w:rsidP="002731BE">
            <w:pPr>
              <w:jc w:val="center"/>
              <w:rPr>
                <w:rFonts w:ascii="Bookman Old Style" w:hAnsi="Bookman Old Style" w:cs="Calibri"/>
                <w:color w:val="000000"/>
                <w:sz w:val="16"/>
                <w:szCs w:val="16"/>
              </w:rPr>
            </w:pPr>
            <w:r w:rsidRPr="00565F4C">
              <w:rPr>
                <w:rFonts w:ascii="Bookman Old Style" w:hAnsi="Bookman Old Style" w:cs="Calibri"/>
                <w:color w:val="000000"/>
                <w:sz w:val="16"/>
                <w:szCs w:val="16"/>
              </w:rPr>
              <w:t xml:space="preserve"> Selesai </w:t>
            </w:r>
          </w:p>
        </w:tc>
      </w:tr>
      <w:tr w:rsidR="002731BE" w:rsidRPr="00565F4C" w:rsidTr="002731BE">
        <w:trPr>
          <w:trHeight w:val="330"/>
        </w:trPr>
        <w:tc>
          <w:tcPr>
            <w:tcW w:w="451" w:type="dxa"/>
            <w:tcBorders>
              <w:top w:val="nil"/>
              <w:left w:val="single" w:sz="4" w:space="0" w:color="auto"/>
              <w:bottom w:val="single" w:sz="4" w:space="0" w:color="auto"/>
              <w:right w:val="single" w:sz="4" w:space="0" w:color="auto"/>
            </w:tcBorders>
            <w:shd w:val="clear" w:color="auto" w:fill="auto"/>
            <w:noWrap/>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8</w:t>
            </w:r>
          </w:p>
        </w:tc>
        <w:tc>
          <w:tcPr>
            <w:tcW w:w="3519" w:type="dxa"/>
            <w:tcBorders>
              <w:top w:val="nil"/>
              <w:left w:val="nil"/>
              <w:bottom w:val="single" w:sz="4" w:space="0" w:color="auto"/>
              <w:right w:val="single" w:sz="4" w:space="0" w:color="auto"/>
            </w:tcBorders>
            <w:shd w:val="clear" w:color="auto" w:fill="auto"/>
            <w:noWrap/>
            <w:hideMark/>
          </w:tcPr>
          <w:p w:rsidR="002731BE" w:rsidRDefault="002731BE" w:rsidP="002731BE">
            <w:pPr>
              <w:rPr>
                <w:rFonts w:ascii="Trebuchet MS" w:hAnsi="Trebuchet MS" w:cs="Calibri"/>
                <w:sz w:val="16"/>
                <w:szCs w:val="16"/>
              </w:rPr>
            </w:pPr>
            <w:r>
              <w:rPr>
                <w:rFonts w:ascii="Trebuchet MS" w:hAnsi="Trebuchet MS" w:cs="Calibri"/>
                <w:sz w:val="16"/>
                <w:szCs w:val="16"/>
              </w:rPr>
              <w:t>Penyediaan Bahan Bacaan dan Peraturan perundang-undangan</w:t>
            </w:r>
          </w:p>
        </w:tc>
        <w:tc>
          <w:tcPr>
            <w:tcW w:w="1624"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sz w:val="18"/>
                <w:szCs w:val="18"/>
              </w:rPr>
            </w:pPr>
            <w:r>
              <w:rPr>
                <w:rFonts w:ascii="Trebuchet MS" w:hAnsi="Trebuchet MS" w:cs="Calibri"/>
                <w:sz w:val="18"/>
                <w:szCs w:val="18"/>
              </w:rPr>
              <w:t>2.200.000</w:t>
            </w:r>
          </w:p>
        </w:tc>
        <w:tc>
          <w:tcPr>
            <w:tcW w:w="1501"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1.407.300</w:t>
            </w:r>
          </w:p>
        </w:tc>
        <w:tc>
          <w:tcPr>
            <w:tcW w:w="850"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63,97</w:t>
            </w:r>
          </w:p>
        </w:tc>
        <w:tc>
          <w:tcPr>
            <w:tcW w:w="1417" w:type="dxa"/>
            <w:tcBorders>
              <w:top w:val="nil"/>
              <w:left w:val="nil"/>
              <w:bottom w:val="single" w:sz="4" w:space="0" w:color="auto"/>
              <w:right w:val="single" w:sz="4" w:space="0" w:color="auto"/>
            </w:tcBorders>
            <w:shd w:val="clear" w:color="auto" w:fill="auto"/>
            <w:noWrap/>
            <w:vAlign w:val="bottom"/>
            <w:hideMark/>
          </w:tcPr>
          <w:p w:rsidR="002731BE" w:rsidRPr="00565F4C" w:rsidRDefault="002731BE" w:rsidP="002731BE">
            <w:pPr>
              <w:jc w:val="center"/>
              <w:rPr>
                <w:rFonts w:ascii="Bookman Old Style" w:hAnsi="Bookman Old Style" w:cs="Calibri"/>
                <w:color w:val="000000"/>
                <w:sz w:val="16"/>
                <w:szCs w:val="16"/>
              </w:rPr>
            </w:pPr>
            <w:r w:rsidRPr="00565F4C">
              <w:rPr>
                <w:rFonts w:ascii="Bookman Old Style" w:hAnsi="Bookman Old Style" w:cs="Calibri"/>
                <w:color w:val="000000"/>
                <w:sz w:val="16"/>
                <w:szCs w:val="16"/>
              </w:rPr>
              <w:t xml:space="preserve"> Selesai </w:t>
            </w:r>
          </w:p>
        </w:tc>
      </w:tr>
      <w:tr w:rsidR="002731BE" w:rsidRPr="00565F4C" w:rsidTr="002731BE">
        <w:trPr>
          <w:trHeight w:val="315"/>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9</w:t>
            </w:r>
          </w:p>
        </w:tc>
        <w:tc>
          <w:tcPr>
            <w:tcW w:w="3519"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rPr>
                <w:rFonts w:ascii="Trebuchet MS" w:hAnsi="Trebuchet MS" w:cs="Calibri"/>
                <w:sz w:val="18"/>
                <w:szCs w:val="18"/>
              </w:rPr>
            </w:pPr>
            <w:r>
              <w:rPr>
                <w:rFonts w:ascii="Trebuchet MS" w:hAnsi="Trebuchet MS" w:cs="Calibri"/>
                <w:sz w:val="18"/>
                <w:szCs w:val="18"/>
              </w:rPr>
              <w:t>Penyediaan bahan Logistik kantor</w:t>
            </w:r>
          </w:p>
        </w:tc>
        <w:tc>
          <w:tcPr>
            <w:tcW w:w="1624"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sz w:val="18"/>
                <w:szCs w:val="18"/>
              </w:rPr>
            </w:pPr>
            <w:r>
              <w:rPr>
                <w:rFonts w:ascii="Trebuchet MS" w:hAnsi="Trebuchet MS" w:cs="Calibri"/>
                <w:sz w:val="18"/>
                <w:szCs w:val="18"/>
              </w:rPr>
              <w:t>5.000.000</w:t>
            </w:r>
          </w:p>
        </w:tc>
        <w:tc>
          <w:tcPr>
            <w:tcW w:w="1501"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4.950.000</w:t>
            </w:r>
          </w:p>
        </w:tc>
        <w:tc>
          <w:tcPr>
            <w:tcW w:w="850"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99,00</w:t>
            </w:r>
          </w:p>
        </w:tc>
        <w:tc>
          <w:tcPr>
            <w:tcW w:w="1417" w:type="dxa"/>
            <w:tcBorders>
              <w:top w:val="nil"/>
              <w:left w:val="nil"/>
              <w:bottom w:val="single" w:sz="4" w:space="0" w:color="auto"/>
              <w:right w:val="single" w:sz="4" w:space="0" w:color="auto"/>
            </w:tcBorders>
            <w:shd w:val="clear" w:color="auto" w:fill="auto"/>
            <w:noWrap/>
            <w:vAlign w:val="bottom"/>
            <w:hideMark/>
          </w:tcPr>
          <w:p w:rsidR="002731BE" w:rsidRPr="00565F4C" w:rsidRDefault="002731BE" w:rsidP="002731BE">
            <w:pPr>
              <w:jc w:val="center"/>
              <w:rPr>
                <w:rFonts w:ascii="Bookman Old Style" w:hAnsi="Bookman Old Style" w:cs="Calibri"/>
                <w:color w:val="000000"/>
                <w:sz w:val="16"/>
                <w:szCs w:val="16"/>
              </w:rPr>
            </w:pPr>
            <w:r w:rsidRPr="00565F4C">
              <w:rPr>
                <w:rFonts w:ascii="Bookman Old Style" w:hAnsi="Bookman Old Style" w:cs="Calibri"/>
                <w:color w:val="000000"/>
                <w:sz w:val="16"/>
                <w:szCs w:val="16"/>
              </w:rPr>
              <w:t xml:space="preserve"> Selesai </w:t>
            </w:r>
          </w:p>
        </w:tc>
      </w:tr>
      <w:tr w:rsidR="002731BE" w:rsidRPr="00565F4C" w:rsidTr="002731BE">
        <w:trPr>
          <w:trHeight w:val="315"/>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10</w:t>
            </w:r>
          </w:p>
        </w:tc>
        <w:tc>
          <w:tcPr>
            <w:tcW w:w="3519"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rPr>
                <w:rFonts w:ascii="Trebuchet MS" w:hAnsi="Trebuchet MS" w:cs="Calibri"/>
                <w:sz w:val="18"/>
                <w:szCs w:val="18"/>
              </w:rPr>
            </w:pPr>
            <w:r>
              <w:rPr>
                <w:rFonts w:ascii="Trebuchet MS" w:hAnsi="Trebuchet MS" w:cs="Calibri"/>
                <w:sz w:val="18"/>
                <w:szCs w:val="18"/>
              </w:rPr>
              <w:t>Penyediaan Makanan dan Minuman</w:t>
            </w:r>
          </w:p>
        </w:tc>
        <w:tc>
          <w:tcPr>
            <w:tcW w:w="1624"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sz w:val="18"/>
                <w:szCs w:val="18"/>
              </w:rPr>
            </w:pPr>
            <w:r>
              <w:rPr>
                <w:rFonts w:ascii="Trebuchet MS" w:hAnsi="Trebuchet MS" w:cs="Calibri"/>
                <w:sz w:val="18"/>
                <w:szCs w:val="18"/>
              </w:rPr>
              <w:t>20.000.000</w:t>
            </w:r>
          </w:p>
        </w:tc>
        <w:tc>
          <w:tcPr>
            <w:tcW w:w="1501"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19.961.500</w:t>
            </w:r>
          </w:p>
        </w:tc>
        <w:tc>
          <w:tcPr>
            <w:tcW w:w="850"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99,81</w:t>
            </w:r>
          </w:p>
        </w:tc>
        <w:tc>
          <w:tcPr>
            <w:tcW w:w="1417" w:type="dxa"/>
            <w:tcBorders>
              <w:top w:val="nil"/>
              <w:left w:val="nil"/>
              <w:bottom w:val="single" w:sz="4" w:space="0" w:color="auto"/>
              <w:right w:val="single" w:sz="4" w:space="0" w:color="auto"/>
            </w:tcBorders>
            <w:shd w:val="clear" w:color="auto" w:fill="auto"/>
            <w:noWrap/>
            <w:vAlign w:val="bottom"/>
            <w:hideMark/>
          </w:tcPr>
          <w:p w:rsidR="002731BE" w:rsidRPr="00565F4C" w:rsidRDefault="002731BE" w:rsidP="002731BE">
            <w:pPr>
              <w:jc w:val="center"/>
              <w:rPr>
                <w:rFonts w:ascii="Bookman Old Style" w:hAnsi="Bookman Old Style" w:cs="Calibri"/>
                <w:color w:val="000000"/>
                <w:sz w:val="16"/>
                <w:szCs w:val="16"/>
              </w:rPr>
            </w:pPr>
            <w:r w:rsidRPr="00565F4C">
              <w:rPr>
                <w:rFonts w:ascii="Bookman Old Style" w:hAnsi="Bookman Old Style" w:cs="Calibri"/>
                <w:color w:val="000000"/>
                <w:sz w:val="16"/>
                <w:szCs w:val="16"/>
              </w:rPr>
              <w:t xml:space="preserve"> Selesai </w:t>
            </w:r>
          </w:p>
        </w:tc>
      </w:tr>
      <w:tr w:rsidR="002731BE" w:rsidRPr="00565F4C" w:rsidTr="002731BE">
        <w:trPr>
          <w:trHeight w:val="315"/>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11</w:t>
            </w:r>
          </w:p>
        </w:tc>
        <w:tc>
          <w:tcPr>
            <w:tcW w:w="3519"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rPr>
                <w:rFonts w:ascii="Trebuchet MS" w:hAnsi="Trebuchet MS" w:cs="Calibri"/>
                <w:sz w:val="18"/>
                <w:szCs w:val="18"/>
              </w:rPr>
            </w:pPr>
            <w:r>
              <w:rPr>
                <w:rFonts w:ascii="Trebuchet MS" w:hAnsi="Trebuchet MS" w:cs="Calibri"/>
                <w:sz w:val="18"/>
                <w:szCs w:val="18"/>
              </w:rPr>
              <w:t>Rapat-rapat Koordinasi dan Konsultasi ke luar daerah</w:t>
            </w:r>
          </w:p>
        </w:tc>
        <w:tc>
          <w:tcPr>
            <w:tcW w:w="1624"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sz w:val="18"/>
                <w:szCs w:val="18"/>
              </w:rPr>
            </w:pPr>
            <w:r>
              <w:rPr>
                <w:rFonts w:ascii="Trebuchet MS" w:hAnsi="Trebuchet MS" w:cs="Calibri"/>
                <w:sz w:val="18"/>
                <w:szCs w:val="18"/>
              </w:rPr>
              <w:t>100.000.000</w:t>
            </w:r>
          </w:p>
        </w:tc>
        <w:tc>
          <w:tcPr>
            <w:tcW w:w="1501"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99.820.678</w:t>
            </w:r>
          </w:p>
        </w:tc>
        <w:tc>
          <w:tcPr>
            <w:tcW w:w="850"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99,82</w:t>
            </w:r>
          </w:p>
        </w:tc>
        <w:tc>
          <w:tcPr>
            <w:tcW w:w="1417" w:type="dxa"/>
            <w:tcBorders>
              <w:top w:val="nil"/>
              <w:left w:val="nil"/>
              <w:bottom w:val="single" w:sz="4" w:space="0" w:color="auto"/>
              <w:right w:val="single" w:sz="4" w:space="0" w:color="auto"/>
            </w:tcBorders>
            <w:shd w:val="clear" w:color="auto" w:fill="auto"/>
            <w:noWrap/>
            <w:vAlign w:val="bottom"/>
            <w:hideMark/>
          </w:tcPr>
          <w:p w:rsidR="002731BE" w:rsidRPr="00565F4C" w:rsidRDefault="002731BE" w:rsidP="002731BE">
            <w:pPr>
              <w:jc w:val="center"/>
              <w:rPr>
                <w:rFonts w:ascii="Bookman Old Style" w:hAnsi="Bookman Old Style" w:cs="Calibri"/>
                <w:color w:val="000000"/>
                <w:sz w:val="16"/>
                <w:szCs w:val="16"/>
              </w:rPr>
            </w:pPr>
            <w:r w:rsidRPr="00565F4C">
              <w:rPr>
                <w:rFonts w:ascii="Bookman Old Style" w:hAnsi="Bookman Old Style" w:cs="Calibri"/>
                <w:color w:val="000000"/>
                <w:sz w:val="16"/>
                <w:szCs w:val="16"/>
              </w:rPr>
              <w:t xml:space="preserve"> Selesai </w:t>
            </w:r>
          </w:p>
        </w:tc>
      </w:tr>
      <w:tr w:rsidR="002731BE" w:rsidRPr="00565F4C" w:rsidTr="002731BE">
        <w:trPr>
          <w:trHeight w:val="315"/>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12</w:t>
            </w:r>
          </w:p>
        </w:tc>
        <w:tc>
          <w:tcPr>
            <w:tcW w:w="3519"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rPr>
                <w:rFonts w:ascii="Trebuchet MS" w:hAnsi="Trebuchet MS" w:cs="Calibri"/>
                <w:sz w:val="18"/>
                <w:szCs w:val="18"/>
              </w:rPr>
            </w:pPr>
            <w:r>
              <w:rPr>
                <w:rFonts w:ascii="Trebuchet MS" w:hAnsi="Trebuchet MS" w:cs="Calibri"/>
                <w:sz w:val="18"/>
                <w:szCs w:val="18"/>
              </w:rPr>
              <w:t>Penyediaan Jasa Pegawai Non PNS</w:t>
            </w:r>
          </w:p>
        </w:tc>
        <w:tc>
          <w:tcPr>
            <w:tcW w:w="1624"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sz w:val="18"/>
                <w:szCs w:val="18"/>
              </w:rPr>
            </w:pPr>
            <w:r>
              <w:rPr>
                <w:rFonts w:ascii="Trebuchet MS" w:hAnsi="Trebuchet MS" w:cs="Calibri"/>
                <w:sz w:val="18"/>
                <w:szCs w:val="18"/>
              </w:rPr>
              <w:t>472.273.600</w:t>
            </w:r>
          </w:p>
        </w:tc>
        <w:tc>
          <w:tcPr>
            <w:tcW w:w="1501"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460.999.736</w:t>
            </w:r>
          </w:p>
        </w:tc>
        <w:tc>
          <w:tcPr>
            <w:tcW w:w="850"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97,61</w:t>
            </w:r>
          </w:p>
        </w:tc>
        <w:tc>
          <w:tcPr>
            <w:tcW w:w="1417" w:type="dxa"/>
            <w:tcBorders>
              <w:top w:val="nil"/>
              <w:left w:val="nil"/>
              <w:bottom w:val="single" w:sz="4" w:space="0" w:color="auto"/>
              <w:right w:val="single" w:sz="4" w:space="0" w:color="auto"/>
            </w:tcBorders>
            <w:shd w:val="clear" w:color="auto" w:fill="auto"/>
            <w:noWrap/>
            <w:vAlign w:val="bottom"/>
            <w:hideMark/>
          </w:tcPr>
          <w:p w:rsidR="002731BE" w:rsidRPr="00565F4C" w:rsidRDefault="002731BE" w:rsidP="002731BE">
            <w:pPr>
              <w:jc w:val="center"/>
              <w:rPr>
                <w:rFonts w:ascii="Bookman Old Style" w:hAnsi="Bookman Old Style" w:cs="Calibri"/>
                <w:color w:val="000000"/>
                <w:sz w:val="16"/>
                <w:szCs w:val="16"/>
              </w:rPr>
            </w:pPr>
            <w:r w:rsidRPr="00565F4C">
              <w:rPr>
                <w:rFonts w:ascii="Bookman Old Style" w:hAnsi="Bookman Old Style" w:cs="Calibri"/>
                <w:color w:val="000000"/>
                <w:sz w:val="16"/>
                <w:szCs w:val="16"/>
              </w:rPr>
              <w:t xml:space="preserve"> Selesai </w:t>
            </w:r>
          </w:p>
        </w:tc>
      </w:tr>
      <w:tr w:rsidR="002731BE" w:rsidRPr="00565F4C" w:rsidTr="002731BE">
        <w:trPr>
          <w:trHeight w:val="315"/>
        </w:trPr>
        <w:tc>
          <w:tcPr>
            <w:tcW w:w="451" w:type="dxa"/>
            <w:tcBorders>
              <w:top w:val="nil"/>
              <w:left w:val="single" w:sz="4" w:space="0" w:color="auto"/>
              <w:bottom w:val="single" w:sz="4" w:space="0" w:color="auto"/>
              <w:right w:val="single" w:sz="4" w:space="0" w:color="auto"/>
            </w:tcBorders>
            <w:shd w:val="clear" w:color="000000" w:fill="D9D9D9"/>
            <w:noWrap/>
            <w:vAlign w:val="center"/>
            <w:hideMark/>
          </w:tcPr>
          <w:p w:rsidR="002731BE" w:rsidRDefault="002731BE" w:rsidP="002731BE">
            <w:pPr>
              <w:jc w:val="right"/>
              <w:rPr>
                <w:rFonts w:ascii="Trebuchet MS" w:hAnsi="Trebuchet MS" w:cs="Calibri"/>
                <w:b/>
                <w:bCs/>
                <w:color w:val="000000"/>
                <w:sz w:val="18"/>
                <w:szCs w:val="18"/>
              </w:rPr>
            </w:pPr>
            <w:r>
              <w:rPr>
                <w:rFonts w:ascii="Trebuchet MS" w:hAnsi="Trebuchet MS" w:cs="Calibri"/>
                <w:b/>
                <w:bCs/>
                <w:color w:val="000000"/>
                <w:sz w:val="18"/>
                <w:szCs w:val="18"/>
              </w:rPr>
              <w:t>B</w:t>
            </w:r>
          </w:p>
        </w:tc>
        <w:tc>
          <w:tcPr>
            <w:tcW w:w="3519" w:type="dxa"/>
            <w:tcBorders>
              <w:top w:val="nil"/>
              <w:left w:val="nil"/>
              <w:bottom w:val="single" w:sz="4" w:space="0" w:color="auto"/>
              <w:right w:val="single" w:sz="4" w:space="0" w:color="auto"/>
            </w:tcBorders>
            <w:shd w:val="clear" w:color="000000" w:fill="D0CECE"/>
            <w:noWrap/>
            <w:vAlign w:val="center"/>
            <w:hideMark/>
          </w:tcPr>
          <w:p w:rsidR="002731BE" w:rsidRDefault="002731BE" w:rsidP="002731BE">
            <w:pPr>
              <w:rPr>
                <w:rFonts w:ascii="Trebuchet MS" w:hAnsi="Trebuchet MS" w:cs="Calibri"/>
                <w:b/>
                <w:bCs/>
                <w:sz w:val="18"/>
                <w:szCs w:val="18"/>
              </w:rPr>
            </w:pPr>
            <w:r>
              <w:rPr>
                <w:rFonts w:ascii="Trebuchet MS" w:hAnsi="Trebuchet MS" w:cs="Calibri"/>
                <w:b/>
                <w:bCs/>
                <w:sz w:val="18"/>
                <w:szCs w:val="18"/>
              </w:rPr>
              <w:t>Program PeningkatanSarpras Aparatur</w:t>
            </w:r>
          </w:p>
        </w:tc>
        <w:tc>
          <w:tcPr>
            <w:tcW w:w="1624" w:type="dxa"/>
            <w:tcBorders>
              <w:top w:val="nil"/>
              <w:left w:val="nil"/>
              <w:bottom w:val="single" w:sz="4" w:space="0" w:color="auto"/>
              <w:right w:val="single" w:sz="4" w:space="0" w:color="auto"/>
            </w:tcBorders>
            <w:shd w:val="clear" w:color="000000" w:fill="D0CECE"/>
            <w:noWrap/>
            <w:vAlign w:val="center"/>
            <w:hideMark/>
          </w:tcPr>
          <w:p w:rsidR="002731BE" w:rsidRDefault="002731BE" w:rsidP="002731BE">
            <w:pPr>
              <w:jc w:val="right"/>
              <w:rPr>
                <w:rFonts w:ascii="Trebuchet MS" w:hAnsi="Trebuchet MS" w:cs="Calibri"/>
                <w:b/>
                <w:bCs/>
                <w:i/>
                <w:iCs/>
                <w:sz w:val="18"/>
                <w:szCs w:val="18"/>
              </w:rPr>
            </w:pPr>
            <w:r>
              <w:rPr>
                <w:rFonts w:ascii="Trebuchet MS" w:hAnsi="Trebuchet MS" w:cs="Calibri"/>
                <w:b/>
                <w:bCs/>
                <w:i/>
                <w:iCs/>
                <w:sz w:val="18"/>
                <w:szCs w:val="18"/>
              </w:rPr>
              <w:t>114.050.785</w:t>
            </w:r>
          </w:p>
        </w:tc>
        <w:tc>
          <w:tcPr>
            <w:tcW w:w="1501" w:type="dxa"/>
            <w:tcBorders>
              <w:top w:val="nil"/>
              <w:left w:val="nil"/>
              <w:bottom w:val="single" w:sz="4" w:space="0" w:color="auto"/>
              <w:right w:val="single" w:sz="4" w:space="0" w:color="auto"/>
            </w:tcBorders>
            <w:shd w:val="clear" w:color="000000" w:fill="D0CECE"/>
            <w:noWrap/>
            <w:vAlign w:val="center"/>
            <w:hideMark/>
          </w:tcPr>
          <w:p w:rsidR="002731BE" w:rsidRDefault="002731BE" w:rsidP="002731BE">
            <w:pPr>
              <w:jc w:val="right"/>
              <w:rPr>
                <w:rFonts w:ascii="Trebuchet MS" w:hAnsi="Trebuchet MS" w:cs="Calibri"/>
                <w:b/>
                <w:bCs/>
                <w:i/>
                <w:iCs/>
                <w:color w:val="000000"/>
                <w:sz w:val="18"/>
                <w:szCs w:val="18"/>
              </w:rPr>
            </w:pPr>
            <w:r>
              <w:rPr>
                <w:rFonts w:ascii="Trebuchet MS" w:hAnsi="Trebuchet MS" w:cs="Calibri"/>
                <w:b/>
                <w:bCs/>
                <w:i/>
                <w:iCs/>
                <w:color w:val="000000"/>
                <w:sz w:val="18"/>
                <w:szCs w:val="18"/>
              </w:rPr>
              <w:t>108.615.000</w:t>
            </w:r>
          </w:p>
        </w:tc>
        <w:tc>
          <w:tcPr>
            <w:tcW w:w="850" w:type="dxa"/>
            <w:tcBorders>
              <w:top w:val="nil"/>
              <w:left w:val="nil"/>
              <w:bottom w:val="single" w:sz="4" w:space="0" w:color="auto"/>
              <w:right w:val="single" w:sz="4" w:space="0" w:color="auto"/>
            </w:tcBorders>
            <w:shd w:val="clear" w:color="000000" w:fill="D0CECE"/>
            <w:noWrap/>
            <w:vAlign w:val="center"/>
            <w:hideMark/>
          </w:tcPr>
          <w:p w:rsidR="002731BE" w:rsidRDefault="002731BE" w:rsidP="002731BE">
            <w:pPr>
              <w:jc w:val="right"/>
              <w:rPr>
                <w:rFonts w:ascii="Trebuchet MS" w:hAnsi="Trebuchet MS" w:cs="Calibri"/>
                <w:b/>
                <w:bCs/>
              </w:rPr>
            </w:pPr>
            <w:r>
              <w:rPr>
                <w:rFonts w:ascii="Trebuchet MS" w:hAnsi="Trebuchet MS" w:cs="Calibri"/>
                <w:b/>
                <w:bCs/>
              </w:rPr>
              <w:t>95,23</w:t>
            </w:r>
          </w:p>
        </w:tc>
        <w:tc>
          <w:tcPr>
            <w:tcW w:w="1417" w:type="dxa"/>
            <w:tcBorders>
              <w:top w:val="nil"/>
              <w:left w:val="nil"/>
              <w:bottom w:val="single" w:sz="4" w:space="0" w:color="auto"/>
              <w:right w:val="single" w:sz="4" w:space="0" w:color="auto"/>
            </w:tcBorders>
            <w:shd w:val="clear" w:color="000000" w:fill="D0CECE"/>
            <w:noWrap/>
            <w:vAlign w:val="bottom"/>
            <w:hideMark/>
          </w:tcPr>
          <w:p w:rsidR="002731BE" w:rsidRPr="00565F4C" w:rsidRDefault="002731BE" w:rsidP="002731BE">
            <w:pPr>
              <w:jc w:val="center"/>
              <w:rPr>
                <w:rFonts w:ascii="Bookman Old Style" w:hAnsi="Bookman Old Style" w:cs="Calibri"/>
                <w:color w:val="000000"/>
                <w:sz w:val="16"/>
                <w:szCs w:val="16"/>
              </w:rPr>
            </w:pPr>
            <w:r w:rsidRPr="00565F4C">
              <w:rPr>
                <w:rFonts w:ascii="Bookman Old Style" w:hAnsi="Bookman Old Style" w:cs="Calibri"/>
                <w:color w:val="000000"/>
                <w:sz w:val="16"/>
                <w:szCs w:val="16"/>
              </w:rPr>
              <w:t> </w:t>
            </w:r>
          </w:p>
        </w:tc>
      </w:tr>
      <w:tr w:rsidR="002731BE" w:rsidRPr="00565F4C" w:rsidTr="002731BE">
        <w:trPr>
          <w:trHeight w:val="315"/>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lastRenderedPageBreak/>
              <w:t>13</w:t>
            </w:r>
          </w:p>
        </w:tc>
        <w:tc>
          <w:tcPr>
            <w:tcW w:w="3519"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rPr>
                <w:rFonts w:ascii="Trebuchet MS" w:hAnsi="Trebuchet MS" w:cs="Calibri"/>
                <w:sz w:val="18"/>
                <w:szCs w:val="18"/>
              </w:rPr>
            </w:pPr>
            <w:r>
              <w:rPr>
                <w:rFonts w:ascii="Trebuchet MS" w:hAnsi="Trebuchet MS" w:cs="Calibri"/>
                <w:sz w:val="18"/>
                <w:szCs w:val="18"/>
              </w:rPr>
              <w:t>Pengadaan Perlengkapan gedung kantor</w:t>
            </w:r>
          </w:p>
        </w:tc>
        <w:tc>
          <w:tcPr>
            <w:tcW w:w="1624"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sz w:val="18"/>
                <w:szCs w:val="18"/>
              </w:rPr>
            </w:pPr>
            <w:r>
              <w:rPr>
                <w:rFonts w:ascii="Trebuchet MS" w:hAnsi="Trebuchet MS" w:cs="Calibri"/>
                <w:sz w:val="18"/>
                <w:szCs w:val="18"/>
              </w:rPr>
              <w:t>40.000.000</w:t>
            </w:r>
          </w:p>
        </w:tc>
        <w:tc>
          <w:tcPr>
            <w:tcW w:w="1501"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35.350.000</w:t>
            </w:r>
          </w:p>
        </w:tc>
        <w:tc>
          <w:tcPr>
            <w:tcW w:w="850"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88,38</w:t>
            </w:r>
          </w:p>
        </w:tc>
        <w:tc>
          <w:tcPr>
            <w:tcW w:w="1417" w:type="dxa"/>
            <w:tcBorders>
              <w:top w:val="nil"/>
              <w:left w:val="nil"/>
              <w:bottom w:val="single" w:sz="4" w:space="0" w:color="auto"/>
              <w:right w:val="single" w:sz="4" w:space="0" w:color="auto"/>
            </w:tcBorders>
            <w:shd w:val="clear" w:color="auto" w:fill="auto"/>
            <w:noWrap/>
            <w:vAlign w:val="bottom"/>
            <w:hideMark/>
          </w:tcPr>
          <w:p w:rsidR="002731BE" w:rsidRPr="00565F4C" w:rsidRDefault="002731BE" w:rsidP="002731BE">
            <w:pPr>
              <w:jc w:val="center"/>
              <w:rPr>
                <w:rFonts w:ascii="Bookman Old Style" w:hAnsi="Bookman Old Style" w:cs="Calibri"/>
                <w:color w:val="000000"/>
                <w:sz w:val="16"/>
                <w:szCs w:val="16"/>
              </w:rPr>
            </w:pPr>
            <w:r w:rsidRPr="00565F4C">
              <w:rPr>
                <w:rFonts w:ascii="Bookman Old Style" w:hAnsi="Bookman Old Style" w:cs="Calibri"/>
                <w:color w:val="000000"/>
                <w:sz w:val="16"/>
                <w:szCs w:val="16"/>
              </w:rPr>
              <w:t xml:space="preserve"> Selesai </w:t>
            </w:r>
          </w:p>
        </w:tc>
      </w:tr>
      <w:tr w:rsidR="002731BE" w:rsidRPr="00565F4C" w:rsidTr="002731BE">
        <w:trPr>
          <w:trHeight w:val="315"/>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14</w:t>
            </w:r>
          </w:p>
        </w:tc>
        <w:tc>
          <w:tcPr>
            <w:tcW w:w="3519"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rPr>
                <w:rFonts w:ascii="Trebuchet MS" w:hAnsi="Trebuchet MS" w:cs="Calibri"/>
                <w:sz w:val="18"/>
                <w:szCs w:val="18"/>
              </w:rPr>
            </w:pPr>
            <w:r>
              <w:rPr>
                <w:rFonts w:ascii="Trebuchet MS" w:hAnsi="Trebuchet MS" w:cs="Calibri"/>
                <w:sz w:val="18"/>
                <w:szCs w:val="18"/>
              </w:rPr>
              <w:t>Pemeliharaan Rutin/ berkala gedung Kantor</w:t>
            </w:r>
          </w:p>
        </w:tc>
        <w:tc>
          <w:tcPr>
            <w:tcW w:w="1624"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sz w:val="18"/>
                <w:szCs w:val="18"/>
              </w:rPr>
            </w:pPr>
            <w:r>
              <w:rPr>
                <w:rFonts w:ascii="Trebuchet MS" w:hAnsi="Trebuchet MS" w:cs="Calibri"/>
                <w:sz w:val="18"/>
                <w:szCs w:val="18"/>
              </w:rPr>
              <w:t>30.000.000</w:t>
            </w:r>
          </w:p>
        </w:tc>
        <w:tc>
          <w:tcPr>
            <w:tcW w:w="1501"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29.940.000</w:t>
            </w:r>
          </w:p>
        </w:tc>
        <w:tc>
          <w:tcPr>
            <w:tcW w:w="850"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99,80</w:t>
            </w:r>
          </w:p>
        </w:tc>
        <w:tc>
          <w:tcPr>
            <w:tcW w:w="1417" w:type="dxa"/>
            <w:tcBorders>
              <w:top w:val="nil"/>
              <w:left w:val="nil"/>
              <w:bottom w:val="single" w:sz="4" w:space="0" w:color="auto"/>
              <w:right w:val="single" w:sz="4" w:space="0" w:color="auto"/>
            </w:tcBorders>
            <w:shd w:val="clear" w:color="auto" w:fill="auto"/>
            <w:noWrap/>
            <w:vAlign w:val="bottom"/>
            <w:hideMark/>
          </w:tcPr>
          <w:p w:rsidR="002731BE" w:rsidRPr="00565F4C" w:rsidRDefault="002731BE" w:rsidP="002731BE">
            <w:pPr>
              <w:jc w:val="center"/>
              <w:rPr>
                <w:rFonts w:ascii="Bookman Old Style" w:hAnsi="Bookman Old Style" w:cs="Calibri"/>
                <w:color w:val="000000"/>
                <w:sz w:val="16"/>
                <w:szCs w:val="16"/>
              </w:rPr>
            </w:pPr>
            <w:r w:rsidRPr="00565F4C">
              <w:rPr>
                <w:rFonts w:ascii="Bookman Old Style" w:hAnsi="Bookman Old Style" w:cs="Calibri"/>
                <w:color w:val="000000"/>
                <w:sz w:val="16"/>
                <w:szCs w:val="16"/>
              </w:rPr>
              <w:t xml:space="preserve"> Selesai </w:t>
            </w:r>
          </w:p>
        </w:tc>
      </w:tr>
      <w:tr w:rsidR="002731BE" w:rsidRPr="00565F4C" w:rsidTr="002731BE">
        <w:trPr>
          <w:trHeight w:val="33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15</w:t>
            </w:r>
          </w:p>
        </w:tc>
        <w:tc>
          <w:tcPr>
            <w:tcW w:w="3519"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rPr>
                <w:rFonts w:ascii="Trebuchet MS" w:hAnsi="Trebuchet MS" w:cs="Calibri"/>
                <w:sz w:val="18"/>
                <w:szCs w:val="18"/>
              </w:rPr>
            </w:pPr>
            <w:r>
              <w:rPr>
                <w:rFonts w:ascii="Trebuchet MS" w:hAnsi="Trebuchet MS" w:cs="Calibri"/>
                <w:sz w:val="18"/>
                <w:szCs w:val="18"/>
              </w:rPr>
              <w:t>Pemeliharaan Rutin/berkala Kendaraan Dinas/Operasional</w:t>
            </w:r>
          </w:p>
        </w:tc>
        <w:tc>
          <w:tcPr>
            <w:tcW w:w="1624"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sz w:val="18"/>
                <w:szCs w:val="18"/>
              </w:rPr>
            </w:pPr>
            <w:r>
              <w:rPr>
                <w:rFonts w:ascii="Trebuchet MS" w:hAnsi="Trebuchet MS" w:cs="Calibri"/>
                <w:sz w:val="18"/>
                <w:szCs w:val="18"/>
              </w:rPr>
              <w:t>34.050.785</w:t>
            </w:r>
          </w:p>
        </w:tc>
        <w:tc>
          <w:tcPr>
            <w:tcW w:w="1501"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33.905.000</w:t>
            </w:r>
          </w:p>
        </w:tc>
        <w:tc>
          <w:tcPr>
            <w:tcW w:w="850"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99,57</w:t>
            </w:r>
          </w:p>
        </w:tc>
        <w:tc>
          <w:tcPr>
            <w:tcW w:w="1417" w:type="dxa"/>
            <w:tcBorders>
              <w:top w:val="nil"/>
              <w:left w:val="nil"/>
              <w:bottom w:val="single" w:sz="4" w:space="0" w:color="auto"/>
              <w:right w:val="single" w:sz="4" w:space="0" w:color="auto"/>
            </w:tcBorders>
            <w:shd w:val="clear" w:color="auto" w:fill="auto"/>
            <w:noWrap/>
            <w:vAlign w:val="bottom"/>
            <w:hideMark/>
          </w:tcPr>
          <w:p w:rsidR="002731BE" w:rsidRPr="00565F4C" w:rsidRDefault="002731BE" w:rsidP="002731BE">
            <w:pPr>
              <w:jc w:val="center"/>
              <w:rPr>
                <w:rFonts w:ascii="Bookman Old Style" w:hAnsi="Bookman Old Style" w:cs="Calibri"/>
                <w:color w:val="000000"/>
                <w:sz w:val="16"/>
                <w:szCs w:val="16"/>
              </w:rPr>
            </w:pPr>
            <w:r w:rsidRPr="00565F4C">
              <w:rPr>
                <w:rFonts w:ascii="Bookman Old Style" w:hAnsi="Bookman Old Style" w:cs="Calibri"/>
                <w:color w:val="000000"/>
                <w:sz w:val="16"/>
                <w:szCs w:val="16"/>
              </w:rPr>
              <w:t xml:space="preserve"> Selesai </w:t>
            </w:r>
          </w:p>
        </w:tc>
      </w:tr>
      <w:tr w:rsidR="002731BE" w:rsidRPr="00565F4C" w:rsidTr="002731BE">
        <w:trPr>
          <w:trHeight w:val="315"/>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16</w:t>
            </w:r>
          </w:p>
        </w:tc>
        <w:tc>
          <w:tcPr>
            <w:tcW w:w="3519"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rPr>
                <w:rFonts w:ascii="Trebuchet MS" w:hAnsi="Trebuchet MS" w:cs="Calibri"/>
                <w:sz w:val="18"/>
                <w:szCs w:val="18"/>
              </w:rPr>
            </w:pPr>
            <w:r>
              <w:rPr>
                <w:rFonts w:ascii="Trebuchet MS" w:hAnsi="Trebuchet MS" w:cs="Calibri"/>
                <w:sz w:val="18"/>
                <w:szCs w:val="18"/>
              </w:rPr>
              <w:t>Pemeliharaan Rutin/berkala peralatan gedung kantor</w:t>
            </w:r>
          </w:p>
        </w:tc>
        <w:tc>
          <w:tcPr>
            <w:tcW w:w="1624"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sz w:val="18"/>
                <w:szCs w:val="18"/>
              </w:rPr>
            </w:pPr>
            <w:r>
              <w:rPr>
                <w:rFonts w:ascii="Trebuchet MS" w:hAnsi="Trebuchet MS" w:cs="Calibri"/>
                <w:sz w:val="18"/>
                <w:szCs w:val="18"/>
              </w:rPr>
              <w:t>10.000.000</w:t>
            </w:r>
          </w:p>
        </w:tc>
        <w:tc>
          <w:tcPr>
            <w:tcW w:w="1501"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9.420.000</w:t>
            </w:r>
          </w:p>
        </w:tc>
        <w:tc>
          <w:tcPr>
            <w:tcW w:w="850"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94,20</w:t>
            </w:r>
          </w:p>
        </w:tc>
        <w:tc>
          <w:tcPr>
            <w:tcW w:w="1417" w:type="dxa"/>
            <w:tcBorders>
              <w:top w:val="nil"/>
              <w:left w:val="nil"/>
              <w:bottom w:val="single" w:sz="4" w:space="0" w:color="auto"/>
              <w:right w:val="single" w:sz="4" w:space="0" w:color="auto"/>
            </w:tcBorders>
            <w:shd w:val="clear" w:color="auto" w:fill="auto"/>
            <w:noWrap/>
            <w:vAlign w:val="bottom"/>
            <w:hideMark/>
          </w:tcPr>
          <w:p w:rsidR="002731BE" w:rsidRPr="00565F4C" w:rsidRDefault="002731BE" w:rsidP="002731BE">
            <w:pPr>
              <w:jc w:val="center"/>
              <w:rPr>
                <w:rFonts w:ascii="Bookman Old Style" w:hAnsi="Bookman Old Style" w:cs="Calibri"/>
                <w:color w:val="000000"/>
                <w:sz w:val="16"/>
                <w:szCs w:val="16"/>
              </w:rPr>
            </w:pPr>
            <w:r w:rsidRPr="00565F4C">
              <w:rPr>
                <w:rFonts w:ascii="Bookman Old Style" w:hAnsi="Bookman Old Style" w:cs="Calibri"/>
                <w:color w:val="000000"/>
                <w:sz w:val="16"/>
                <w:szCs w:val="16"/>
              </w:rPr>
              <w:t xml:space="preserve"> Selesai </w:t>
            </w:r>
          </w:p>
        </w:tc>
      </w:tr>
      <w:tr w:rsidR="002731BE" w:rsidRPr="00565F4C" w:rsidTr="002731BE">
        <w:trPr>
          <w:trHeight w:val="315"/>
        </w:trPr>
        <w:tc>
          <w:tcPr>
            <w:tcW w:w="451" w:type="dxa"/>
            <w:tcBorders>
              <w:top w:val="nil"/>
              <w:left w:val="single" w:sz="4" w:space="0" w:color="auto"/>
              <w:bottom w:val="single" w:sz="4" w:space="0" w:color="auto"/>
              <w:right w:val="single" w:sz="4" w:space="0" w:color="auto"/>
            </w:tcBorders>
            <w:shd w:val="clear" w:color="000000" w:fill="D9D9D9"/>
            <w:noWrap/>
            <w:hideMark/>
          </w:tcPr>
          <w:p w:rsidR="002731BE" w:rsidRDefault="002731BE" w:rsidP="002731BE">
            <w:pPr>
              <w:jc w:val="right"/>
              <w:rPr>
                <w:rFonts w:ascii="Trebuchet MS" w:hAnsi="Trebuchet MS" w:cs="Calibri"/>
                <w:b/>
                <w:bCs/>
                <w:color w:val="000000"/>
                <w:sz w:val="18"/>
                <w:szCs w:val="18"/>
              </w:rPr>
            </w:pPr>
            <w:r>
              <w:rPr>
                <w:rFonts w:ascii="Trebuchet MS" w:hAnsi="Trebuchet MS" w:cs="Calibri"/>
                <w:b/>
                <w:bCs/>
                <w:color w:val="000000"/>
                <w:sz w:val="18"/>
                <w:szCs w:val="18"/>
              </w:rPr>
              <w:t>C</w:t>
            </w:r>
          </w:p>
        </w:tc>
        <w:tc>
          <w:tcPr>
            <w:tcW w:w="3519" w:type="dxa"/>
            <w:tcBorders>
              <w:top w:val="nil"/>
              <w:left w:val="nil"/>
              <w:bottom w:val="single" w:sz="4" w:space="0" w:color="auto"/>
              <w:right w:val="single" w:sz="4" w:space="0" w:color="auto"/>
            </w:tcBorders>
            <w:shd w:val="clear" w:color="000000" w:fill="D9D9D9"/>
            <w:noWrap/>
            <w:hideMark/>
          </w:tcPr>
          <w:p w:rsidR="002731BE" w:rsidRDefault="002731BE" w:rsidP="002731BE">
            <w:pPr>
              <w:rPr>
                <w:rFonts w:ascii="Trebuchet MS" w:hAnsi="Trebuchet MS" w:cs="Calibri"/>
                <w:b/>
                <w:bCs/>
                <w:sz w:val="18"/>
                <w:szCs w:val="18"/>
              </w:rPr>
            </w:pPr>
            <w:r>
              <w:rPr>
                <w:rFonts w:ascii="Trebuchet MS" w:hAnsi="Trebuchet MS" w:cs="Calibri"/>
                <w:b/>
                <w:bCs/>
                <w:sz w:val="18"/>
                <w:szCs w:val="18"/>
              </w:rPr>
              <w:t>Program Peningkatan Kapasitas Sumber Daya Aparatur</w:t>
            </w:r>
          </w:p>
        </w:tc>
        <w:tc>
          <w:tcPr>
            <w:tcW w:w="1624" w:type="dxa"/>
            <w:tcBorders>
              <w:top w:val="nil"/>
              <w:left w:val="nil"/>
              <w:bottom w:val="single" w:sz="4" w:space="0" w:color="auto"/>
              <w:right w:val="single" w:sz="4" w:space="0" w:color="auto"/>
            </w:tcBorders>
            <w:shd w:val="clear" w:color="000000" w:fill="D9D9D9"/>
            <w:noWrap/>
            <w:vAlign w:val="center"/>
            <w:hideMark/>
          </w:tcPr>
          <w:p w:rsidR="002731BE" w:rsidRDefault="002731BE" w:rsidP="002731BE">
            <w:pPr>
              <w:jc w:val="right"/>
              <w:rPr>
                <w:rFonts w:ascii="Trebuchet MS" w:hAnsi="Trebuchet MS" w:cs="Calibri"/>
                <w:b/>
                <w:bCs/>
                <w:i/>
                <w:iCs/>
                <w:sz w:val="18"/>
                <w:szCs w:val="18"/>
              </w:rPr>
            </w:pPr>
            <w:r>
              <w:rPr>
                <w:rFonts w:ascii="Trebuchet MS" w:hAnsi="Trebuchet MS" w:cs="Calibri"/>
                <w:b/>
                <w:bCs/>
                <w:i/>
                <w:iCs/>
                <w:sz w:val="18"/>
                <w:szCs w:val="18"/>
              </w:rPr>
              <w:t>10.000.000</w:t>
            </w:r>
          </w:p>
        </w:tc>
        <w:tc>
          <w:tcPr>
            <w:tcW w:w="1501" w:type="dxa"/>
            <w:tcBorders>
              <w:top w:val="nil"/>
              <w:left w:val="nil"/>
              <w:bottom w:val="single" w:sz="4" w:space="0" w:color="auto"/>
              <w:right w:val="single" w:sz="4" w:space="0" w:color="auto"/>
            </w:tcBorders>
            <w:shd w:val="clear" w:color="000000" w:fill="D9D9D9"/>
            <w:noWrap/>
            <w:vAlign w:val="center"/>
            <w:hideMark/>
          </w:tcPr>
          <w:p w:rsidR="002731BE" w:rsidRDefault="002731BE" w:rsidP="002731BE">
            <w:pPr>
              <w:jc w:val="right"/>
              <w:rPr>
                <w:rFonts w:ascii="Trebuchet MS" w:hAnsi="Trebuchet MS" w:cs="Calibri"/>
                <w:b/>
                <w:bCs/>
                <w:i/>
                <w:iCs/>
                <w:color w:val="000000"/>
                <w:sz w:val="18"/>
                <w:szCs w:val="18"/>
              </w:rPr>
            </w:pPr>
            <w:r>
              <w:rPr>
                <w:rFonts w:ascii="Trebuchet MS" w:hAnsi="Trebuchet MS" w:cs="Calibri"/>
                <w:b/>
                <w:bCs/>
                <w:i/>
                <w:iCs/>
                <w:color w:val="000000"/>
                <w:sz w:val="18"/>
                <w:szCs w:val="18"/>
              </w:rPr>
              <w:t>9.550.000</w:t>
            </w:r>
          </w:p>
        </w:tc>
        <w:tc>
          <w:tcPr>
            <w:tcW w:w="850" w:type="dxa"/>
            <w:tcBorders>
              <w:top w:val="nil"/>
              <w:left w:val="nil"/>
              <w:bottom w:val="single" w:sz="4" w:space="0" w:color="auto"/>
              <w:right w:val="single" w:sz="4" w:space="0" w:color="auto"/>
            </w:tcBorders>
            <w:shd w:val="clear" w:color="000000" w:fill="D0CECE"/>
            <w:noWrap/>
            <w:vAlign w:val="center"/>
            <w:hideMark/>
          </w:tcPr>
          <w:p w:rsidR="002731BE" w:rsidRDefault="002731BE" w:rsidP="002731BE">
            <w:pPr>
              <w:jc w:val="right"/>
              <w:rPr>
                <w:rFonts w:ascii="Trebuchet MS" w:hAnsi="Trebuchet MS" w:cs="Calibri"/>
                <w:b/>
                <w:bCs/>
                <w:color w:val="000000"/>
                <w:sz w:val="18"/>
                <w:szCs w:val="18"/>
              </w:rPr>
            </w:pPr>
            <w:r>
              <w:rPr>
                <w:rFonts w:ascii="Trebuchet MS" w:hAnsi="Trebuchet MS" w:cs="Calibri"/>
                <w:b/>
                <w:bCs/>
                <w:color w:val="000000"/>
                <w:sz w:val="18"/>
                <w:szCs w:val="18"/>
              </w:rPr>
              <w:t>95,50</w:t>
            </w:r>
          </w:p>
        </w:tc>
        <w:tc>
          <w:tcPr>
            <w:tcW w:w="1417" w:type="dxa"/>
            <w:tcBorders>
              <w:top w:val="nil"/>
              <w:left w:val="nil"/>
              <w:bottom w:val="single" w:sz="4" w:space="0" w:color="auto"/>
              <w:right w:val="single" w:sz="4" w:space="0" w:color="auto"/>
            </w:tcBorders>
            <w:shd w:val="clear" w:color="000000" w:fill="D0CECE"/>
            <w:noWrap/>
            <w:vAlign w:val="bottom"/>
            <w:hideMark/>
          </w:tcPr>
          <w:p w:rsidR="002731BE" w:rsidRPr="00565F4C" w:rsidRDefault="002731BE" w:rsidP="002731BE">
            <w:pPr>
              <w:jc w:val="center"/>
              <w:rPr>
                <w:rFonts w:ascii="Bookman Old Style" w:hAnsi="Bookman Old Style" w:cs="Calibri"/>
                <w:color w:val="000000"/>
                <w:sz w:val="16"/>
                <w:szCs w:val="16"/>
              </w:rPr>
            </w:pPr>
            <w:r w:rsidRPr="00565F4C">
              <w:rPr>
                <w:rFonts w:ascii="Bookman Old Style" w:hAnsi="Bookman Old Style" w:cs="Calibri"/>
                <w:color w:val="000000"/>
                <w:sz w:val="16"/>
                <w:szCs w:val="16"/>
              </w:rPr>
              <w:t> </w:t>
            </w:r>
          </w:p>
        </w:tc>
      </w:tr>
      <w:tr w:rsidR="002731BE" w:rsidRPr="00565F4C" w:rsidTr="002731BE">
        <w:trPr>
          <w:trHeight w:val="315"/>
        </w:trPr>
        <w:tc>
          <w:tcPr>
            <w:tcW w:w="451" w:type="dxa"/>
            <w:tcBorders>
              <w:top w:val="nil"/>
              <w:left w:val="single" w:sz="4" w:space="0" w:color="auto"/>
              <w:bottom w:val="single" w:sz="4" w:space="0" w:color="auto"/>
              <w:right w:val="single" w:sz="4" w:space="0" w:color="auto"/>
            </w:tcBorders>
            <w:shd w:val="clear" w:color="000000" w:fill="FFFFFF"/>
            <w:noWrap/>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17</w:t>
            </w:r>
          </w:p>
        </w:tc>
        <w:tc>
          <w:tcPr>
            <w:tcW w:w="3519" w:type="dxa"/>
            <w:tcBorders>
              <w:top w:val="nil"/>
              <w:left w:val="nil"/>
              <w:bottom w:val="single" w:sz="4" w:space="0" w:color="auto"/>
              <w:right w:val="single" w:sz="4" w:space="0" w:color="auto"/>
            </w:tcBorders>
            <w:shd w:val="clear" w:color="000000" w:fill="FFFFFF"/>
            <w:noWrap/>
            <w:hideMark/>
          </w:tcPr>
          <w:p w:rsidR="002731BE" w:rsidRDefault="002731BE" w:rsidP="002731BE">
            <w:pPr>
              <w:rPr>
                <w:rFonts w:ascii="Trebuchet MS" w:hAnsi="Trebuchet MS" w:cs="Calibri"/>
                <w:sz w:val="18"/>
                <w:szCs w:val="18"/>
              </w:rPr>
            </w:pPr>
            <w:r>
              <w:rPr>
                <w:rFonts w:ascii="Trebuchet MS" w:hAnsi="Trebuchet MS" w:cs="Calibri"/>
                <w:sz w:val="18"/>
                <w:szCs w:val="18"/>
              </w:rPr>
              <w:t>Pendidikan dan Pelatihan Formal</w:t>
            </w:r>
          </w:p>
        </w:tc>
        <w:tc>
          <w:tcPr>
            <w:tcW w:w="1624" w:type="dxa"/>
            <w:tcBorders>
              <w:top w:val="nil"/>
              <w:left w:val="nil"/>
              <w:bottom w:val="single" w:sz="4" w:space="0" w:color="auto"/>
              <w:right w:val="single" w:sz="4" w:space="0" w:color="auto"/>
            </w:tcBorders>
            <w:shd w:val="clear" w:color="000000" w:fill="FFFFFF"/>
            <w:noWrap/>
            <w:vAlign w:val="center"/>
            <w:hideMark/>
          </w:tcPr>
          <w:p w:rsidR="002731BE" w:rsidRDefault="002731BE" w:rsidP="002731BE">
            <w:pPr>
              <w:jc w:val="right"/>
              <w:rPr>
                <w:rFonts w:ascii="Trebuchet MS" w:hAnsi="Trebuchet MS" w:cs="Calibri"/>
                <w:sz w:val="18"/>
                <w:szCs w:val="18"/>
              </w:rPr>
            </w:pPr>
            <w:r>
              <w:rPr>
                <w:rFonts w:ascii="Trebuchet MS" w:hAnsi="Trebuchet MS" w:cs="Calibri"/>
                <w:sz w:val="18"/>
                <w:szCs w:val="18"/>
              </w:rPr>
              <w:t>10.000.000</w:t>
            </w:r>
          </w:p>
        </w:tc>
        <w:tc>
          <w:tcPr>
            <w:tcW w:w="1501" w:type="dxa"/>
            <w:tcBorders>
              <w:top w:val="nil"/>
              <w:left w:val="nil"/>
              <w:bottom w:val="single" w:sz="4" w:space="0" w:color="auto"/>
              <w:right w:val="single" w:sz="4" w:space="0" w:color="auto"/>
            </w:tcBorders>
            <w:shd w:val="clear" w:color="000000" w:fill="FFFFFF"/>
            <w:noWrap/>
            <w:vAlign w:val="center"/>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9.550.000</w:t>
            </w:r>
          </w:p>
        </w:tc>
        <w:tc>
          <w:tcPr>
            <w:tcW w:w="850" w:type="dxa"/>
            <w:tcBorders>
              <w:top w:val="nil"/>
              <w:left w:val="nil"/>
              <w:bottom w:val="single" w:sz="4" w:space="0" w:color="auto"/>
              <w:right w:val="single" w:sz="4" w:space="0" w:color="auto"/>
            </w:tcBorders>
            <w:shd w:val="clear" w:color="000000" w:fill="FFFFFF"/>
            <w:noWrap/>
            <w:vAlign w:val="center"/>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95,50</w:t>
            </w:r>
          </w:p>
        </w:tc>
        <w:tc>
          <w:tcPr>
            <w:tcW w:w="1417" w:type="dxa"/>
            <w:tcBorders>
              <w:top w:val="nil"/>
              <w:left w:val="nil"/>
              <w:bottom w:val="single" w:sz="4" w:space="0" w:color="auto"/>
              <w:right w:val="single" w:sz="4" w:space="0" w:color="auto"/>
            </w:tcBorders>
            <w:shd w:val="clear" w:color="auto" w:fill="auto"/>
            <w:noWrap/>
            <w:vAlign w:val="bottom"/>
            <w:hideMark/>
          </w:tcPr>
          <w:p w:rsidR="002731BE" w:rsidRPr="00565F4C" w:rsidRDefault="002731BE" w:rsidP="002731BE">
            <w:pPr>
              <w:jc w:val="center"/>
              <w:rPr>
                <w:rFonts w:ascii="Bookman Old Style" w:hAnsi="Bookman Old Style" w:cs="Calibri"/>
                <w:color w:val="000000"/>
                <w:sz w:val="16"/>
                <w:szCs w:val="16"/>
              </w:rPr>
            </w:pPr>
            <w:r w:rsidRPr="00565F4C">
              <w:rPr>
                <w:rFonts w:ascii="Bookman Old Style" w:hAnsi="Bookman Old Style" w:cs="Calibri"/>
                <w:color w:val="000000"/>
                <w:sz w:val="16"/>
                <w:szCs w:val="16"/>
              </w:rPr>
              <w:t xml:space="preserve"> Selesai </w:t>
            </w:r>
          </w:p>
        </w:tc>
      </w:tr>
      <w:tr w:rsidR="002731BE" w:rsidRPr="00565F4C" w:rsidTr="002731BE">
        <w:trPr>
          <w:trHeight w:val="315"/>
        </w:trPr>
        <w:tc>
          <w:tcPr>
            <w:tcW w:w="451" w:type="dxa"/>
            <w:tcBorders>
              <w:top w:val="nil"/>
              <w:left w:val="single" w:sz="4" w:space="0" w:color="auto"/>
              <w:bottom w:val="single" w:sz="4" w:space="0" w:color="auto"/>
              <w:right w:val="single" w:sz="4" w:space="0" w:color="auto"/>
            </w:tcBorders>
            <w:shd w:val="clear" w:color="000000" w:fill="D9D9D9"/>
            <w:noWrap/>
            <w:hideMark/>
          </w:tcPr>
          <w:p w:rsidR="002731BE" w:rsidRDefault="002731BE" w:rsidP="002731BE">
            <w:pPr>
              <w:jc w:val="right"/>
              <w:rPr>
                <w:rFonts w:ascii="Trebuchet MS" w:hAnsi="Trebuchet MS" w:cs="Calibri"/>
                <w:b/>
                <w:bCs/>
                <w:color w:val="000000"/>
                <w:sz w:val="18"/>
                <w:szCs w:val="18"/>
              </w:rPr>
            </w:pPr>
            <w:r>
              <w:rPr>
                <w:rFonts w:ascii="Trebuchet MS" w:hAnsi="Trebuchet MS" w:cs="Calibri"/>
                <w:b/>
                <w:bCs/>
                <w:color w:val="000000"/>
                <w:sz w:val="18"/>
                <w:szCs w:val="18"/>
              </w:rPr>
              <w:t>D</w:t>
            </w:r>
          </w:p>
        </w:tc>
        <w:tc>
          <w:tcPr>
            <w:tcW w:w="3519" w:type="dxa"/>
            <w:tcBorders>
              <w:top w:val="nil"/>
              <w:left w:val="nil"/>
              <w:bottom w:val="single" w:sz="4" w:space="0" w:color="auto"/>
              <w:right w:val="single" w:sz="4" w:space="0" w:color="auto"/>
            </w:tcBorders>
            <w:shd w:val="clear" w:color="000000" w:fill="D9D9D9"/>
            <w:noWrap/>
            <w:hideMark/>
          </w:tcPr>
          <w:p w:rsidR="002731BE" w:rsidRDefault="002731BE" w:rsidP="002731BE">
            <w:pPr>
              <w:rPr>
                <w:rFonts w:ascii="Trebuchet MS" w:hAnsi="Trebuchet MS" w:cs="Calibri"/>
                <w:b/>
                <w:bCs/>
                <w:sz w:val="18"/>
                <w:szCs w:val="18"/>
              </w:rPr>
            </w:pPr>
            <w:r>
              <w:rPr>
                <w:rFonts w:ascii="Trebuchet MS" w:hAnsi="Trebuchet MS" w:cs="Calibri"/>
                <w:b/>
                <w:bCs/>
                <w:sz w:val="18"/>
                <w:szCs w:val="18"/>
              </w:rPr>
              <w:t>Program Pengembangan Pemasaran Pariwisata</w:t>
            </w:r>
          </w:p>
        </w:tc>
        <w:tc>
          <w:tcPr>
            <w:tcW w:w="1624" w:type="dxa"/>
            <w:tcBorders>
              <w:top w:val="nil"/>
              <w:left w:val="nil"/>
              <w:bottom w:val="single" w:sz="4" w:space="0" w:color="auto"/>
              <w:right w:val="single" w:sz="4" w:space="0" w:color="auto"/>
            </w:tcBorders>
            <w:shd w:val="clear" w:color="000000" w:fill="D9D9D9"/>
            <w:noWrap/>
            <w:vAlign w:val="center"/>
            <w:hideMark/>
          </w:tcPr>
          <w:p w:rsidR="002731BE" w:rsidRDefault="002731BE" w:rsidP="002731BE">
            <w:pPr>
              <w:jc w:val="right"/>
              <w:rPr>
                <w:rFonts w:ascii="Trebuchet MS" w:hAnsi="Trebuchet MS" w:cs="Calibri"/>
                <w:b/>
                <w:bCs/>
                <w:sz w:val="18"/>
                <w:szCs w:val="18"/>
              </w:rPr>
            </w:pPr>
            <w:r>
              <w:rPr>
                <w:rFonts w:ascii="Trebuchet MS" w:hAnsi="Trebuchet MS" w:cs="Calibri"/>
                <w:b/>
                <w:bCs/>
                <w:sz w:val="18"/>
                <w:szCs w:val="18"/>
              </w:rPr>
              <w:t>189.908.315</w:t>
            </w:r>
          </w:p>
        </w:tc>
        <w:tc>
          <w:tcPr>
            <w:tcW w:w="1501" w:type="dxa"/>
            <w:tcBorders>
              <w:top w:val="nil"/>
              <w:left w:val="nil"/>
              <w:bottom w:val="single" w:sz="4" w:space="0" w:color="auto"/>
              <w:right w:val="single" w:sz="4" w:space="0" w:color="auto"/>
            </w:tcBorders>
            <w:shd w:val="clear" w:color="000000" w:fill="D9D9D9"/>
            <w:noWrap/>
            <w:vAlign w:val="center"/>
            <w:hideMark/>
          </w:tcPr>
          <w:p w:rsidR="002731BE" w:rsidRDefault="002731BE" w:rsidP="002731BE">
            <w:pPr>
              <w:jc w:val="right"/>
              <w:rPr>
                <w:rFonts w:ascii="Trebuchet MS" w:hAnsi="Trebuchet MS" w:cs="Calibri"/>
                <w:b/>
                <w:bCs/>
                <w:color w:val="000000"/>
                <w:sz w:val="18"/>
                <w:szCs w:val="18"/>
              </w:rPr>
            </w:pPr>
            <w:r>
              <w:rPr>
                <w:rFonts w:ascii="Trebuchet MS" w:hAnsi="Trebuchet MS" w:cs="Calibri"/>
                <w:b/>
                <w:bCs/>
                <w:color w:val="000000"/>
                <w:sz w:val="18"/>
                <w:szCs w:val="18"/>
              </w:rPr>
              <w:t>189.776.618</w:t>
            </w:r>
          </w:p>
        </w:tc>
        <w:tc>
          <w:tcPr>
            <w:tcW w:w="850" w:type="dxa"/>
            <w:tcBorders>
              <w:top w:val="nil"/>
              <w:left w:val="nil"/>
              <w:bottom w:val="single" w:sz="4" w:space="0" w:color="auto"/>
              <w:right w:val="single" w:sz="4" w:space="0" w:color="auto"/>
            </w:tcBorders>
            <w:shd w:val="clear" w:color="000000" w:fill="D0CECE"/>
            <w:noWrap/>
            <w:vAlign w:val="center"/>
            <w:hideMark/>
          </w:tcPr>
          <w:p w:rsidR="002731BE" w:rsidRDefault="002731BE" w:rsidP="002731BE">
            <w:pPr>
              <w:jc w:val="right"/>
              <w:rPr>
                <w:rFonts w:ascii="Trebuchet MS" w:hAnsi="Trebuchet MS" w:cs="Calibri"/>
                <w:b/>
                <w:bCs/>
                <w:i/>
                <w:iCs/>
                <w:sz w:val="18"/>
                <w:szCs w:val="18"/>
              </w:rPr>
            </w:pPr>
            <w:r>
              <w:rPr>
                <w:rFonts w:ascii="Trebuchet MS" w:hAnsi="Trebuchet MS" w:cs="Calibri"/>
                <w:b/>
                <w:bCs/>
                <w:i/>
                <w:iCs/>
                <w:sz w:val="18"/>
                <w:szCs w:val="18"/>
              </w:rPr>
              <w:t>99,93</w:t>
            </w:r>
          </w:p>
        </w:tc>
        <w:tc>
          <w:tcPr>
            <w:tcW w:w="1417" w:type="dxa"/>
            <w:tcBorders>
              <w:top w:val="nil"/>
              <w:left w:val="nil"/>
              <w:bottom w:val="single" w:sz="4" w:space="0" w:color="auto"/>
              <w:right w:val="single" w:sz="4" w:space="0" w:color="auto"/>
            </w:tcBorders>
            <w:shd w:val="clear" w:color="000000" w:fill="D0CECE"/>
            <w:noWrap/>
            <w:vAlign w:val="bottom"/>
            <w:hideMark/>
          </w:tcPr>
          <w:p w:rsidR="002731BE" w:rsidRPr="00565F4C" w:rsidRDefault="002731BE" w:rsidP="002731BE">
            <w:pPr>
              <w:jc w:val="center"/>
              <w:rPr>
                <w:rFonts w:ascii="Bookman Old Style" w:hAnsi="Bookman Old Style" w:cs="Calibri"/>
                <w:color w:val="000000"/>
                <w:sz w:val="16"/>
                <w:szCs w:val="16"/>
              </w:rPr>
            </w:pPr>
            <w:r w:rsidRPr="00565F4C">
              <w:rPr>
                <w:rFonts w:ascii="Bookman Old Style" w:hAnsi="Bookman Old Style" w:cs="Calibri"/>
                <w:color w:val="000000"/>
                <w:sz w:val="16"/>
                <w:szCs w:val="16"/>
              </w:rPr>
              <w:t> </w:t>
            </w:r>
          </w:p>
        </w:tc>
      </w:tr>
      <w:tr w:rsidR="002731BE" w:rsidRPr="00565F4C" w:rsidTr="002731BE">
        <w:trPr>
          <w:trHeight w:val="600"/>
        </w:trPr>
        <w:tc>
          <w:tcPr>
            <w:tcW w:w="451" w:type="dxa"/>
            <w:tcBorders>
              <w:top w:val="nil"/>
              <w:left w:val="single" w:sz="4" w:space="0" w:color="auto"/>
              <w:bottom w:val="single" w:sz="4" w:space="0" w:color="auto"/>
              <w:right w:val="single" w:sz="4" w:space="0" w:color="auto"/>
            </w:tcBorders>
            <w:shd w:val="clear" w:color="auto" w:fill="auto"/>
            <w:noWrap/>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18</w:t>
            </w:r>
          </w:p>
        </w:tc>
        <w:tc>
          <w:tcPr>
            <w:tcW w:w="3519" w:type="dxa"/>
            <w:tcBorders>
              <w:top w:val="nil"/>
              <w:left w:val="nil"/>
              <w:bottom w:val="single" w:sz="4" w:space="0" w:color="auto"/>
              <w:right w:val="single" w:sz="4" w:space="0" w:color="auto"/>
            </w:tcBorders>
            <w:shd w:val="clear" w:color="auto" w:fill="auto"/>
            <w:hideMark/>
          </w:tcPr>
          <w:p w:rsidR="002731BE" w:rsidRDefault="002731BE" w:rsidP="002731BE">
            <w:pPr>
              <w:rPr>
                <w:rFonts w:ascii="Trebuchet MS" w:hAnsi="Trebuchet MS" w:cs="Calibri"/>
                <w:sz w:val="18"/>
                <w:szCs w:val="18"/>
              </w:rPr>
            </w:pPr>
            <w:r>
              <w:rPr>
                <w:rFonts w:ascii="Trebuchet MS" w:hAnsi="Trebuchet MS" w:cs="Calibri"/>
                <w:sz w:val="18"/>
                <w:szCs w:val="18"/>
              </w:rPr>
              <w:t>Peningkatan pemanfaatan teknologi informasi dalam pemasaran pariwisata</w:t>
            </w:r>
          </w:p>
        </w:tc>
        <w:tc>
          <w:tcPr>
            <w:tcW w:w="1624"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sz w:val="18"/>
                <w:szCs w:val="18"/>
              </w:rPr>
            </w:pPr>
            <w:r>
              <w:rPr>
                <w:rFonts w:ascii="Trebuchet MS" w:hAnsi="Trebuchet MS" w:cs="Calibri"/>
                <w:sz w:val="18"/>
                <w:szCs w:val="18"/>
              </w:rPr>
              <w:t>15.900.000</w:t>
            </w:r>
          </w:p>
        </w:tc>
        <w:tc>
          <w:tcPr>
            <w:tcW w:w="1501"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15.897.000</w:t>
            </w:r>
          </w:p>
        </w:tc>
        <w:tc>
          <w:tcPr>
            <w:tcW w:w="850"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99,98</w:t>
            </w:r>
          </w:p>
        </w:tc>
        <w:tc>
          <w:tcPr>
            <w:tcW w:w="1417" w:type="dxa"/>
            <w:tcBorders>
              <w:top w:val="nil"/>
              <w:left w:val="nil"/>
              <w:bottom w:val="single" w:sz="4" w:space="0" w:color="auto"/>
              <w:right w:val="single" w:sz="4" w:space="0" w:color="auto"/>
            </w:tcBorders>
            <w:shd w:val="clear" w:color="auto" w:fill="auto"/>
            <w:noWrap/>
            <w:vAlign w:val="center"/>
            <w:hideMark/>
          </w:tcPr>
          <w:p w:rsidR="002731BE" w:rsidRPr="00565F4C" w:rsidRDefault="002731BE" w:rsidP="002731BE">
            <w:pPr>
              <w:jc w:val="center"/>
              <w:rPr>
                <w:rFonts w:ascii="Bookman Old Style" w:hAnsi="Bookman Old Style" w:cs="Calibri"/>
                <w:color w:val="000000"/>
                <w:sz w:val="16"/>
                <w:szCs w:val="16"/>
              </w:rPr>
            </w:pPr>
            <w:r w:rsidRPr="00565F4C">
              <w:rPr>
                <w:rFonts w:ascii="Bookman Old Style" w:hAnsi="Bookman Old Style" w:cs="Calibri"/>
                <w:color w:val="000000"/>
                <w:sz w:val="16"/>
                <w:szCs w:val="16"/>
              </w:rPr>
              <w:t xml:space="preserve"> Selesai </w:t>
            </w:r>
          </w:p>
        </w:tc>
      </w:tr>
      <w:tr w:rsidR="002731BE" w:rsidRPr="00565F4C" w:rsidTr="002731BE">
        <w:trPr>
          <w:trHeight w:val="315"/>
        </w:trPr>
        <w:tc>
          <w:tcPr>
            <w:tcW w:w="451" w:type="dxa"/>
            <w:tcBorders>
              <w:top w:val="nil"/>
              <w:left w:val="single" w:sz="4" w:space="0" w:color="auto"/>
              <w:bottom w:val="single" w:sz="4" w:space="0" w:color="auto"/>
              <w:right w:val="single" w:sz="4" w:space="0" w:color="auto"/>
            </w:tcBorders>
            <w:shd w:val="clear" w:color="auto" w:fill="auto"/>
            <w:noWrap/>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19</w:t>
            </w:r>
          </w:p>
        </w:tc>
        <w:tc>
          <w:tcPr>
            <w:tcW w:w="3519" w:type="dxa"/>
            <w:tcBorders>
              <w:top w:val="nil"/>
              <w:left w:val="nil"/>
              <w:bottom w:val="single" w:sz="4" w:space="0" w:color="auto"/>
              <w:right w:val="single" w:sz="4" w:space="0" w:color="auto"/>
            </w:tcBorders>
            <w:shd w:val="clear" w:color="auto" w:fill="auto"/>
            <w:noWrap/>
            <w:hideMark/>
          </w:tcPr>
          <w:p w:rsidR="002731BE" w:rsidRDefault="002731BE" w:rsidP="002731BE">
            <w:pPr>
              <w:rPr>
                <w:rFonts w:ascii="Trebuchet MS" w:hAnsi="Trebuchet MS" w:cs="Calibri"/>
                <w:sz w:val="18"/>
                <w:szCs w:val="18"/>
              </w:rPr>
            </w:pPr>
            <w:r>
              <w:rPr>
                <w:rFonts w:ascii="Trebuchet MS" w:hAnsi="Trebuchet MS" w:cs="Calibri"/>
                <w:sz w:val="18"/>
                <w:szCs w:val="18"/>
              </w:rPr>
              <w:t>Koordinasi dengan sektor pendukung pariwisata</w:t>
            </w:r>
          </w:p>
        </w:tc>
        <w:tc>
          <w:tcPr>
            <w:tcW w:w="1624"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sz w:val="18"/>
                <w:szCs w:val="18"/>
              </w:rPr>
            </w:pPr>
            <w:r>
              <w:rPr>
                <w:rFonts w:ascii="Trebuchet MS" w:hAnsi="Trebuchet MS" w:cs="Calibri"/>
                <w:sz w:val="18"/>
                <w:szCs w:val="18"/>
              </w:rPr>
              <w:t>48.758.315</w:t>
            </w:r>
          </w:p>
        </w:tc>
        <w:tc>
          <w:tcPr>
            <w:tcW w:w="1501"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48.757.500</w:t>
            </w:r>
          </w:p>
        </w:tc>
        <w:tc>
          <w:tcPr>
            <w:tcW w:w="850"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100,00</w:t>
            </w:r>
          </w:p>
        </w:tc>
        <w:tc>
          <w:tcPr>
            <w:tcW w:w="1417" w:type="dxa"/>
            <w:tcBorders>
              <w:top w:val="nil"/>
              <w:left w:val="nil"/>
              <w:bottom w:val="single" w:sz="4" w:space="0" w:color="auto"/>
              <w:right w:val="single" w:sz="4" w:space="0" w:color="auto"/>
            </w:tcBorders>
            <w:shd w:val="clear" w:color="auto" w:fill="auto"/>
            <w:noWrap/>
            <w:vAlign w:val="bottom"/>
            <w:hideMark/>
          </w:tcPr>
          <w:p w:rsidR="002731BE" w:rsidRPr="00565F4C" w:rsidRDefault="002731BE" w:rsidP="002731BE">
            <w:pPr>
              <w:jc w:val="center"/>
              <w:rPr>
                <w:rFonts w:ascii="Bookman Old Style" w:hAnsi="Bookman Old Style" w:cs="Calibri"/>
                <w:color w:val="000000"/>
                <w:sz w:val="16"/>
                <w:szCs w:val="16"/>
              </w:rPr>
            </w:pPr>
            <w:r w:rsidRPr="00565F4C">
              <w:rPr>
                <w:rFonts w:ascii="Bookman Old Style" w:hAnsi="Bookman Old Style" w:cs="Calibri"/>
                <w:color w:val="000000"/>
                <w:sz w:val="16"/>
                <w:szCs w:val="16"/>
              </w:rPr>
              <w:t xml:space="preserve"> Selesai </w:t>
            </w:r>
          </w:p>
        </w:tc>
      </w:tr>
      <w:tr w:rsidR="002731BE" w:rsidRPr="00565F4C" w:rsidTr="002731BE">
        <w:trPr>
          <w:trHeight w:val="600"/>
        </w:trPr>
        <w:tc>
          <w:tcPr>
            <w:tcW w:w="451" w:type="dxa"/>
            <w:tcBorders>
              <w:top w:val="nil"/>
              <w:left w:val="single" w:sz="4" w:space="0" w:color="auto"/>
              <w:bottom w:val="single" w:sz="4" w:space="0" w:color="auto"/>
              <w:right w:val="single" w:sz="4" w:space="0" w:color="auto"/>
            </w:tcBorders>
            <w:shd w:val="clear" w:color="auto" w:fill="auto"/>
            <w:noWrap/>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20</w:t>
            </w:r>
          </w:p>
        </w:tc>
        <w:tc>
          <w:tcPr>
            <w:tcW w:w="3519" w:type="dxa"/>
            <w:tcBorders>
              <w:top w:val="nil"/>
              <w:left w:val="nil"/>
              <w:bottom w:val="single" w:sz="4" w:space="0" w:color="auto"/>
              <w:right w:val="single" w:sz="4" w:space="0" w:color="auto"/>
            </w:tcBorders>
            <w:shd w:val="clear" w:color="auto" w:fill="auto"/>
            <w:hideMark/>
          </w:tcPr>
          <w:p w:rsidR="002731BE" w:rsidRDefault="002731BE" w:rsidP="002731BE">
            <w:pPr>
              <w:rPr>
                <w:rFonts w:ascii="Trebuchet MS" w:hAnsi="Trebuchet MS" w:cs="Calibri"/>
                <w:sz w:val="18"/>
                <w:szCs w:val="18"/>
              </w:rPr>
            </w:pPr>
            <w:r>
              <w:rPr>
                <w:rFonts w:ascii="Trebuchet MS" w:hAnsi="Trebuchet MS" w:cs="Calibri"/>
                <w:sz w:val="18"/>
                <w:szCs w:val="18"/>
              </w:rPr>
              <w:t>Pelaksanaan promosi pariwisata nusantara di dalam dan luar negeri</w:t>
            </w:r>
          </w:p>
        </w:tc>
        <w:tc>
          <w:tcPr>
            <w:tcW w:w="1624"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sz w:val="18"/>
                <w:szCs w:val="18"/>
              </w:rPr>
            </w:pPr>
            <w:r>
              <w:rPr>
                <w:rFonts w:ascii="Trebuchet MS" w:hAnsi="Trebuchet MS" w:cs="Calibri"/>
                <w:sz w:val="18"/>
                <w:szCs w:val="18"/>
              </w:rPr>
              <w:t>125.250.000</w:t>
            </w:r>
          </w:p>
        </w:tc>
        <w:tc>
          <w:tcPr>
            <w:tcW w:w="1501"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125.122.118</w:t>
            </w:r>
          </w:p>
        </w:tc>
        <w:tc>
          <w:tcPr>
            <w:tcW w:w="850"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99,90</w:t>
            </w:r>
          </w:p>
        </w:tc>
        <w:tc>
          <w:tcPr>
            <w:tcW w:w="1417" w:type="dxa"/>
            <w:tcBorders>
              <w:top w:val="nil"/>
              <w:left w:val="nil"/>
              <w:bottom w:val="single" w:sz="4" w:space="0" w:color="auto"/>
              <w:right w:val="single" w:sz="4" w:space="0" w:color="auto"/>
            </w:tcBorders>
            <w:shd w:val="clear" w:color="auto" w:fill="auto"/>
            <w:noWrap/>
            <w:vAlign w:val="center"/>
            <w:hideMark/>
          </w:tcPr>
          <w:p w:rsidR="002731BE" w:rsidRPr="00565F4C" w:rsidRDefault="002731BE" w:rsidP="002731BE">
            <w:pPr>
              <w:jc w:val="center"/>
              <w:rPr>
                <w:rFonts w:ascii="Bookman Old Style" w:hAnsi="Bookman Old Style" w:cs="Calibri"/>
                <w:color w:val="000000"/>
                <w:sz w:val="16"/>
                <w:szCs w:val="16"/>
              </w:rPr>
            </w:pPr>
            <w:r w:rsidRPr="00565F4C">
              <w:rPr>
                <w:rFonts w:ascii="Bookman Old Style" w:hAnsi="Bookman Old Style" w:cs="Calibri"/>
                <w:color w:val="000000"/>
                <w:sz w:val="16"/>
                <w:szCs w:val="16"/>
              </w:rPr>
              <w:t xml:space="preserve"> Selesai </w:t>
            </w:r>
          </w:p>
        </w:tc>
      </w:tr>
      <w:tr w:rsidR="002731BE" w:rsidRPr="00565F4C" w:rsidTr="002731BE">
        <w:trPr>
          <w:trHeight w:val="315"/>
        </w:trPr>
        <w:tc>
          <w:tcPr>
            <w:tcW w:w="451" w:type="dxa"/>
            <w:tcBorders>
              <w:top w:val="nil"/>
              <w:left w:val="single" w:sz="4" w:space="0" w:color="auto"/>
              <w:bottom w:val="single" w:sz="4" w:space="0" w:color="auto"/>
              <w:right w:val="single" w:sz="4" w:space="0" w:color="auto"/>
            </w:tcBorders>
            <w:shd w:val="clear" w:color="000000" w:fill="D9D9D9"/>
            <w:noWrap/>
            <w:hideMark/>
          </w:tcPr>
          <w:p w:rsidR="002731BE" w:rsidRDefault="002731BE" w:rsidP="002731BE">
            <w:pPr>
              <w:jc w:val="right"/>
              <w:rPr>
                <w:rFonts w:ascii="Trebuchet MS" w:hAnsi="Trebuchet MS" w:cs="Calibri"/>
                <w:b/>
                <w:bCs/>
                <w:color w:val="000000"/>
                <w:sz w:val="18"/>
                <w:szCs w:val="18"/>
              </w:rPr>
            </w:pPr>
            <w:r>
              <w:rPr>
                <w:rFonts w:ascii="Trebuchet MS" w:hAnsi="Trebuchet MS" w:cs="Calibri"/>
                <w:b/>
                <w:bCs/>
                <w:color w:val="000000"/>
                <w:sz w:val="18"/>
                <w:szCs w:val="18"/>
              </w:rPr>
              <w:t>E</w:t>
            </w:r>
          </w:p>
        </w:tc>
        <w:tc>
          <w:tcPr>
            <w:tcW w:w="3519" w:type="dxa"/>
            <w:tcBorders>
              <w:top w:val="nil"/>
              <w:left w:val="nil"/>
              <w:bottom w:val="single" w:sz="4" w:space="0" w:color="auto"/>
              <w:right w:val="single" w:sz="4" w:space="0" w:color="auto"/>
            </w:tcBorders>
            <w:shd w:val="clear" w:color="000000" w:fill="D9D9D9"/>
            <w:noWrap/>
            <w:hideMark/>
          </w:tcPr>
          <w:p w:rsidR="002731BE" w:rsidRDefault="002731BE" w:rsidP="002731BE">
            <w:pPr>
              <w:rPr>
                <w:rFonts w:ascii="Trebuchet MS" w:hAnsi="Trebuchet MS" w:cs="Calibri"/>
                <w:b/>
                <w:bCs/>
                <w:sz w:val="18"/>
                <w:szCs w:val="18"/>
              </w:rPr>
            </w:pPr>
            <w:r>
              <w:rPr>
                <w:rFonts w:ascii="Trebuchet MS" w:hAnsi="Trebuchet MS" w:cs="Calibri"/>
                <w:b/>
                <w:bCs/>
                <w:sz w:val="18"/>
                <w:szCs w:val="18"/>
              </w:rPr>
              <w:t>Program Pengembangan Destinasi Pariwisata</w:t>
            </w:r>
          </w:p>
        </w:tc>
        <w:tc>
          <w:tcPr>
            <w:tcW w:w="1624" w:type="dxa"/>
            <w:tcBorders>
              <w:top w:val="nil"/>
              <w:left w:val="nil"/>
              <w:bottom w:val="single" w:sz="4" w:space="0" w:color="auto"/>
              <w:right w:val="single" w:sz="4" w:space="0" w:color="auto"/>
            </w:tcBorders>
            <w:shd w:val="clear" w:color="000000" w:fill="D9D9D9"/>
            <w:noWrap/>
            <w:vAlign w:val="center"/>
            <w:hideMark/>
          </w:tcPr>
          <w:p w:rsidR="002731BE" w:rsidRDefault="002731BE" w:rsidP="002731BE">
            <w:pPr>
              <w:jc w:val="right"/>
              <w:rPr>
                <w:rFonts w:ascii="Trebuchet MS" w:hAnsi="Trebuchet MS" w:cs="Calibri"/>
                <w:b/>
                <w:bCs/>
                <w:i/>
                <w:iCs/>
                <w:sz w:val="16"/>
                <w:szCs w:val="16"/>
              </w:rPr>
            </w:pPr>
            <w:r>
              <w:rPr>
                <w:rFonts w:ascii="Trebuchet MS" w:hAnsi="Trebuchet MS" w:cs="Calibri"/>
                <w:b/>
                <w:bCs/>
                <w:i/>
                <w:iCs/>
                <w:sz w:val="16"/>
                <w:szCs w:val="16"/>
              </w:rPr>
              <w:t>3.613.010.000</w:t>
            </w:r>
          </w:p>
        </w:tc>
        <w:tc>
          <w:tcPr>
            <w:tcW w:w="1501" w:type="dxa"/>
            <w:tcBorders>
              <w:top w:val="nil"/>
              <w:left w:val="nil"/>
              <w:bottom w:val="single" w:sz="4" w:space="0" w:color="auto"/>
              <w:right w:val="single" w:sz="4" w:space="0" w:color="auto"/>
            </w:tcBorders>
            <w:shd w:val="clear" w:color="000000" w:fill="D9D9D9"/>
            <w:noWrap/>
            <w:vAlign w:val="center"/>
            <w:hideMark/>
          </w:tcPr>
          <w:p w:rsidR="002731BE" w:rsidRDefault="002731BE" w:rsidP="002731BE">
            <w:pPr>
              <w:jc w:val="right"/>
              <w:rPr>
                <w:rFonts w:ascii="Trebuchet MS" w:hAnsi="Trebuchet MS" w:cs="Calibri"/>
                <w:b/>
                <w:bCs/>
                <w:i/>
                <w:iCs/>
                <w:color w:val="000000"/>
                <w:sz w:val="18"/>
                <w:szCs w:val="18"/>
              </w:rPr>
            </w:pPr>
            <w:r>
              <w:rPr>
                <w:rFonts w:ascii="Trebuchet MS" w:hAnsi="Trebuchet MS" w:cs="Calibri"/>
                <w:b/>
                <w:bCs/>
                <w:i/>
                <w:iCs/>
                <w:color w:val="000000"/>
                <w:sz w:val="18"/>
                <w:szCs w:val="18"/>
              </w:rPr>
              <w:t>2.711.010.173</w:t>
            </w:r>
          </w:p>
        </w:tc>
        <w:tc>
          <w:tcPr>
            <w:tcW w:w="850" w:type="dxa"/>
            <w:tcBorders>
              <w:top w:val="nil"/>
              <w:left w:val="nil"/>
              <w:bottom w:val="single" w:sz="4" w:space="0" w:color="auto"/>
              <w:right w:val="single" w:sz="4" w:space="0" w:color="auto"/>
            </w:tcBorders>
            <w:shd w:val="clear" w:color="000000" w:fill="D0CECE"/>
            <w:noWrap/>
            <w:vAlign w:val="center"/>
            <w:hideMark/>
          </w:tcPr>
          <w:p w:rsidR="002731BE" w:rsidRDefault="002731BE" w:rsidP="002731BE">
            <w:pPr>
              <w:jc w:val="right"/>
              <w:rPr>
                <w:rFonts w:ascii="Trebuchet MS" w:hAnsi="Trebuchet MS" w:cs="Calibri"/>
                <w:b/>
                <w:bCs/>
                <w:i/>
                <w:iCs/>
                <w:sz w:val="18"/>
                <w:szCs w:val="18"/>
              </w:rPr>
            </w:pPr>
            <w:r>
              <w:rPr>
                <w:rFonts w:ascii="Trebuchet MS" w:hAnsi="Trebuchet MS" w:cs="Calibri"/>
                <w:b/>
                <w:bCs/>
                <w:i/>
                <w:iCs/>
                <w:sz w:val="18"/>
                <w:szCs w:val="18"/>
              </w:rPr>
              <w:t>75,03</w:t>
            </w:r>
          </w:p>
        </w:tc>
        <w:tc>
          <w:tcPr>
            <w:tcW w:w="1417" w:type="dxa"/>
            <w:tcBorders>
              <w:top w:val="nil"/>
              <w:left w:val="nil"/>
              <w:bottom w:val="single" w:sz="4" w:space="0" w:color="auto"/>
              <w:right w:val="single" w:sz="4" w:space="0" w:color="auto"/>
            </w:tcBorders>
            <w:shd w:val="clear" w:color="000000" w:fill="D0CECE"/>
            <w:noWrap/>
            <w:vAlign w:val="bottom"/>
            <w:hideMark/>
          </w:tcPr>
          <w:p w:rsidR="002731BE" w:rsidRPr="00565F4C" w:rsidRDefault="002731BE" w:rsidP="002731BE">
            <w:pPr>
              <w:jc w:val="center"/>
              <w:rPr>
                <w:rFonts w:ascii="Bookman Old Style" w:hAnsi="Bookman Old Style" w:cs="Calibri"/>
                <w:color w:val="000000"/>
                <w:sz w:val="16"/>
                <w:szCs w:val="16"/>
              </w:rPr>
            </w:pPr>
            <w:r w:rsidRPr="00565F4C">
              <w:rPr>
                <w:rFonts w:ascii="Bookman Old Style" w:hAnsi="Bookman Old Style" w:cs="Calibri"/>
                <w:color w:val="000000"/>
                <w:sz w:val="16"/>
                <w:szCs w:val="16"/>
              </w:rPr>
              <w:t> </w:t>
            </w:r>
          </w:p>
        </w:tc>
      </w:tr>
      <w:tr w:rsidR="002731BE" w:rsidRPr="00565F4C" w:rsidTr="002731BE">
        <w:trPr>
          <w:trHeight w:val="315"/>
        </w:trPr>
        <w:tc>
          <w:tcPr>
            <w:tcW w:w="451" w:type="dxa"/>
            <w:tcBorders>
              <w:top w:val="nil"/>
              <w:left w:val="single" w:sz="4" w:space="0" w:color="auto"/>
              <w:bottom w:val="single" w:sz="4" w:space="0" w:color="auto"/>
              <w:right w:val="single" w:sz="4" w:space="0" w:color="auto"/>
            </w:tcBorders>
            <w:shd w:val="clear" w:color="auto" w:fill="auto"/>
            <w:noWrap/>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21</w:t>
            </w:r>
          </w:p>
        </w:tc>
        <w:tc>
          <w:tcPr>
            <w:tcW w:w="3519" w:type="dxa"/>
            <w:tcBorders>
              <w:top w:val="nil"/>
              <w:left w:val="nil"/>
              <w:bottom w:val="single" w:sz="4" w:space="0" w:color="auto"/>
              <w:right w:val="single" w:sz="4" w:space="0" w:color="auto"/>
            </w:tcBorders>
            <w:shd w:val="clear" w:color="auto" w:fill="auto"/>
            <w:hideMark/>
          </w:tcPr>
          <w:p w:rsidR="002731BE" w:rsidRDefault="002731BE" w:rsidP="002731BE">
            <w:pPr>
              <w:rPr>
                <w:rFonts w:ascii="Trebuchet MS" w:hAnsi="Trebuchet MS" w:cs="Calibri"/>
                <w:sz w:val="18"/>
                <w:szCs w:val="18"/>
              </w:rPr>
            </w:pPr>
            <w:r>
              <w:rPr>
                <w:rFonts w:ascii="Trebuchet MS" w:hAnsi="Trebuchet MS" w:cs="Calibri"/>
                <w:sz w:val="18"/>
                <w:szCs w:val="18"/>
              </w:rPr>
              <w:t>Peningkatan Pembangunan Sarana dan Prasarana Pariwisata</w:t>
            </w:r>
          </w:p>
        </w:tc>
        <w:tc>
          <w:tcPr>
            <w:tcW w:w="1624"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sz w:val="18"/>
                <w:szCs w:val="18"/>
              </w:rPr>
            </w:pPr>
            <w:r>
              <w:rPr>
                <w:rFonts w:ascii="Trebuchet MS" w:hAnsi="Trebuchet MS" w:cs="Calibri"/>
                <w:sz w:val="18"/>
                <w:szCs w:val="18"/>
              </w:rPr>
              <w:t>1.859.342.000</w:t>
            </w:r>
          </w:p>
        </w:tc>
        <w:tc>
          <w:tcPr>
            <w:tcW w:w="1501"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1.816.633.173</w:t>
            </w:r>
          </w:p>
        </w:tc>
        <w:tc>
          <w:tcPr>
            <w:tcW w:w="850"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97,70</w:t>
            </w:r>
          </w:p>
        </w:tc>
        <w:tc>
          <w:tcPr>
            <w:tcW w:w="1417" w:type="dxa"/>
            <w:tcBorders>
              <w:top w:val="nil"/>
              <w:left w:val="nil"/>
              <w:bottom w:val="single" w:sz="4" w:space="0" w:color="auto"/>
              <w:right w:val="single" w:sz="4" w:space="0" w:color="auto"/>
            </w:tcBorders>
            <w:shd w:val="clear" w:color="auto" w:fill="auto"/>
            <w:noWrap/>
            <w:vAlign w:val="bottom"/>
            <w:hideMark/>
          </w:tcPr>
          <w:p w:rsidR="002731BE" w:rsidRPr="00565F4C" w:rsidRDefault="002731BE" w:rsidP="002731BE">
            <w:pPr>
              <w:jc w:val="center"/>
              <w:rPr>
                <w:rFonts w:ascii="Bookman Old Style" w:hAnsi="Bookman Old Style" w:cs="Calibri"/>
                <w:color w:val="000000"/>
                <w:sz w:val="16"/>
                <w:szCs w:val="16"/>
              </w:rPr>
            </w:pPr>
            <w:r w:rsidRPr="00565F4C">
              <w:rPr>
                <w:rFonts w:ascii="Bookman Old Style" w:hAnsi="Bookman Old Style" w:cs="Calibri"/>
                <w:color w:val="000000"/>
                <w:sz w:val="16"/>
                <w:szCs w:val="16"/>
              </w:rPr>
              <w:t xml:space="preserve"> Selesai </w:t>
            </w:r>
          </w:p>
        </w:tc>
      </w:tr>
      <w:tr w:rsidR="002731BE" w:rsidRPr="00565F4C" w:rsidTr="002731BE">
        <w:trPr>
          <w:trHeight w:val="315"/>
        </w:trPr>
        <w:tc>
          <w:tcPr>
            <w:tcW w:w="451" w:type="dxa"/>
            <w:tcBorders>
              <w:top w:val="nil"/>
              <w:left w:val="single" w:sz="4" w:space="0" w:color="auto"/>
              <w:bottom w:val="single" w:sz="4" w:space="0" w:color="auto"/>
              <w:right w:val="single" w:sz="4" w:space="0" w:color="auto"/>
            </w:tcBorders>
            <w:shd w:val="clear" w:color="auto" w:fill="auto"/>
            <w:noWrap/>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22</w:t>
            </w:r>
          </w:p>
        </w:tc>
        <w:tc>
          <w:tcPr>
            <w:tcW w:w="3519" w:type="dxa"/>
            <w:tcBorders>
              <w:top w:val="nil"/>
              <w:left w:val="nil"/>
              <w:bottom w:val="single" w:sz="4" w:space="0" w:color="auto"/>
              <w:right w:val="single" w:sz="4" w:space="0" w:color="auto"/>
            </w:tcBorders>
            <w:shd w:val="clear" w:color="auto" w:fill="auto"/>
            <w:hideMark/>
          </w:tcPr>
          <w:p w:rsidR="002731BE" w:rsidRDefault="002731BE" w:rsidP="002731BE">
            <w:pPr>
              <w:rPr>
                <w:rFonts w:ascii="Trebuchet MS" w:hAnsi="Trebuchet MS" w:cs="Calibri"/>
                <w:sz w:val="18"/>
                <w:szCs w:val="18"/>
              </w:rPr>
            </w:pPr>
            <w:r>
              <w:rPr>
                <w:rFonts w:ascii="Trebuchet MS" w:hAnsi="Trebuchet MS" w:cs="Calibri"/>
                <w:sz w:val="18"/>
                <w:szCs w:val="18"/>
              </w:rPr>
              <w:t>Pengembangan jenis dan paket wisata unggulan</w:t>
            </w:r>
          </w:p>
        </w:tc>
        <w:tc>
          <w:tcPr>
            <w:tcW w:w="1624"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sz w:val="18"/>
                <w:szCs w:val="18"/>
              </w:rPr>
            </w:pPr>
            <w:r>
              <w:rPr>
                <w:rFonts w:ascii="Trebuchet MS" w:hAnsi="Trebuchet MS" w:cs="Calibri"/>
                <w:sz w:val="18"/>
                <w:szCs w:val="18"/>
              </w:rPr>
              <w:t>208.750.000</w:t>
            </w:r>
          </w:p>
        </w:tc>
        <w:tc>
          <w:tcPr>
            <w:tcW w:w="1501"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198.647.000</w:t>
            </w:r>
          </w:p>
        </w:tc>
        <w:tc>
          <w:tcPr>
            <w:tcW w:w="850"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95,16</w:t>
            </w:r>
          </w:p>
        </w:tc>
        <w:tc>
          <w:tcPr>
            <w:tcW w:w="1417" w:type="dxa"/>
            <w:tcBorders>
              <w:top w:val="nil"/>
              <w:left w:val="nil"/>
              <w:bottom w:val="single" w:sz="4" w:space="0" w:color="auto"/>
              <w:right w:val="single" w:sz="4" w:space="0" w:color="auto"/>
            </w:tcBorders>
            <w:shd w:val="clear" w:color="auto" w:fill="auto"/>
            <w:noWrap/>
            <w:vAlign w:val="bottom"/>
            <w:hideMark/>
          </w:tcPr>
          <w:p w:rsidR="002731BE" w:rsidRPr="00565F4C" w:rsidRDefault="002731BE" w:rsidP="002731BE">
            <w:pPr>
              <w:jc w:val="center"/>
              <w:rPr>
                <w:rFonts w:ascii="Bookman Old Style" w:hAnsi="Bookman Old Style" w:cs="Calibri"/>
                <w:color w:val="000000"/>
                <w:sz w:val="16"/>
                <w:szCs w:val="16"/>
              </w:rPr>
            </w:pPr>
            <w:r w:rsidRPr="00565F4C">
              <w:rPr>
                <w:rFonts w:ascii="Bookman Old Style" w:hAnsi="Bookman Old Style" w:cs="Calibri"/>
                <w:color w:val="000000"/>
                <w:sz w:val="16"/>
                <w:szCs w:val="16"/>
              </w:rPr>
              <w:t xml:space="preserve"> Selesai </w:t>
            </w:r>
          </w:p>
        </w:tc>
      </w:tr>
      <w:tr w:rsidR="002731BE" w:rsidRPr="00565F4C" w:rsidTr="002731BE">
        <w:trPr>
          <w:trHeight w:val="600"/>
        </w:trPr>
        <w:tc>
          <w:tcPr>
            <w:tcW w:w="451" w:type="dxa"/>
            <w:tcBorders>
              <w:top w:val="nil"/>
              <w:left w:val="single" w:sz="4" w:space="0" w:color="auto"/>
              <w:bottom w:val="single" w:sz="4" w:space="0" w:color="auto"/>
              <w:right w:val="single" w:sz="4" w:space="0" w:color="auto"/>
            </w:tcBorders>
            <w:shd w:val="clear" w:color="auto" w:fill="auto"/>
            <w:noWrap/>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23</w:t>
            </w:r>
          </w:p>
        </w:tc>
        <w:tc>
          <w:tcPr>
            <w:tcW w:w="3519" w:type="dxa"/>
            <w:tcBorders>
              <w:top w:val="nil"/>
              <w:left w:val="nil"/>
              <w:bottom w:val="single" w:sz="4" w:space="0" w:color="auto"/>
              <w:right w:val="single" w:sz="4" w:space="0" w:color="auto"/>
            </w:tcBorders>
            <w:shd w:val="clear" w:color="auto" w:fill="auto"/>
            <w:hideMark/>
          </w:tcPr>
          <w:p w:rsidR="002731BE" w:rsidRDefault="002731BE" w:rsidP="002731BE">
            <w:pPr>
              <w:rPr>
                <w:rFonts w:ascii="Trebuchet MS" w:hAnsi="Trebuchet MS" w:cs="Calibri"/>
                <w:sz w:val="18"/>
                <w:szCs w:val="18"/>
              </w:rPr>
            </w:pPr>
            <w:r>
              <w:rPr>
                <w:rFonts w:ascii="Trebuchet MS" w:hAnsi="Trebuchet MS" w:cs="Calibri"/>
                <w:sz w:val="18"/>
                <w:szCs w:val="18"/>
              </w:rPr>
              <w:t>Pengembangan daerah tujuan wisata</w:t>
            </w:r>
          </w:p>
        </w:tc>
        <w:tc>
          <w:tcPr>
            <w:tcW w:w="1624"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326.630.000</w:t>
            </w:r>
          </w:p>
        </w:tc>
        <w:tc>
          <w:tcPr>
            <w:tcW w:w="1501"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2731BE" w:rsidRPr="00565F4C" w:rsidRDefault="002731BE" w:rsidP="002731BE">
            <w:pPr>
              <w:jc w:val="center"/>
              <w:rPr>
                <w:rFonts w:ascii="Bookman Old Style" w:hAnsi="Bookman Old Style" w:cs="Calibri"/>
                <w:color w:val="000000"/>
                <w:sz w:val="16"/>
                <w:szCs w:val="16"/>
              </w:rPr>
            </w:pPr>
            <w:r w:rsidRPr="00565F4C">
              <w:rPr>
                <w:rFonts w:ascii="Bookman Old Style" w:hAnsi="Bookman Old Style" w:cs="Calibri"/>
                <w:color w:val="000000"/>
                <w:sz w:val="16"/>
                <w:szCs w:val="16"/>
              </w:rPr>
              <w:t xml:space="preserve"> Batal Dilaksanakan </w:t>
            </w:r>
          </w:p>
        </w:tc>
      </w:tr>
      <w:tr w:rsidR="002731BE" w:rsidRPr="00565F4C" w:rsidTr="002731BE">
        <w:trPr>
          <w:trHeight w:val="691"/>
        </w:trPr>
        <w:tc>
          <w:tcPr>
            <w:tcW w:w="451" w:type="dxa"/>
            <w:tcBorders>
              <w:top w:val="nil"/>
              <w:left w:val="single" w:sz="4" w:space="0" w:color="auto"/>
              <w:bottom w:val="single" w:sz="4" w:space="0" w:color="auto"/>
              <w:right w:val="single" w:sz="4" w:space="0" w:color="auto"/>
            </w:tcBorders>
            <w:shd w:val="clear" w:color="auto" w:fill="auto"/>
            <w:noWrap/>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24</w:t>
            </w:r>
          </w:p>
        </w:tc>
        <w:tc>
          <w:tcPr>
            <w:tcW w:w="3519" w:type="dxa"/>
            <w:tcBorders>
              <w:top w:val="nil"/>
              <w:left w:val="nil"/>
              <w:bottom w:val="single" w:sz="4" w:space="0" w:color="auto"/>
              <w:right w:val="single" w:sz="4" w:space="0" w:color="auto"/>
            </w:tcBorders>
            <w:shd w:val="clear" w:color="auto" w:fill="auto"/>
            <w:hideMark/>
          </w:tcPr>
          <w:p w:rsidR="002731BE" w:rsidRDefault="002731BE" w:rsidP="002731BE">
            <w:pPr>
              <w:rPr>
                <w:rFonts w:ascii="Trebuchet MS" w:hAnsi="Trebuchet MS" w:cs="Calibri"/>
                <w:sz w:val="18"/>
                <w:szCs w:val="18"/>
              </w:rPr>
            </w:pPr>
            <w:r>
              <w:rPr>
                <w:rFonts w:ascii="Trebuchet MS" w:hAnsi="Trebuchet MS" w:cs="Calibri"/>
                <w:sz w:val="18"/>
                <w:szCs w:val="18"/>
              </w:rPr>
              <w:t>Pengembangan, sosialisasi, dan penerapan serta pengawasan standarisasi</w:t>
            </w:r>
          </w:p>
        </w:tc>
        <w:tc>
          <w:tcPr>
            <w:tcW w:w="1624"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sz w:val="18"/>
                <w:szCs w:val="18"/>
              </w:rPr>
            </w:pPr>
            <w:r>
              <w:rPr>
                <w:rFonts w:ascii="Trebuchet MS" w:hAnsi="Trebuchet MS" w:cs="Calibri"/>
                <w:sz w:val="18"/>
                <w:szCs w:val="18"/>
              </w:rPr>
              <w:t>1.048.288.000</w:t>
            </w:r>
          </w:p>
        </w:tc>
        <w:tc>
          <w:tcPr>
            <w:tcW w:w="1501"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550.310.000</w:t>
            </w:r>
          </w:p>
        </w:tc>
        <w:tc>
          <w:tcPr>
            <w:tcW w:w="850"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52,50</w:t>
            </w:r>
          </w:p>
        </w:tc>
        <w:tc>
          <w:tcPr>
            <w:tcW w:w="1417" w:type="dxa"/>
            <w:tcBorders>
              <w:top w:val="nil"/>
              <w:left w:val="nil"/>
              <w:bottom w:val="single" w:sz="4" w:space="0" w:color="auto"/>
              <w:right w:val="single" w:sz="4" w:space="0" w:color="auto"/>
            </w:tcBorders>
            <w:shd w:val="clear" w:color="auto" w:fill="auto"/>
            <w:noWrap/>
            <w:vAlign w:val="center"/>
            <w:hideMark/>
          </w:tcPr>
          <w:p w:rsidR="002731BE" w:rsidRPr="00565F4C" w:rsidRDefault="002731BE" w:rsidP="002731BE">
            <w:pPr>
              <w:jc w:val="center"/>
              <w:rPr>
                <w:rFonts w:ascii="Bookman Old Style" w:hAnsi="Bookman Old Style" w:cs="Calibri"/>
                <w:color w:val="000000"/>
                <w:sz w:val="16"/>
                <w:szCs w:val="16"/>
              </w:rPr>
            </w:pPr>
            <w:r w:rsidRPr="00565F4C">
              <w:rPr>
                <w:rFonts w:ascii="Bookman Old Style" w:hAnsi="Bookman Old Style" w:cs="Calibri"/>
                <w:color w:val="000000"/>
                <w:sz w:val="16"/>
                <w:szCs w:val="16"/>
              </w:rPr>
              <w:t xml:space="preserve"> Selesai </w:t>
            </w:r>
          </w:p>
        </w:tc>
      </w:tr>
      <w:tr w:rsidR="002731BE" w:rsidRPr="00565F4C" w:rsidTr="002731BE">
        <w:trPr>
          <w:trHeight w:val="600"/>
        </w:trPr>
        <w:tc>
          <w:tcPr>
            <w:tcW w:w="451" w:type="dxa"/>
            <w:tcBorders>
              <w:top w:val="nil"/>
              <w:left w:val="single" w:sz="4" w:space="0" w:color="auto"/>
              <w:bottom w:val="single" w:sz="4" w:space="0" w:color="auto"/>
              <w:right w:val="single" w:sz="4" w:space="0" w:color="auto"/>
            </w:tcBorders>
            <w:shd w:val="clear" w:color="auto" w:fill="auto"/>
            <w:noWrap/>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25</w:t>
            </w:r>
          </w:p>
        </w:tc>
        <w:tc>
          <w:tcPr>
            <w:tcW w:w="3519" w:type="dxa"/>
            <w:tcBorders>
              <w:top w:val="nil"/>
              <w:left w:val="nil"/>
              <w:bottom w:val="single" w:sz="4" w:space="0" w:color="auto"/>
              <w:right w:val="single" w:sz="4" w:space="0" w:color="auto"/>
            </w:tcBorders>
            <w:shd w:val="clear" w:color="auto" w:fill="auto"/>
          </w:tcPr>
          <w:p w:rsidR="002731BE" w:rsidRDefault="002731BE" w:rsidP="002731BE">
            <w:pPr>
              <w:rPr>
                <w:rFonts w:ascii="Trebuchet MS" w:hAnsi="Trebuchet MS" w:cs="Calibri"/>
                <w:sz w:val="18"/>
                <w:szCs w:val="18"/>
              </w:rPr>
            </w:pPr>
            <w:r>
              <w:rPr>
                <w:rFonts w:ascii="Trebuchet MS" w:hAnsi="Trebuchet MS" w:cs="Calibri"/>
                <w:sz w:val="18"/>
                <w:szCs w:val="18"/>
              </w:rPr>
              <w:t>Pengembangan, sosialisasi, dan penerapan serta pengawasan standarisasi (DBHCHT)</w:t>
            </w:r>
          </w:p>
        </w:tc>
        <w:tc>
          <w:tcPr>
            <w:tcW w:w="1624" w:type="dxa"/>
            <w:tcBorders>
              <w:top w:val="nil"/>
              <w:left w:val="nil"/>
              <w:bottom w:val="single" w:sz="4" w:space="0" w:color="auto"/>
              <w:right w:val="single" w:sz="4" w:space="0" w:color="auto"/>
            </w:tcBorders>
            <w:shd w:val="clear" w:color="auto" w:fill="auto"/>
            <w:noWrap/>
            <w:vAlign w:val="center"/>
          </w:tcPr>
          <w:p w:rsidR="002731BE" w:rsidRDefault="002731BE" w:rsidP="002731BE">
            <w:pPr>
              <w:jc w:val="right"/>
              <w:rPr>
                <w:rFonts w:ascii="Trebuchet MS" w:hAnsi="Trebuchet MS" w:cs="Calibri"/>
                <w:sz w:val="18"/>
                <w:szCs w:val="18"/>
              </w:rPr>
            </w:pPr>
            <w:r>
              <w:rPr>
                <w:rFonts w:ascii="Trebuchet MS" w:hAnsi="Trebuchet MS" w:cs="Calibri"/>
                <w:sz w:val="18"/>
                <w:szCs w:val="18"/>
              </w:rPr>
              <w:t>170.000.000</w:t>
            </w:r>
          </w:p>
        </w:tc>
        <w:tc>
          <w:tcPr>
            <w:tcW w:w="1501" w:type="dxa"/>
            <w:tcBorders>
              <w:top w:val="nil"/>
              <w:left w:val="nil"/>
              <w:bottom w:val="single" w:sz="4" w:space="0" w:color="auto"/>
              <w:right w:val="single" w:sz="4" w:space="0" w:color="auto"/>
            </w:tcBorders>
            <w:shd w:val="clear" w:color="auto" w:fill="auto"/>
            <w:noWrap/>
            <w:vAlign w:val="center"/>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145.420.000</w:t>
            </w:r>
          </w:p>
        </w:tc>
        <w:tc>
          <w:tcPr>
            <w:tcW w:w="850" w:type="dxa"/>
            <w:tcBorders>
              <w:top w:val="nil"/>
              <w:left w:val="nil"/>
              <w:bottom w:val="single" w:sz="4" w:space="0" w:color="auto"/>
              <w:right w:val="single" w:sz="4" w:space="0" w:color="auto"/>
            </w:tcBorders>
            <w:shd w:val="clear" w:color="auto" w:fill="auto"/>
            <w:noWrap/>
            <w:vAlign w:val="center"/>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85,54</w:t>
            </w:r>
          </w:p>
        </w:tc>
        <w:tc>
          <w:tcPr>
            <w:tcW w:w="1417" w:type="dxa"/>
            <w:tcBorders>
              <w:top w:val="nil"/>
              <w:left w:val="nil"/>
              <w:bottom w:val="single" w:sz="4" w:space="0" w:color="auto"/>
              <w:right w:val="single" w:sz="4" w:space="0" w:color="auto"/>
            </w:tcBorders>
            <w:shd w:val="clear" w:color="auto" w:fill="auto"/>
            <w:noWrap/>
            <w:vAlign w:val="center"/>
          </w:tcPr>
          <w:p w:rsidR="002731BE" w:rsidRPr="00565F4C" w:rsidRDefault="002731BE" w:rsidP="002731BE">
            <w:pPr>
              <w:jc w:val="center"/>
              <w:rPr>
                <w:rFonts w:ascii="Bookman Old Style" w:hAnsi="Bookman Old Style" w:cs="Calibri"/>
                <w:color w:val="000000"/>
                <w:sz w:val="16"/>
                <w:szCs w:val="16"/>
              </w:rPr>
            </w:pPr>
            <w:r w:rsidRPr="00565F4C">
              <w:rPr>
                <w:rFonts w:ascii="Bookman Old Style" w:hAnsi="Bookman Old Style" w:cs="Calibri"/>
                <w:color w:val="000000"/>
                <w:sz w:val="16"/>
                <w:szCs w:val="16"/>
              </w:rPr>
              <w:t>Selesai</w:t>
            </w:r>
          </w:p>
        </w:tc>
      </w:tr>
      <w:tr w:rsidR="002731BE" w:rsidRPr="00565F4C" w:rsidTr="002731BE">
        <w:trPr>
          <w:trHeight w:val="315"/>
        </w:trPr>
        <w:tc>
          <w:tcPr>
            <w:tcW w:w="451" w:type="dxa"/>
            <w:tcBorders>
              <w:top w:val="nil"/>
              <w:left w:val="single" w:sz="4" w:space="0" w:color="auto"/>
              <w:bottom w:val="single" w:sz="4" w:space="0" w:color="auto"/>
              <w:right w:val="single" w:sz="4" w:space="0" w:color="auto"/>
            </w:tcBorders>
            <w:shd w:val="clear" w:color="000000" w:fill="D9D9D9"/>
            <w:noWrap/>
            <w:hideMark/>
          </w:tcPr>
          <w:p w:rsidR="002731BE" w:rsidRDefault="002731BE" w:rsidP="002731BE">
            <w:pPr>
              <w:jc w:val="right"/>
              <w:rPr>
                <w:rFonts w:ascii="Trebuchet MS" w:hAnsi="Trebuchet MS" w:cs="Calibri"/>
                <w:b/>
                <w:bCs/>
                <w:color w:val="000000"/>
                <w:sz w:val="18"/>
                <w:szCs w:val="18"/>
              </w:rPr>
            </w:pPr>
            <w:r>
              <w:rPr>
                <w:rFonts w:ascii="Trebuchet MS" w:hAnsi="Trebuchet MS" w:cs="Calibri"/>
                <w:b/>
                <w:bCs/>
                <w:color w:val="000000"/>
                <w:sz w:val="18"/>
                <w:szCs w:val="18"/>
              </w:rPr>
              <w:t>F</w:t>
            </w:r>
          </w:p>
        </w:tc>
        <w:tc>
          <w:tcPr>
            <w:tcW w:w="3519" w:type="dxa"/>
            <w:tcBorders>
              <w:top w:val="nil"/>
              <w:left w:val="nil"/>
              <w:bottom w:val="single" w:sz="4" w:space="0" w:color="auto"/>
              <w:right w:val="single" w:sz="4" w:space="0" w:color="auto"/>
            </w:tcBorders>
            <w:shd w:val="clear" w:color="000000" w:fill="D9D9D9"/>
            <w:noWrap/>
            <w:hideMark/>
          </w:tcPr>
          <w:p w:rsidR="002731BE" w:rsidRDefault="002731BE" w:rsidP="002731BE">
            <w:pPr>
              <w:rPr>
                <w:rFonts w:ascii="Trebuchet MS" w:hAnsi="Trebuchet MS" w:cs="Calibri"/>
                <w:b/>
                <w:bCs/>
                <w:sz w:val="18"/>
                <w:szCs w:val="18"/>
              </w:rPr>
            </w:pPr>
            <w:r>
              <w:rPr>
                <w:rFonts w:ascii="Trebuchet MS" w:hAnsi="Trebuchet MS" w:cs="Calibri"/>
                <w:b/>
                <w:bCs/>
                <w:sz w:val="18"/>
                <w:szCs w:val="18"/>
              </w:rPr>
              <w:t>Program Pengembangan Kemitraan</w:t>
            </w:r>
          </w:p>
        </w:tc>
        <w:tc>
          <w:tcPr>
            <w:tcW w:w="1624" w:type="dxa"/>
            <w:tcBorders>
              <w:top w:val="nil"/>
              <w:left w:val="nil"/>
              <w:bottom w:val="single" w:sz="4" w:space="0" w:color="auto"/>
              <w:right w:val="single" w:sz="4" w:space="0" w:color="auto"/>
            </w:tcBorders>
            <w:shd w:val="clear" w:color="000000" w:fill="D9D9D9"/>
            <w:noWrap/>
            <w:vAlign w:val="center"/>
            <w:hideMark/>
          </w:tcPr>
          <w:p w:rsidR="002731BE" w:rsidRDefault="002731BE" w:rsidP="002731BE">
            <w:pPr>
              <w:jc w:val="right"/>
              <w:rPr>
                <w:rFonts w:ascii="Trebuchet MS" w:hAnsi="Trebuchet MS" w:cs="Calibri"/>
                <w:b/>
                <w:bCs/>
                <w:i/>
                <w:iCs/>
                <w:sz w:val="18"/>
                <w:szCs w:val="18"/>
              </w:rPr>
            </w:pPr>
            <w:r>
              <w:rPr>
                <w:rFonts w:ascii="Trebuchet MS" w:hAnsi="Trebuchet MS" w:cs="Calibri"/>
                <w:b/>
                <w:bCs/>
                <w:i/>
                <w:iCs/>
                <w:sz w:val="18"/>
                <w:szCs w:val="18"/>
              </w:rPr>
              <w:t>47.420.000</w:t>
            </w:r>
          </w:p>
        </w:tc>
        <w:tc>
          <w:tcPr>
            <w:tcW w:w="1501" w:type="dxa"/>
            <w:tcBorders>
              <w:top w:val="nil"/>
              <w:left w:val="nil"/>
              <w:bottom w:val="single" w:sz="4" w:space="0" w:color="auto"/>
              <w:right w:val="single" w:sz="4" w:space="0" w:color="auto"/>
            </w:tcBorders>
            <w:shd w:val="clear" w:color="000000" w:fill="D9D9D9"/>
            <w:noWrap/>
            <w:vAlign w:val="center"/>
            <w:hideMark/>
          </w:tcPr>
          <w:p w:rsidR="002731BE" w:rsidRDefault="002731BE" w:rsidP="002731BE">
            <w:pPr>
              <w:jc w:val="right"/>
              <w:rPr>
                <w:rFonts w:ascii="Trebuchet MS" w:hAnsi="Trebuchet MS" w:cs="Calibri"/>
                <w:b/>
                <w:bCs/>
                <w:i/>
                <w:iCs/>
                <w:color w:val="000000"/>
                <w:sz w:val="18"/>
                <w:szCs w:val="18"/>
              </w:rPr>
            </w:pPr>
            <w:r>
              <w:rPr>
                <w:rFonts w:ascii="Trebuchet MS" w:hAnsi="Trebuchet MS" w:cs="Calibri"/>
                <w:b/>
                <w:bCs/>
                <w:i/>
                <w:iCs/>
                <w:color w:val="000000"/>
                <w:sz w:val="18"/>
                <w:szCs w:val="18"/>
              </w:rPr>
              <w:t>47.170.000</w:t>
            </w:r>
          </w:p>
        </w:tc>
        <w:tc>
          <w:tcPr>
            <w:tcW w:w="850" w:type="dxa"/>
            <w:tcBorders>
              <w:top w:val="nil"/>
              <w:left w:val="nil"/>
              <w:bottom w:val="single" w:sz="4" w:space="0" w:color="auto"/>
              <w:right w:val="single" w:sz="4" w:space="0" w:color="auto"/>
            </w:tcBorders>
            <w:shd w:val="clear" w:color="000000" w:fill="D0CECE"/>
            <w:noWrap/>
            <w:vAlign w:val="center"/>
            <w:hideMark/>
          </w:tcPr>
          <w:p w:rsidR="002731BE" w:rsidRDefault="002731BE" w:rsidP="002731BE">
            <w:pPr>
              <w:jc w:val="right"/>
              <w:rPr>
                <w:rFonts w:ascii="Trebuchet MS" w:hAnsi="Trebuchet MS" w:cs="Calibri"/>
                <w:b/>
                <w:bCs/>
                <w:i/>
                <w:iCs/>
                <w:sz w:val="18"/>
                <w:szCs w:val="18"/>
              </w:rPr>
            </w:pPr>
            <w:r>
              <w:rPr>
                <w:rFonts w:ascii="Trebuchet MS" w:hAnsi="Trebuchet MS" w:cs="Calibri"/>
                <w:b/>
                <w:bCs/>
                <w:i/>
                <w:iCs/>
                <w:sz w:val="18"/>
                <w:szCs w:val="18"/>
              </w:rPr>
              <w:t>99,47</w:t>
            </w:r>
          </w:p>
        </w:tc>
        <w:tc>
          <w:tcPr>
            <w:tcW w:w="1417" w:type="dxa"/>
            <w:tcBorders>
              <w:top w:val="nil"/>
              <w:left w:val="nil"/>
              <w:bottom w:val="single" w:sz="4" w:space="0" w:color="auto"/>
              <w:right w:val="single" w:sz="4" w:space="0" w:color="auto"/>
            </w:tcBorders>
            <w:shd w:val="clear" w:color="000000" w:fill="D0CECE"/>
            <w:noWrap/>
            <w:vAlign w:val="bottom"/>
            <w:hideMark/>
          </w:tcPr>
          <w:p w:rsidR="002731BE" w:rsidRPr="00565F4C" w:rsidRDefault="002731BE" w:rsidP="002731BE">
            <w:pPr>
              <w:jc w:val="center"/>
              <w:rPr>
                <w:rFonts w:ascii="Bookman Old Style" w:hAnsi="Bookman Old Style" w:cs="Calibri"/>
                <w:color w:val="000000"/>
                <w:sz w:val="16"/>
                <w:szCs w:val="16"/>
              </w:rPr>
            </w:pPr>
            <w:r w:rsidRPr="00565F4C">
              <w:rPr>
                <w:rFonts w:ascii="Bookman Old Style" w:hAnsi="Bookman Old Style" w:cs="Calibri"/>
                <w:color w:val="000000"/>
                <w:sz w:val="16"/>
                <w:szCs w:val="16"/>
              </w:rPr>
              <w:t> </w:t>
            </w:r>
          </w:p>
        </w:tc>
      </w:tr>
      <w:tr w:rsidR="002731BE" w:rsidRPr="00565F4C" w:rsidTr="002731BE">
        <w:trPr>
          <w:trHeight w:val="315"/>
        </w:trPr>
        <w:tc>
          <w:tcPr>
            <w:tcW w:w="451" w:type="dxa"/>
            <w:tcBorders>
              <w:top w:val="nil"/>
              <w:left w:val="single" w:sz="4" w:space="0" w:color="auto"/>
              <w:bottom w:val="single" w:sz="4" w:space="0" w:color="auto"/>
              <w:right w:val="single" w:sz="4" w:space="0" w:color="auto"/>
            </w:tcBorders>
            <w:shd w:val="clear" w:color="auto" w:fill="auto"/>
            <w:noWrap/>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26</w:t>
            </w:r>
          </w:p>
        </w:tc>
        <w:tc>
          <w:tcPr>
            <w:tcW w:w="3519" w:type="dxa"/>
            <w:tcBorders>
              <w:top w:val="nil"/>
              <w:left w:val="nil"/>
              <w:bottom w:val="single" w:sz="4" w:space="0" w:color="auto"/>
              <w:right w:val="single" w:sz="4" w:space="0" w:color="auto"/>
            </w:tcBorders>
            <w:shd w:val="clear" w:color="auto" w:fill="auto"/>
            <w:hideMark/>
          </w:tcPr>
          <w:p w:rsidR="002731BE" w:rsidRDefault="002731BE" w:rsidP="002731BE">
            <w:pPr>
              <w:rPr>
                <w:rFonts w:ascii="Trebuchet MS" w:hAnsi="Trebuchet MS" w:cs="Calibri"/>
                <w:sz w:val="18"/>
                <w:szCs w:val="18"/>
              </w:rPr>
            </w:pPr>
            <w:r>
              <w:rPr>
                <w:rFonts w:ascii="Trebuchet MS" w:hAnsi="Trebuchet MS" w:cs="Calibri"/>
                <w:sz w:val="18"/>
                <w:szCs w:val="18"/>
              </w:rPr>
              <w:t>Pelaksanaan Koordinasi pembangunan kemitraan pariwisata</w:t>
            </w:r>
          </w:p>
        </w:tc>
        <w:tc>
          <w:tcPr>
            <w:tcW w:w="1624"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sz w:val="18"/>
                <w:szCs w:val="18"/>
              </w:rPr>
            </w:pPr>
            <w:r>
              <w:rPr>
                <w:rFonts w:ascii="Trebuchet MS" w:hAnsi="Trebuchet MS" w:cs="Calibri"/>
                <w:sz w:val="18"/>
                <w:szCs w:val="18"/>
              </w:rPr>
              <w:t>41.420.000</w:t>
            </w:r>
          </w:p>
        </w:tc>
        <w:tc>
          <w:tcPr>
            <w:tcW w:w="1501"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41.420.000</w:t>
            </w:r>
          </w:p>
        </w:tc>
        <w:tc>
          <w:tcPr>
            <w:tcW w:w="850"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100,00</w:t>
            </w:r>
          </w:p>
        </w:tc>
        <w:tc>
          <w:tcPr>
            <w:tcW w:w="1417" w:type="dxa"/>
            <w:tcBorders>
              <w:top w:val="nil"/>
              <w:left w:val="nil"/>
              <w:bottom w:val="single" w:sz="4" w:space="0" w:color="auto"/>
              <w:right w:val="single" w:sz="4" w:space="0" w:color="auto"/>
            </w:tcBorders>
            <w:shd w:val="clear" w:color="auto" w:fill="auto"/>
            <w:noWrap/>
            <w:vAlign w:val="bottom"/>
            <w:hideMark/>
          </w:tcPr>
          <w:p w:rsidR="002731BE" w:rsidRPr="00565F4C" w:rsidRDefault="002731BE" w:rsidP="002731BE">
            <w:pPr>
              <w:jc w:val="center"/>
              <w:rPr>
                <w:rFonts w:ascii="Bookman Old Style" w:hAnsi="Bookman Old Style" w:cs="Calibri"/>
                <w:color w:val="000000"/>
                <w:sz w:val="16"/>
                <w:szCs w:val="16"/>
              </w:rPr>
            </w:pPr>
            <w:r w:rsidRPr="00565F4C">
              <w:rPr>
                <w:rFonts w:ascii="Bookman Old Style" w:hAnsi="Bookman Old Style" w:cs="Calibri"/>
                <w:color w:val="000000"/>
                <w:sz w:val="16"/>
                <w:szCs w:val="16"/>
              </w:rPr>
              <w:t xml:space="preserve"> Selesai </w:t>
            </w:r>
          </w:p>
        </w:tc>
      </w:tr>
      <w:tr w:rsidR="002731BE" w:rsidRPr="00565F4C" w:rsidTr="002731BE">
        <w:trPr>
          <w:trHeight w:val="315"/>
        </w:trPr>
        <w:tc>
          <w:tcPr>
            <w:tcW w:w="451" w:type="dxa"/>
            <w:tcBorders>
              <w:top w:val="nil"/>
              <w:left w:val="single" w:sz="4" w:space="0" w:color="auto"/>
              <w:bottom w:val="single" w:sz="4" w:space="0" w:color="auto"/>
              <w:right w:val="single" w:sz="4" w:space="0" w:color="auto"/>
            </w:tcBorders>
            <w:shd w:val="clear" w:color="auto" w:fill="auto"/>
            <w:noWrap/>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27</w:t>
            </w:r>
          </w:p>
        </w:tc>
        <w:tc>
          <w:tcPr>
            <w:tcW w:w="3519" w:type="dxa"/>
            <w:tcBorders>
              <w:top w:val="nil"/>
              <w:left w:val="nil"/>
              <w:bottom w:val="single" w:sz="4" w:space="0" w:color="auto"/>
              <w:right w:val="single" w:sz="4" w:space="0" w:color="auto"/>
            </w:tcBorders>
            <w:shd w:val="clear" w:color="auto" w:fill="auto"/>
            <w:hideMark/>
          </w:tcPr>
          <w:p w:rsidR="002731BE" w:rsidRDefault="002731BE" w:rsidP="002731BE">
            <w:pPr>
              <w:rPr>
                <w:rFonts w:ascii="Trebuchet MS" w:hAnsi="Trebuchet MS" w:cs="Calibri"/>
                <w:sz w:val="18"/>
                <w:szCs w:val="18"/>
              </w:rPr>
            </w:pPr>
            <w:r>
              <w:rPr>
                <w:rFonts w:ascii="Trebuchet MS" w:hAnsi="Trebuchet MS" w:cs="Calibri"/>
                <w:sz w:val="18"/>
                <w:szCs w:val="18"/>
              </w:rPr>
              <w:t>Monitoring, Evaluasi, dan Pelaporan</w:t>
            </w:r>
          </w:p>
        </w:tc>
        <w:tc>
          <w:tcPr>
            <w:tcW w:w="1624"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sz w:val="18"/>
                <w:szCs w:val="18"/>
              </w:rPr>
            </w:pPr>
            <w:r>
              <w:rPr>
                <w:rFonts w:ascii="Trebuchet MS" w:hAnsi="Trebuchet MS" w:cs="Calibri"/>
                <w:sz w:val="18"/>
                <w:szCs w:val="18"/>
              </w:rPr>
              <w:t>6.000.000</w:t>
            </w:r>
          </w:p>
        </w:tc>
        <w:tc>
          <w:tcPr>
            <w:tcW w:w="1501"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5.750.000</w:t>
            </w:r>
          </w:p>
        </w:tc>
        <w:tc>
          <w:tcPr>
            <w:tcW w:w="850"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95,83</w:t>
            </w:r>
          </w:p>
        </w:tc>
        <w:tc>
          <w:tcPr>
            <w:tcW w:w="1417" w:type="dxa"/>
            <w:tcBorders>
              <w:top w:val="nil"/>
              <w:left w:val="nil"/>
              <w:bottom w:val="single" w:sz="4" w:space="0" w:color="auto"/>
              <w:right w:val="single" w:sz="4" w:space="0" w:color="auto"/>
            </w:tcBorders>
            <w:shd w:val="clear" w:color="auto" w:fill="auto"/>
            <w:noWrap/>
            <w:vAlign w:val="bottom"/>
            <w:hideMark/>
          </w:tcPr>
          <w:p w:rsidR="002731BE" w:rsidRPr="00565F4C" w:rsidRDefault="002731BE" w:rsidP="002731BE">
            <w:pPr>
              <w:jc w:val="center"/>
              <w:rPr>
                <w:rFonts w:ascii="Bookman Old Style" w:hAnsi="Bookman Old Style" w:cs="Calibri"/>
                <w:color w:val="000000"/>
                <w:sz w:val="16"/>
                <w:szCs w:val="16"/>
              </w:rPr>
            </w:pPr>
            <w:r w:rsidRPr="00565F4C">
              <w:rPr>
                <w:rFonts w:ascii="Bookman Old Style" w:hAnsi="Bookman Old Style" w:cs="Calibri"/>
                <w:color w:val="000000"/>
                <w:sz w:val="16"/>
                <w:szCs w:val="16"/>
              </w:rPr>
              <w:t xml:space="preserve"> Selesai </w:t>
            </w:r>
          </w:p>
        </w:tc>
      </w:tr>
      <w:tr w:rsidR="002731BE" w:rsidRPr="00565F4C" w:rsidTr="002731BE">
        <w:trPr>
          <w:trHeight w:val="315"/>
        </w:trPr>
        <w:tc>
          <w:tcPr>
            <w:tcW w:w="451" w:type="dxa"/>
            <w:tcBorders>
              <w:top w:val="nil"/>
              <w:left w:val="single" w:sz="4" w:space="0" w:color="auto"/>
              <w:bottom w:val="single" w:sz="4" w:space="0" w:color="auto"/>
              <w:right w:val="single" w:sz="4" w:space="0" w:color="auto"/>
            </w:tcBorders>
            <w:shd w:val="clear" w:color="auto" w:fill="auto"/>
            <w:noWrap/>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 </w:t>
            </w:r>
          </w:p>
        </w:tc>
        <w:tc>
          <w:tcPr>
            <w:tcW w:w="3519" w:type="dxa"/>
            <w:tcBorders>
              <w:top w:val="nil"/>
              <w:left w:val="nil"/>
              <w:bottom w:val="single" w:sz="4" w:space="0" w:color="auto"/>
              <w:right w:val="single" w:sz="4" w:space="0" w:color="auto"/>
            </w:tcBorders>
            <w:shd w:val="clear" w:color="auto" w:fill="auto"/>
            <w:noWrap/>
            <w:hideMark/>
          </w:tcPr>
          <w:p w:rsidR="002731BE" w:rsidRDefault="002731BE" w:rsidP="002731BE">
            <w:pPr>
              <w:rPr>
                <w:rFonts w:ascii="Trebuchet MS" w:hAnsi="Trebuchet MS" w:cs="Calibri"/>
                <w:sz w:val="18"/>
                <w:szCs w:val="18"/>
              </w:rPr>
            </w:pPr>
            <w:r>
              <w:rPr>
                <w:rFonts w:ascii="Trebuchet MS" w:hAnsi="Trebuchet MS" w:cs="Calibri"/>
                <w:sz w:val="18"/>
                <w:szCs w:val="18"/>
              </w:rPr>
              <w:t> </w:t>
            </w:r>
          </w:p>
        </w:tc>
        <w:tc>
          <w:tcPr>
            <w:tcW w:w="1624"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sz w:val="18"/>
                <w:szCs w:val="18"/>
              </w:rPr>
            </w:pPr>
          </w:p>
        </w:tc>
        <w:tc>
          <w:tcPr>
            <w:tcW w:w="1501"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color w:val="000000"/>
                <w:sz w:val="18"/>
                <w:szCs w:val="18"/>
              </w:rPr>
            </w:pPr>
          </w:p>
        </w:tc>
        <w:tc>
          <w:tcPr>
            <w:tcW w:w="1417" w:type="dxa"/>
            <w:tcBorders>
              <w:top w:val="nil"/>
              <w:left w:val="nil"/>
              <w:bottom w:val="single" w:sz="4" w:space="0" w:color="auto"/>
              <w:right w:val="single" w:sz="4" w:space="0" w:color="auto"/>
            </w:tcBorders>
            <w:shd w:val="clear" w:color="auto" w:fill="auto"/>
            <w:noWrap/>
            <w:vAlign w:val="bottom"/>
            <w:hideMark/>
          </w:tcPr>
          <w:p w:rsidR="002731BE" w:rsidRPr="00565F4C" w:rsidRDefault="002731BE" w:rsidP="002731BE">
            <w:pPr>
              <w:jc w:val="center"/>
              <w:rPr>
                <w:rFonts w:ascii="Bookman Old Style" w:hAnsi="Bookman Old Style" w:cs="Calibri"/>
                <w:color w:val="000000"/>
                <w:sz w:val="16"/>
                <w:szCs w:val="16"/>
              </w:rPr>
            </w:pPr>
            <w:r w:rsidRPr="00565F4C">
              <w:rPr>
                <w:rFonts w:ascii="Bookman Old Style" w:hAnsi="Bookman Old Style" w:cs="Calibri"/>
                <w:color w:val="000000"/>
                <w:sz w:val="16"/>
                <w:szCs w:val="16"/>
              </w:rPr>
              <w:t> </w:t>
            </w:r>
          </w:p>
        </w:tc>
      </w:tr>
      <w:tr w:rsidR="002731BE" w:rsidRPr="00565F4C" w:rsidTr="002731BE">
        <w:trPr>
          <w:trHeight w:val="315"/>
        </w:trPr>
        <w:tc>
          <w:tcPr>
            <w:tcW w:w="451" w:type="dxa"/>
            <w:tcBorders>
              <w:top w:val="nil"/>
              <w:left w:val="single" w:sz="4" w:space="0" w:color="auto"/>
              <w:bottom w:val="single" w:sz="4" w:space="0" w:color="auto"/>
              <w:right w:val="single" w:sz="4" w:space="0" w:color="auto"/>
            </w:tcBorders>
            <w:shd w:val="clear" w:color="000000" w:fill="D0CECE"/>
            <w:noWrap/>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 </w:t>
            </w:r>
          </w:p>
        </w:tc>
        <w:tc>
          <w:tcPr>
            <w:tcW w:w="3519" w:type="dxa"/>
            <w:tcBorders>
              <w:top w:val="nil"/>
              <w:left w:val="nil"/>
              <w:bottom w:val="single" w:sz="4" w:space="0" w:color="auto"/>
              <w:right w:val="single" w:sz="4" w:space="0" w:color="auto"/>
            </w:tcBorders>
            <w:shd w:val="clear" w:color="000000" w:fill="D0CECE"/>
            <w:noWrap/>
            <w:hideMark/>
          </w:tcPr>
          <w:p w:rsidR="002731BE" w:rsidRDefault="002731BE" w:rsidP="002731BE">
            <w:pPr>
              <w:rPr>
                <w:rFonts w:ascii="Trebuchet MS" w:hAnsi="Trebuchet MS" w:cs="Calibri"/>
                <w:sz w:val="18"/>
                <w:szCs w:val="18"/>
              </w:rPr>
            </w:pPr>
            <w:r>
              <w:rPr>
                <w:rFonts w:ascii="Trebuchet MS" w:hAnsi="Trebuchet MS" w:cs="Calibri"/>
                <w:sz w:val="18"/>
                <w:szCs w:val="18"/>
              </w:rPr>
              <w:t>BELANJA TIDAK LANGSUNG</w:t>
            </w:r>
          </w:p>
        </w:tc>
        <w:tc>
          <w:tcPr>
            <w:tcW w:w="1624" w:type="dxa"/>
            <w:tcBorders>
              <w:top w:val="nil"/>
              <w:left w:val="nil"/>
              <w:bottom w:val="single" w:sz="4" w:space="0" w:color="auto"/>
              <w:right w:val="single" w:sz="4" w:space="0" w:color="auto"/>
            </w:tcBorders>
            <w:shd w:val="clear" w:color="000000" w:fill="D0CECE"/>
            <w:noWrap/>
            <w:vAlign w:val="center"/>
            <w:hideMark/>
          </w:tcPr>
          <w:p w:rsidR="002731BE" w:rsidRDefault="002731BE" w:rsidP="002731BE">
            <w:pPr>
              <w:jc w:val="right"/>
              <w:rPr>
                <w:rFonts w:ascii="Trebuchet MS" w:hAnsi="Trebuchet MS" w:cs="Calibri"/>
                <w:sz w:val="18"/>
                <w:szCs w:val="18"/>
              </w:rPr>
            </w:pPr>
          </w:p>
        </w:tc>
        <w:tc>
          <w:tcPr>
            <w:tcW w:w="1501" w:type="dxa"/>
            <w:tcBorders>
              <w:top w:val="nil"/>
              <w:left w:val="nil"/>
              <w:bottom w:val="single" w:sz="4" w:space="0" w:color="auto"/>
              <w:right w:val="single" w:sz="4" w:space="0" w:color="auto"/>
            </w:tcBorders>
            <w:shd w:val="clear" w:color="000000" w:fill="D0CECE"/>
            <w:noWrap/>
            <w:vAlign w:val="center"/>
            <w:hideMark/>
          </w:tcPr>
          <w:p w:rsidR="002731BE" w:rsidRDefault="002731BE" w:rsidP="002731BE">
            <w:pPr>
              <w:jc w:val="right"/>
              <w:rPr>
                <w:rFonts w:ascii="Trebuchet MS" w:hAnsi="Trebuchet MS" w:cs="Calibri"/>
                <w:color w:val="000000"/>
                <w:sz w:val="18"/>
                <w:szCs w:val="18"/>
              </w:rPr>
            </w:pPr>
          </w:p>
        </w:tc>
        <w:tc>
          <w:tcPr>
            <w:tcW w:w="850" w:type="dxa"/>
            <w:tcBorders>
              <w:top w:val="nil"/>
              <w:left w:val="nil"/>
              <w:bottom w:val="single" w:sz="4" w:space="0" w:color="auto"/>
              <w:right w:val="single" w:sz="4" w:space="0" w:color="auto"/>
            </w:tcBorders>
            <w:shd w:val="clear" w:color="000000" w:fill="D0CECE"/>
            <w:noWrap/>
            <w:vAlign w:val="center"/>
            <w:hideMark/>
          </w:tcPr>
          <w:p w:rsidR="002731BE" w:rsidRDefault="002731BE" w:rsidP="002731BE">
            <w:pPr>
              <w:jc w:val="right"/>
              <w:rPr>
                <w:rFonts w:ascii="Trebuchet MS" w:hAnsi="Trebuchet MS" w:cs="Calibri"/>
                <w:color w:val="000000"/>
                <w:sz w:val="18"/>
                <w:szCs w:val="18"/>
              </w:rPr>
            </w:pPr>
          </w:p>
        </w:tc>
        <w:tc>
          <w:tcPr>
            <w:tcW w:w="1417" w:type="dxa"/>
            <w:tcBorders>
              <w:top w:val="nil"/>
              <w:left w:val="nil"/>
              <w:bottom w:val="single" w:sz="4" w:space="0" w:color="auto"/>
              <w:right w:val="single" w:sz="4" w:space="0" w:color="auto"/>
            </w:tcBorders>
            <w:shd w:val="clear" w:color="000000" w:fill="D0CECE"/>
            <w:noWrap/>
            <w:vAlign w:val="bottom"/>
            <w:hideMark/>
          </w:tcPr>
          <w:p w:rsidR="002731BE" w:rsidRPr="00565F4C" w:rsidRDefault="002731BE" w:rsidP="002731BE">
            <w:pPr>
              <w:jc w:val="center"/>
              <w:rPr>
                <w:rFonts w:ascii="Bookman Old Style" w:hAnsi="Bookman Old Style" w:cs="Calibri"/>
                <w:color w:val="000000"/>
                <w:sz w:val="16"/>
                <w:szCs w:val="16"/>
              </w:rPr>
            </w:pPr>
            <w:r w:rsidRPr="00565F4C">
              <w:rPr>
                <w:rFonts w:ascii="Bookman Old Style" w:hAnsi="Bookman Old Style" w:cs="Calibri"/>
                <w:color w:val="000000"/>
                <w:sz w:val="16"/>
                <w:szCs w:val="16"/>
              </w:rPr>
              <w:t> </w:t>
            </w:r>
          </w:p>
        </w:tc>
      </w:tr>
      <w:tr w:rsidR="002731BE" w:rsidRPr="00565F4C" w:rsidTr="002731BE">
        <w:trPr>
          <w:trHeight w:val="315"/>
        </w:trPr>
        <w:tc>
          <w:tcPr>
            <w:tcW w:w="451" w:type="dxa"/>
            <w:tcBorders>
              <w:top w:val="nil"/>
              <w:left w:val="single" w:sz="4" w:space="0" w:color="auto"/>
              <w:bottom w:val="single" w:sz="4" w:space="0" w:color="auto"/>
              <w:right w:val="single" w:sz="4" w:space="0" w:color="auto"/>
            </w:tcBorders>
            <w:shd w:val="clear" w:color="auto" w:fill="auto"/>
            <w:noWrap/>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28</w:t>
            </w:r>
          </w:p>
        </w:tc>
        <w:tc>
          <w:tcPr>
            <w:tcW w:w="3519" w:type="dxa"/>
            <w:tcBorders>
              <w:top w:val="nil"/>
              <w:left w:val="nil"/>
              <w:bottom w:val="single" w:sz="4" w:space="0" w:color="auto"/>
              <w:right w:val="single" w:sz="4" w:space="0" w:color="auto"/>
            </w:tcBorders>
            <w:shd w:val="clear" w:color="auto" w:fill="auto"/>
            <w:noWrap/>
            <w:hideMark/>
          </w:tcPr>
          <w:p w:rsidR="002731BE" w:rsidRDefault="002731BE" w:rsidP="002731BE">
            <w:pPr>
              <w:rPr>
                <w:rFonts w:ascii="Trebuchet MS" w:hAnsi="Trebuchet MS" w:cs="Calibri"/>
                <w:sz w:val="18"/>
                <w:szCs w:val="18"/>
              </w:rPr>
            </w:pPr>
            <w:r>
              <w:rPr>
                <w:rFonts w:ascii="Trebuchet MS" w:hAnsi="Trebuchet MS" w:cs="Calibri"/>
                <w:sz w:val="18"/>
                <w:szCs w:val="18"/>
              </w:rPr>
              <w:t>Belanja Pegawai</w:t>
            </w:r>
          </w:p>
        </w:tc>
        <w:tc>
          <w:tcPr>
            <w:tcW w:w="1624"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sz w:val="18"/>
                <w:szCs w:val="18"/>
              </w:rPr>
            </w:pPr>
            <w:r>
              <w:rPr>
                <w:rFonts w:ascii="Trebuchet MS" w:hAnsi="Trebuchet MS" w:cs="Calibri"/>
                <w:sz w:val="18"/>
                <w:szCs w:val="18"/>
              </w:rPr>
              <w:t>2.361.641.000</w:t>
            </w:r>
          </w:p>
        </w:tc>
        <w:tc>
          <w:tcPr>
            <w:tcW w:w="1501"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2.257.749.260</w:t>
            </w:r>
          </w:p>
        </w:tc>
        <w:tc>
          <w:tcPr>
            <w:tcW w:w="850"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95,60</w:t>
            </w:r>
          </w:p>
        </w:tc>
        <w:tc>
          <w:tcPr>
            <w:tcW w:w="1417" w:type="dxa"/>
            <w:tcBorders>
              <w:top w:val="nil"/>
              <w:left w:val="nil"/>
              <w:bottom w:val="single" w:sz="4" w:space="0" w:color="auto"/>
              <w:right w:val="single" w:sz="4" w:space="0" w:color="auto"/>
            </w:tcBorders>
            <w:shd w:val="clear" w:color="auto" w:fill="auto"/>
            <w:noWrap/>
            <w:vAlign w:val="bottom"/>
            <w:hideMark/>
          </w:tcPr>
          <w:p w:rsidR="002731BE" w:rsidRPr="00565F4C" w:rsidRDefault="002731BE" w:rsidP="002731BE">
            <w:pPr>
              <w:jc w:val="center"/>
              <w:rPr>
                <w:rFonts w:ascii="Bookman Old Style" w:hAnsi="Bookman Old Style" w:cs="Calibri"/>
                <w:color w:val="000000"/>
                <w:sz w:val="16"/>
                <w:szCs w:val="16"/>
              </w:rPr>
            </w:pPr>
            <w:r w:rsidRPr="00565F4C">
              <w:rPr>
                <w:rFonts w:ascii="Bookman Old Style" w:hAnsi="Bookman Old Style" w:cs="Calibri"/>
                <w:color w:val="000000"/>
                <w:sz w:val="16"/>
                <w:szCs w:val="16"/>
              </w:rPr>
              <w:t xml:space="preserve"> Selesai </w:t>
            </w:r>
          </w:p>
        </w:tc>
      </w:tr>
      <w:tr w:rsidR="002731BE" w:rsidRPr="00565F4C" w:rsidTr="002731BE">
        <w:trPr>
          <w:trHeight w:val="315"/>
        </w:trPr>
        <w:tc>
          <w:tcPr>
            <w:tcW w:w="451" w:type="dxa"/>
            <w:tcBorders>
              <w:top w:val="nil"/>
              <w:left w:val="single" w:sz="4" w:space="0" w:color="auto"/>
              <w:bottom w:val="single" w:sz="4" w:space="0" w:color="auto"/>
              <w:right w:val="single" w:sz="4" w:space="0" w:color="auto"/>
            </w:tcBorders>
            <w:shd w:val="clear" w:color="auto" w:fill="auto"/>
            <w:noWrap/>
            <w:hideMark/>
          </w:tcPr>
          <w:p w:rsidR="002731BE" w:rsidRDefault="002731BE" w:rsidP="002731BE">
            <w:pPr>
              <w:jc w:val="right"/>
              <w:rPr>
                <w:rFonts w:ascii="Trebuchet MS" w:hAnsi="Trebuchet MS" w:cs="Calibri"/>
                <w:color w:val="000000"/>
                <w:sz w:val="18"/>
                <w:szCs w:val="18"/>
              </w:rPr>
            </w:pPr>
            <w:r>
              <w:rPr>
                <w:rFonts w:ascii="Trebuchet MS" w:hAnsi="Trebuchet MS" w:cs="Calibri"/>
                <w:color w:val="000000"/>
                <w:sz w:val="18"/>
                <w:szCs w:val="18"/>
              </w:rPr>
              <w:t> </w:t>
            </w:r>
          </w:p>
        </w:tc>
        <w:tc>
          <w:tcPr>
            <w:tcW w:w="3519" w:type="dxa"/>
            <w:tcBorders>
              <w:top w:val="nil"/>
              <w:left w:val="nil"/>
              <w:bottom w:val="single" w:sz="4" w:space="0" w:color="auto"/>
              <w:right w:val="single" w:sz="4" w:space="0" w:color="auto"/>
            </w:tcBorders>
            <w:shd w:val="clear" w:color="auto" w:fill="auto"/>
            <w:noWrap/>
            <w:hideMark/>
          </w:tcPr>
          <w:p w:rsidR="002731BE" w:rsidRDefault="002731BE" w:rsidP="002731BE">
            <w:pPr>
              <w:rPr>
                <w:rFonts w:ascii="Trebuchet MS" w:hAnsi="Trebuchet MS" w:cs="Calibri"/>
                <w:sz w:val="18"/>
                <w:szCs w:val="18"/>
              </w:rPr>
            </w:pPr>
            <w:r>
              <w:rPr>
                <w:rFonts w:ascii="Trebuchet MS" w:hAnsi="Trebuchet MS" w:cs="Calibri"/>
                <w:sz w:val="18"/>
                <w:szCs w:val="18"/>
              </w:rPr>
              <w:t> </w:t>
            </w:r>
          </w:p>
        </w:tc>
        <w:tc>
          <w:tcPr>
            <w:tcW w:w="1624"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sz w:val="18"/>
                <w:szCs w:val="18"/>
              </w:rPr>
            </w:pPr>
          </w:p>
        </w:tc>
        <w:tc>
          <w:tcPr>
            <w:tcW w:w="1501"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2731BE" w:rsidRDefault="002731BE" w:rsidP="002731BE">
            <w:pPr>
              <w:jc w:val="right"/>
              <w:rPr>
                <w:rFonts w:ascii="Trebuchet MS" w:hAnsi="Trebuchet MS" w:cs="Calibri"/>
                <w:color w:val="000000"/>
                <w:sz w:val="18"/>
                <w:szCs w:val="18"/>
              </w:rPr>
            </w:pPr>
          </w:p>
        </w:tc>
        <w:tc>
          <w:tcPr>
            <w:tcW w:w="1417" w:type="dxa"/>
            <w:tcBorders>
              <w:top w:val="nil"/>
              <w:left w:val="nil"/>
              <w:bottom w:val="single" w:sz="4" w:space="0" w:color="auto"/>
              <w:right w:val="single" w:sz="4" w:space="0" w:color="auto"/>
            </w:tcBorders>
            <w:shd w:val="clear" w:color="auto" w:fill="auto"/>
            <w:noWrap/>
            <w:vAlign w:val="bottom"/>
            <w:hideMark/>
          </w:tcPr>
          <w:p w:rsidR="002731BE" w:rsidRPr="00565F4C" w:rsidRDefault="002731BE" w:rsidP="002731BE">
            <w:pPr>
              <w:jc w:val="center"/>
              <w:rPr>
                <w:rFonts w:ascii="Bookman Old Style" w:hAnsi="Bookman Old Style" w:cs="Calibri"/>
                <w:color w:val="000000"/>
                <w:sz w:val="16"/>
                <w:szCs w:val="16"/>
              </w:rPr>
            </w:pPr>
            <w:r w:rsidRPr="00565F4C">
              <w:rPr>
                <w:rFonts w:ascii="Bookman Old Style" w:hAnsi="Bookman Old Style" w:cs="Calibri"/>
                <w:color w:val="000000"/>
                <w:sz w:val="16"/>
                <w:szCs w:val="16"/>
              </w:rPr>
              <w:t> </w:t>
            </w:r>
          </w:p>
        </w:tc>
      </w:tr>
      <w:tr w:rsidR="002731BE" w:rsidRPr="00565F4C" w:rsidTr="002731BE">
        <w:trPr>
          <w:trHeight w:val="315"/>
        </w:trPr>
        <w:tc>
          <w:tcPr>
            <w:tcW w:w="451" w:type="dxa"/>
            <w:tcBorders>
              <w:top w:val="nil"/>
              <w:left w:val="single" w:sz="4" w:space="0" w:color="auto"/>
              <w:bottom w:val="single" w:sz="4" w:space="0" w:color="auto"/>
              <w:right w:val="single" w:sz="4" w:space="0" w:color="auto"/>
            </w:tcBorders>
            <w:shd w:val="clear" w:color="auto" w:fill="auto"/>
            <w:noWrap/>
            <w:hideMark/>
          </w:tcPr>
          <w:p w:rsidR="002731BE" w:rsidRPr="00BE50DD" w:rsidRDefault="002731BE" w:rsidP="002731BE">
            <w:pPr>
              <w:rPr>
                <w:rFonts w:ascii="Trebuchet MS" w:hAnsi="Trebuchet MS" w:cs="Calibri"/>
                <w:b/>
                <w:color w:val="000000"/>
                <w:sz w:val="18"/>
                <w:szCs w:val="18"/>
              </w:rPr>
            </w:pPr>
            <w:r w:rsidRPr="00BE50DD">
              <w:rPr>
                <w:rFonts w:ascii="Trebuchet MS" w:hAnsi="Trebuchet MS" w:cs="Calibri"/>
                <w:b/>
                <w:color w:val="000000"/>
                <w:sz w:val="18"/>
                <w:szCs w:val="18"/>
              </w:rPr>
              <w:t> </w:t>
            </w:r>
          </w:p>
        </w:tc>
        <w:tc>
          <w:tcPr>
            <w:tcW w:w="3519" w:type="dxa"/>
            <w:tcBorders>
              <w:top w:val="nil"/>
              <w:left w:val="nil"/>
              <w:bottom w:val="single" w:sz="4" w:space="0" w:color="auto"/>
              <w:right w:val="single" w:sz="4" w:space="0" w:color="auto"/>
            </w:tcBorders>
            <w:shd w:val="clear" w:color="auto" w:fill="auto"/>
            <w:noWrap/>
            <w:hideMark/>
          </w:tcPr>
          <w:p w:rsidR="002731BE" w:rsidRPr="00BE50DD" w:rsidRDefault="002731BE" w:rsidP="002731BE">
            <w:pPr>
              <w:rPr>
                <w:rFonts w:ascii="Trebuchet MS" w:hAnsi="Trebuchet MS" w:cs="Calibri"/>
                <w:b/>
                <w:bCs/>
                <w:sz w:val="18"/>
                <w:szCs w:val="18"/>
              </w:rPr>
            </w:pPr>
            <w:r w:rsidRPr="00BE50DD">
              <w:rPr>
                <w:rFonts w:ascii="Trebuchet MS" w:hAnsi="Trebuchet MS" w:cs="Calibri"/>
                <w:b/>
                <w:bCs/>
                <w:sz w:val="18"/>
                <w:szCs w:val="18"/>
              </w:rPr>
              <w:t>JUMLAH</w:t>
            </w:r>
          </w:p>
        </w:tc>
        <w:tc>
          <w:tcPr>
            <w:tcW w:w="1624" w:type="dxa"/>
            <w:tcBorders>
              <w:top w:val="nil"/>
              <w:left w:val="nil"/>
              <w:bottom w:val="single" w:sz="4" w:space="0" w:color="auto"/>
              <w:right w:val="single" w:sz="4" w:space="0" w:color="auto"/>
            </w:tcBorders>
            <w:shd w:val="clear" w:color="auto" w:fill="auto"/>
            <w:noWrap/>
            <w:vAlign w:val="center"/>
            <w:hideMark/>
          </w:tcPr>
          <w:p w:rsidR="002731BE" w:rsidRPr="00BE50DD" w:rsidRDefault="002731BE" w:rsidP="002731BE">
            <w:pPr>
              <w:jc w:val="right"/>
              <w:rPr>
                <w:rFonts w:ascii="Trebuchet MS" w:hAnsi="Trebuchet MS" w:cs="Calibri"/>
                <w:b/>
                <w:bCs/>
                <w:sz w:val="18"/>
                <w:szCs w:val="18"/>
              </w:rPr>
            </w:pPr>
            <w:r w:rsidRPr="00BE50DD">
              <w:rPr>
                <w:rFonts w:ascii="Trebuchet MS" w:hAnsi="Trebuchet MS" w:cs="Calibri"/>
                <w:b/>
                <w:bCs/>
                <w:sz w:val="18"/>
                <w:szCs w:val="18"/>
              </w:rPr>
              <w:t>7.118.903.700</w:t>
            </w:r>
          </w:p>
        </w:tc>
        <w:tc>
          <w:tcPr>
            <w:tcW w:w="1501" w:type="dxa"/>
            <w:tcBorders>
              <w:top w:val="nil"/>
              <w:left w:val="nil"/>
              <w:bottom w:val="single" w:sz="4" w:space="0" w:color="auto"/>
              <w:right w:val="single" w:sz="4" w:space="0" w:color="auto"/>
            </w:tcBorders>
            <w:shd w:val="clear" w:color="auto" w:fill="auto"/>
            <w:noWrap/>
            <w:vAlign w:val="center"/>
            <w:hideMark/>
          </w:tcPr>
          <w:p w:rsidR="002731BE" w:rsidRPr="00BE50DD" w:rsidRDefault="002731BE" w:rsidP="002731BE">
            <w:pPr>
              <w:jc w:val="right"/>
              <w:rPr>
                <w:rFonts w:ascii="Trebuchet MS" w:hAnsi="Trebuchet MS" w:cs="Calibri"/>
                <w:b/>
                <w:bCs/>
                <w:color w:val="000000"/>
                <w:sz w:val="18"/>
                <w:szCs w:val="18"/>
              </w:rPr>
            </w:pPr>
            <w:r w:rsidRPr="00BE50DD">
              <w:rPr>
                <w:rFonts w:ascii="Trebuchet MS" w:hAnsi="Trebuchet MS" w:cs="Calibri"/>
                <w:b/>
                <w:bCs/>
                <w:color w:val="000000"/>
                <w:sz w:val="18"/>
                <w:szCs w:val="18"/>
              </w:rPr>
              <w:t>6.070.770.146</w:t>
            </w:r>
          </w:p>
        </w:tc>
        <w:tc>
          <w:tcPr>
            <w:tcW w:w="850" w:type="dxa"/>
            <w:tcBorders>
              <w:top w:val="nil"/>
              <w:left w:val="nil"/>
              <w:bottom w:val="single" w:sz="4" w:space="0" w:color="auto"/>
              <w:right w:val="single" w:sz="4" w:space="0" w:color="auto"/>
            </w:tcBorders>
            <w:shd w:val="clear" w:color="auto" w:fill="auto"/>
            <w:noWrap/>
            <w:vAlign w:val="center"/>
            <w:hideMark/>
          </w:tcPr>
          <w:p w:rsidR="002731BE" w:rsidRPr="00BE50DD" w:rsidRDefault="002731BE" w:rsidP="002731BE">
            <w:pPr>
              <w:jc w:val="right"/>
              <w:rPr>
                <w:rFonts w:ascii="Trebuchet MS" w:hAnsi="Trebuchet MS" w:cs="Calibri"/>
                <w:b/>
                <w:color w:val="000000"/>
                <w:sz w:val="18"/>
                <w:szCs w:val="18"/>
              </w:rPr>
            </w:pPr>
            <w:r w:rsidRPr="00BE50DD">
              <w:rPr>
                <w:rFonts w:ascii="Trebuchet MS" w:hAnsi="Trebuchet MS" w:cs="Calibri"/>
                <w:b/>
                <w:color w:val="000000"/>
                <w:sz w:val="18"/>
                <w:szCs w:val="18"/>
              </w:rPr>
              <w:t>85,28</w:t>
            </w:r>
          </w:p>
        </w:tc>
        <w:tc>
          <w:tcPr>
            <w:tcW w:w="1417" w:type="dxa"/>
            <w:tcBorders>
              <w:top w:val="nil"/>
              <w:left w:val="nil"/>
              <w:bottom w:val="single" w:sz="4" w:space="0" w:color="auto"/>
              <w:right w:val="single" w:sz="4" w:space="0" w:color="auto"/>
            </w:tcBorders>
            <w:shd w:val="clear" w:color="auto" w:fill="auto"/>
            <w:noWrap/>
            <w:vAlign w:val="bottom"/>
            <w:hideMark/>
          </w:tcPr>
          <w:p w:rsidR="002731BE" w:rsidRPr="00BE50DD" w:rsidRDefault="002731BE" w:rsidP="002731BE">
            <w:pPr>
              <w:jc w:val="center"/>
              <w:rPr>
                <w:rFonts w:ascii="Bookman Old Style" w:hAnsi="Bookman Old Style" w:cs="Calibri"/>
                <w:b/>
                <w:color w:val="000000"/>
                <w:sz w:val="16"/>
                <w:szCs w:val="16"/>
              </w:rPr>
            </w:pPr>
            <w:r w:rsidRPr="00BE50DD">
              <w:rPr>
                <w:rFonts w:ascii="Bookman Old Style" w:hAnsi="Bookman Old Style" w:cs="Calibri"/>
                <w:b/>
                <w:color w:val="000000"/>
                <w:sz w:val="16"/>
                <w:szCs w:val="16"/>
              </w:rPr>
              <w:t xml:space="preserve"> Selesai </w:t>
            </w:r>
          </w:p>
        </w:tc>
      </w:tr>
    </w:tbl>
    <w:p w:rsidR="002731BE" w:rsidRDefault="002731BE" w:rsidP="002731BE">
      <w:pPr>
        <w:widowControl w:val="0"/>
        <w:tabs>
          <w:tab w:val="left" w:pos="851"/>
        </w:tabs>
        <w:autoSpaceDE w:val="0"/>
        <w:autoSpaceDN w:val="0"/>
        <w:adjustRightInd w:val="0"/>
        <w:spacing w:after="0" w:line="415" w:lineRule="exact"/>
        <w:ind w:right="6"/>
        <w:jc w:val="both"/>
        <w:rPr>
          <w:rFonts w:ascii="Bookman Old Style" w:hAnsi="Bookman Old Style" w:cs="Times New Roman"/>
          <w:color w:val="000000"/>
          <w:sz w:val="24"/>
          <w:szCs w:val="24"/>
        </w:rPr>
      </w:pPr>
    </w:p>
    <w:p w:rsidR="00815C9C" w:rsidRDefault="00815C9C" w:rsidP="002731BE">
      <w:pPr>
        <w:widowControl w:val="0"/>
        <w:tabs>
          <w:tab w:val="left" w:pos="851"/>
        </w:tabs>
        <w:autoSpaceDE w:val="0"/>
        <w:autoSpaceDN w:val="0"/>
        <w:adjustRightInd w:val="0"/>
        <w:spacing w:after="0" w:line="415" w:lineRule="exact"/>
        <w:ind w:right="6"/>
        <w:jc w:val="both"/>
        <w:rPr>
          <w:rFonts w:ascii="Bookman Old Style" w:hAnsi="Bookman Old Style" w:cs="Times New Roman"/>
          <w:color w:val="000000"/>
          <w:sz w:val="24"/>
          <w:szCs w:val="24"/>
        </w:rPr>
      </w:pPr>
    </w:p>
    <w:p w:rsidR="00133653" w:rsidRDefault="002731BE" w:rsidP="002731BE">
      <w:pPr>
        <w:widowControl w:val="0"/>
        <w:tabs>
          <w:tab w:val="left" w:pos="851"/>
        </w:tabs>
        <w:autoSpaceDE w:val="0"/>
        <w:autoSpaceDN w:val="0"/>
        <w:adjustRightInd w:val="0"/>
        <w:spacing w:after="0" w:line="420" w:lineRule="exact"/>
        <w:ind w:right="51"/>
        <w:jc w:val="both"/>
        <w:rPr>
          <w:rFonts w:ascii="Bookman Old Style" w:hAnsi="Bookman Old Style" w:cs="Times New Roman"/>
          <w:color w:val="000000"/>
          <w:sz w:val="24"/>
          <w:szCs w:val="24"/>
          <w:lang w:val="id-ID"/>
        </w:rPr>
      </w:pPr>
      <w:r>
        <w:rPr>
          <w:rFonts w:ascii="Times New Roman" w:hAnsi="Times New Roman" w:cs="Times New Roman"/>
          <w:color w:val="000000"/>
          <w:sz w:val="24"/>
          <w:szCs w:val="24"/>
        </w:rPr>
        <w:tab/>
      </w:r>
      <w:r w:rsidRPr="00B41BE3">
        <w:rPr>
          <w:rFonts w:ascii="Bookman Old Style" w:hAnsi="Bookman Old Style" w:cs="Times New Roman"/>
          <w:color w:val="000000"/>
          <w:sz w:val="24"/>
          <w:szCs w:val="24"/>
        </w:rPr>
        <w:t xml:space="preserve">Dari tabel diatas dapat terlihat bahwa hampir semua program </w:t>
      </w:r>
      <w:r w:rsidRPr="00B41BE3">
        <w:rPr>
          <w:rFonts w:ascii="Bookman Old Style" w:hAnsi="Bookman Old Style" w:cs="Times New Roman"/>
          <w:color w:val="000000"/>
          <w:sz w:val="24"/>
          <w:szCs w:val="24"/>
        </w:rPr>
        <w:lastRenderedPageBreak/>
        <w:t>dan kegiatan tahun 201</w:t>
      </w:r>
      <w:r w:rsidR="00E10838">
        <w:rPr>
          <w:rFonts w:ascii="Bookman Old Style" w:hAnsi="Bookman Old Style" w:cs="Times New Roman"/>
          <w:color w:val="000000"/>
          <w:sz w:val="24"/>
          <w:szCs w:val="24"/>
          <w:lang w:val="id-ID"/>
        </w:rPr>
        <w:t>9</w:t>
      </w:r>
      <w:r w:rsidRPr="00B41BE3">
        <w:rPr>
          <w:rFonts w:ascii="Bookman Old Style" w:hAnsi="Bookman Old Style" w:cs="Times New Roman"/>
          <w:color w:val="000000"/>
          <w:sz w:val="24"/>
          <w:szCs w:val="24"/>
        </w:rPr>
        <w:t xml:space="preserve"> secara keseluru</w:t>
      </w:r>
      <w:r w:rsidR="00E10838">
        <w:rPr>
          <w:rFonts w:ascii="Bookman Old Style" w:hAnsi="Bookman Old Style" w:cs="Times New Roman"/>
          <w:color w:val="000000"/>
          <w:sz w:val="24"/>
          <w:szCs w:val="24"/>
          <w:lang w:val="id-ID"/>
        </w:rPr>
        <w:t>h</w:t>
      </w:r>
      <w:r w:rsidRPr="00B41BE3">
        <w:rPr>
          <w:rFonts w:ascii="Bookman Old Style" w:hAnsi="Bookman Old Style" w:cs="Times New Roman"/>
          <w:color w:val="000000"/>
          <w:sz w:val="24"/>
          <w:szCs w:val="24"/>
        </w:rPr>
        <w:t xml:space="preserve">an </w:t>
      </w:r>
      <w:proofErr w:type="gramStart"/>
      <w:r w:rsidRPr="00B41BE3">
        <w:rPr>
          <w:rFonts w:ascii="Bookman Old Style" w:hAnsi="Bookman Old Style" w:cs="Times New Roman"/>
          <w:color w:val="000000"/>
          <w:sz w:val="24"/>
          <w:szCs w:val="24"/>
        </w:rPr>
        <w:t>dapat  dilaksanakan</w:t>
      </w:r>
      <w:proofErr w:type="gramEnd"/>
      <w:r w:rsidRPr="00B41BE3">
        <w:rPr>
          <w:rFonts w:ascii="Bookman Old Style" w:hAnsi="Bookman Old Style" w:cs="Times New Roman"/>
          <w:color w:val="000000"/>
          <w:sz w:val="24"/>
          <w:szCs w:val="24"/>
        </w:rPr>
        <w:t xml:space="preserve">. </w:t>
      </w:r>
      <w:r w:rsidR="00E10838">
        <w:rPr>
          <w:rFonts w:ascii="Bookman Old Style" w:hAnsi="Bookman Old Style" w:cs="Times New Roman"/>
          <w:color w:val="000000"/>
          <w:sz w:val="24"/>
          <w:szCs w:val="24"/>
          <w:lang w:val="id-ID"/>
        </w:rPr>
        <w:t>Kecuali</w:t>
      </w:r>
      <w:r w:rsidRPr="00B41BE3">
        <w:rPr>
          <w:rFonts w:ascii="Bookman Old Style" w:hAnsi="Bookman Old Style" w:cs="Times New Roman"/>
          <w:color w:val="000000"/>
          <w:sz w:val="24"/>
          <w:szCs w:val="24"/>
        </w:rPr>
        <w:t xml:space="preserve"> ada </w:t>
      </w:r>
      <w:r w:rsidR="00E10838">
        <w:rPr>
          <w:rFonts w:ascii="Bookman Old Style" w:hAnsi="Bookman Old Style" w:cs="Times New Roman"/>
          <w:color w:val="000000"/>
          <w:sz w:val="24"/>
          <w:szCs w:val="24"/>
          <w:lang w:val="id-ID"/>
        </w:rPr>
        <w:t>2 (dua)</w:t>
      </w:r>
      <w:r w:rsidRPr="00B41BE3">
        <w:rPr>
          <w:rFonts w:ascii="Bookman Old Style" w:hAnsi="Bookman Old Style" w:cs="Times New Roman"/>
          <w:color w:val="000000"/>
          <w:sz w:val="24"/>
          <w:szCs w:val="24"/>
        </w:rPr>
        <w:t xml:space="preserve"> kegiatan yang tidak dapat dilaksanakan yaitu </w:t>
      </w:r>
      <w:r w:rsidR="00E10838">
        <w:rPr>
          <w:rFonts w:ascii="Bookman Old Style" w:hAnsi="Bookman Old Style" w:cs="Times New Roman"/>
          <w:color w:val="000000"/>
          <w:sz w:val="24"/>
          <w:szCs w:val="24"/>
          <w:lang w:val="id-ID"/>
        </w:rPr>
        <w:t>:</w:t>
      </w:r>
    </w:p>
    <w:p w:rsidR="00E10838" w:rsidRDefault="00E10838" w:rsidP="00E10838">
      <w:pPr>
        <w:pStyle w:val="ListParagraph"/>
        <w:widowControl w:val="0"/>
        <w:numPr>
          <w:ilvl w:val="1"/>
          <w:numId w:val="1"/>
        </w:numPr>
        <w:tabs>
          <w:tab w:val="left" w:pos="851"/>
        </w:tabs>
        <w:autoSpaceDE w:val="0"/>
        <w:autoSpaceDN w:val="0"/>
        <w:adjustRightInd w:val="0"/>
        <w:spacing w:after="0" w:line="420" w:lineRule="exact"/>
        <w:ind w:right="51"/>
        <w:jc w:val="both"/>
        <w:rPr>
          <w:rFonts w:ascii="Bookman Old Style" w:hAnsi="Bookman Old Style" w:cs="Times New Roman"/>
          <w:color w:val="000000"/>
          <w:sz w:val="24"/>
          <w:szCs w:val="24"/>
          <w:lang w:val="id-ID"/>
        </w:rPr>
      </w:pPr>
      <w:r>
        <w:rPr>
          <w:rFonts w:ascii="Bookman Old Style" w:hAnsi="Bookman Old Style" w:cs="Times New Roman"/>
          <w:color w:val="000000"/>
          <w:sz w:val="24"/>
          <w:szCs w:val="24"/>
          <w:lang w:val="id-ID"/>
        </w:rPr>
        <w:t>Kegiatan Pengembangan Daerah Tujuan Wisata dengan sumber dana Silpa DAK Fisik Bidang Pariwisata, karena masuk di Anggaran Perubahan sehingga tidak bisa dilaknakan karena waktu kontrak tidak cukup.</w:t>
      </w:r>
    </w:p>
    <w:p w:rsidR="00E10838" w:rsidRPr="00E10838" w:rsidRDefault="00E10838" w:rsidP="00E10838">
      <w:pPr>
        <w:pStyle w:val="ListParagraph"/>
        <w:widowControl w:val="0"/>
        <w:numPr>
          <w:ilvl w:val="1"/>
          <w:numId w:val="1"/>
        </w:numPr>
        <w:tabs>
          <w:tab w:val="left" w:pos="851"/>
        </w:tabs>
        <w:autoSpaceDE w:val="0"/>
        <w:autoSpaceDN w:val="0"/>
        <w:adjustRightInd w:val="0"/>
        <w:spacing w:after="0" w:line="420" w:lineRule="exact"/>
        <w:ind w:right="51"/>
        <w:jc w:val="both"/>
        <w:rPr>
          <w:rFonts w:ascii="Bookman Old Style" w:hAnsi="Bookman Old Style" w:cs="Times New Roman"/>
          <w:color w:val="000000"/>
          <w:sz w:val="24"/>
          <w:szCs w:val="24"/>
          <w:lang w:val="id-ID"/>
        </w:rPr>
      </w:pPr>
      <w:r>
        <w:rPr>
          <w:rFonts w:ascii="Bookman Old Style" w:hAnsi="Bookman Old Style" w:cs="Times New Roman"/>
          <w:color w:val="000000"/>
          <w:sz w:val="24"/>
          <w:szCs w:val="24"/>
          <w:lang w:val="id-ID"/>
        </w:rPr>
        <w:t xml:space="preserve">Kegiatan Pengembangan, Sosialisasi dan Penerapan serta Pengawasan Standarisasi, penyerapan masih rendah karena ada </w:t>
      </w:r>
      <w:r w:rsidR="00063E1B">
        <w:rPr>
          <w:rFonts w:ascii="Bookman Old Style" w:hAnsi="Bookman Old Style" w:cs="Times New Roman"/>
          <w:color w:val="000000"/>
          <w:sz w:val="24"/>
          <w:szCs w:val="24"/>
          <w:lang w:val="id-ID"/>
        </w:rPr>
        <w:t>2 (dua) pelatihan yang tidak bisa dilaksanakan dikarenakan waktu kontrak tidak cukup.</w:t>
      </w:r>
    </w:p>
    <w:p w:rsidR="00133653" w:rsidRDefault="00133653" w:rsidP="002731BE">
      <w:pPr>
        <w:widowControl w:val="0"/>
        <w:tabs>
          <w:tab w:val="left" w:pos="851"/>
        </w:tabs>
        <w:autoSpaceDE w:val="0"/>
        <w:autoSpaceDN w:val="0"/>
        <w:adjustRightInd w:val="0"/>
        <w:spacing w:after="0" w:line="420" w:lineRule="exact"/>
        <w:ind w:right="51"/>
        <w:jc w:val="both"/>
        <w:rPr>
          <w:rFonts w:ascii="Bookman Old Style" w:hAnsi="Bookman Old Style" w:cs="Times New Roman"/>
          <w:color w:val="000000"/>
          <w:sz w:val="24"/>
          <w:szCs w:val="24"/>
        </w:rPr>
      </w:pPr>
    </w:p>
    <w:p w:rsidR="00133653" w:rsidRDefault="00133653" w:rsidP="002731BE">
      <w:pPr>
        <w:widowControl w:val="0"/>
        <w:tabs>
          <w:tab w:val="left" w:pos="851"/>
        </w:tabs>
        <w:autoSpaceDE w:val="0"/>
        <w:autoSpaceDN w:val="0"/>
        <w:adjustRightInd w:val="0"/>
        <w:spacing w:after="0" w:line="420" w:lineRule="exact"/>
        <w:ind w:right="51"/>
        <w:jc w:val="both"/>
        <w:rPr>
          <w:rFonts w:ascii="Bookman Old Style" w:hAnsi="Bookman Old Style" w:cs="Times New Roman"/>
          <w:color w:val="000000"/>
          <w:sz w:val="24"/>
          <w:szCs w:val="24"/>
        </w:rPr>
      </w:pPr>
    </w:p>
    <w:p w:rsidR="00133653" w:rsidRDefault="00133653" w:rsidP="002731BE">
      <w:pPr>
        <w:widowControl w:val="0"/>
        <w:tabs>
          <w:tab w:val="left" w:pos="851"/>
        </w:tabs>
        <w:autoSpaceDE w:val="0"/>
        <w:autoSpaceDN w:val="0"/>
        <w:adjustRightInd w:val="0"/>
        <w:spacing w:after="0" w:line="420" w:lineRule="exact"/>
        <w:ind w:right="51"/>
        <w:jc w:val="both"/>
        <w:rPr>
          <w:rFonts w:ascii="Bookman Old Style" w:hAnsi="Bookman Old Style" w:cs="Times New Roman"/>
          <w:color w:val="000000"/>
          <w:sz w:val="24"/>
          <w:szCs w:val="24"/>
        </w:rPr>
      </w:pPr>
    </w:p>
    <w:p w:rsidR="00133653" w:rsidRDefault="00133653" w:rsidP="002731BE">
      <w:pPr>
        <w:widowControl w:val="0"/>
        <w:tabs>
          <w:tab w:val="left" w:pos="851"/>
        </w:tabs>
        <w:autoSpaceDE w:val="0"/>
        <w:autoSpaceDN w:val="0"/>
        <w:adjustRightInd w:val="0"/>
        <w:spacing w:after="0" w:line="420" w:lineRule="exact"/>
        <w:ind w:right="51"/>
        <w:jc w:val="both"/>
        <w:rPr>
          <w:rFonts w:ascii="Bookman Old Style" w:hAnsi="Bookman Old Style" w:cs="Times New Roman"/>
          <w:color w:val="000000"/>
          <w:sz w:val="24"/>
          <w:szCs w:val="24"/>
        </w:rPr>
      </w:pPr>
    </w:p>
    <w:p w:rsidR="00133653" w:rsidRDefault="00133653" w:rsidP="002731BE">
      <w:pPr>
        <w:widowControl w:val="0"/>
        <w:tabs>
          <w:tab w:val="left" w:pos="851"/>
        </w:tabs>
        <w:autoSpaceDE w:val="0"/>
        <w:autoSpaceDN w:val="0"/>
        <w:adjustRightInd w:val="0"/>
        <w:spacing w:after="0" w:line="420" w:lineRule="exact"/>
        <w:ind w:right="51"/>
        <w:jc w:val="both"/>
        <w:rPr>
          <w:rFonts w:ascii="Bookman Old Style" w:hAnsi="Bookman Old Style" w:cs="Times New Roman"/>
          <w:color w:val="000000"/>
          <w:sz w:val="24"/>
          <w:szCs w:val="24"/>
        </w:rPr>
      </w:pPr>
    </w:p>
    <w:p w:rsidR="00133653" w:rsidRDefault="00133653" w:rsidP="002731BE">
      <w:pPr>
        <w:widowControl w:val="0"/>
        <w:tabs>
          <w:tab w:val="left" w:pos="851"/>
        </w:tabs>
        <w:autoSpaceDE w:val="0"/>
        <w:autoSpaceDN w:val="0"/>
        <w:adjustRightInd w:val="0"/>
        <w:spacing w:after="0" w:line="420" w:lineRule="exact"/>
        <w:ind w:right="51"/>
        <w:jc w:val="both"/>
        <w:rPr>
          <w:rFonts w:ascii="Bookman Old Style" w:hAnsi="Bookman Old Style" w:cs="Times New Roman"/>
          <w:color w:val="000000"/>
          <w:sz w:val="24"/>
          <w:szCs w:val="24"/>
        </w:rPr>
      </w:pPr>
    </w:p>
    <w:p w:rsidR="00133653" w:rsidRDefault="00133653" w:rsidP="002731BE">
      <w:pPr>
        <w:widowControl w:val="0"/>
        <w:tabs>
          <w:tab w:val="left" w:pos="851"/>
        </w:tabs>
        <w:autoSpaceDE w:val="0"/>
        <w:autoSpaceDN w:val="0"/>
        <w:adjustRightInd w:val="0"/>
        <w:spacing w:after="0" w:line="420" w:lineRule="exact"/>
        <w:ind w:right="51"/>
        <w:jc w:val="both"/>
        <w:rPr>
          <w:rFonts w:ascii="Bookman Old Style" w:hAnsi="Bookman Old Style" w:cs="Times New Roman"/>
          <w:color w:val="000000"/>
          <w:sz w:val="24"/>
          <w:szCs w:val="24"/>
        </w:rPr>
      </w:pPr>
    </w:p>
    <w:p w:rsidR="00133653" w:rsidRDefault="00133653" w:rsidP="002731BE">
      <w:pPr>
        <w:widowControl w:val="0"/>
        <w:tabs>
          <w:tab w:val="left" w:pos="851"/>
        </w:tabs>
        <w:autoSpaceDE w:val="0"/>
        <w:autoSpaceDN w:val="0"/>
        <w:adjustRightInd w:val="0"/>
        <w:spacing w:after="0" w:line="420" w:lineRule="exact"/>
        <w:ind w:right="51"/>
        <w:jc w:val="both"/>
        <w:rPr>
          <w:rFonts w:ascii="Bookman Old Style" w:hAnsi="Bookman Old Style" w:cs="Times New Roman"/>
          <w:color w:val="000000"/>
          <w:sz w:val="24"/>
          <w:szCs w:val="24"/>
        </w:rPr>
      </w:pPr>
    </w:p>
    <w:p w:rsidR="00133653" w:rsidRDefault="00133653" w:rsidP="002731BE">
      <w:pPr>
        <w:widowControl w:val="0"/>
        <w:tabs>
          <w:tab w:val="left" w:pos="851"/>
        </w:tabs>
        <w:autoSpaceDE w:val="0"/>
        <w:autoSpaceDN w:val="0"/>
        <w:adjustRightInd w:val="0"/>
        <w:spacing w:after="0" w:line="420" w:lineRule="exact"/>
        <w:ind w:right="51"/>
        <w:jc w:val="both"/>
        <w:rPr>
          <w:rFonts w:ascii="Bookman Old Style" w:hAnsi="Bookman Old Style" w:cs="Times New Roman"/>
          <w:color w:val="000000"/>
          <w:sz w:val="24"/>
          <w:szCs w:val="24"/>
        </w:rPr>
      </w:pPr>
    </w:p>
    <w:p w:rsidR="00133653" w:rsidRDefault="00133653" w:rsidP="002731BE">
      <w:pPr>
        <w:widowControl w:val="0"/>
        <w:tabs>
          <w:tab w:val="left" w:pos="851"/>
        </w:tabs>
        <w:autoSpaceDE w:val="0"/>
        <w:autoSpaceDN w:val="0"/>
        <w:adjustRightInd w:val="0"/>
        <w:spacing w:after="0" w:line="420" w:lineRule="exact"/>
        <w:ind w:right="51"/>
        <w:jc w:val="both"/>
        <w:rPr>
          <w:rFonts w:ascii="Bookman Old Style" w:hAnsi="Bookman Old Style" w:cs="Times New Roman"/>
          <w:color w:val="000000"/>
          <w:sz w:val="24"/>
          <w:szCs w:val="24"/>
        </w:rPr>
      </w:pPr>
    </w:p>
    <w:p w:rsidR="00133653" w:rsidRDefault="00133653" w:rsidP="002731BE">
      <w:pPr>
        <w:widowControl w:val="0"/>
        <w:tabs>
          <w:tab w:val="left" w:pos="851"/>
        </w:tabs>
        <w:autoSpaceDE w:val="0"/>
        <w:autoSpaceDN w:val="0"/>
        <w:adjustRightInd w:val="0"/>
        <w:spacing w:after="0" w:line="420" w:lineRule="exact"/>
        <w:ind w:right="51"/>
        <w:jc w:val="both"/>
        <w:rPr>
          <w:rFonts w:ascii="Bookman Old Style" w:hAnsi="Bookman Old Style" w:cs="Times New Roman"/>
          <w:color w:val="000000"/>
          <w:sz w:val="24"/>
          <w:szCs w:val="24"/>
        </w:rPr>
      </w:pPr>
    </w:p>
    <w:p w:rsidR="00133653" w:rsidRDefault="00133653" w:rsidP="002731BE">
      <w:pPr>
        <w:widowControl w:val="0"/>
        <w:tabs>
          <w:tab w:val="left" w:pos="851"/>
        </w:tabs>
        <w:autoSpaceDE w:val="0"/>
        <w:autoSpaceDN w:val="0"/>
        <w:adjustRightInd w:val="0"/>
        <w:spacing w:after="0" w:line="420" w:lineRule="exact"/>
        <w:ind w:right="51"/>
        <w:jc w:val="both"/>
        <w:rPr>
          <w:rFonts w:ascii="Bookman Old Style" w:hAnsi="Bookman Old Style" w:cs="Times New Roman"/>
          <w:color w:val="000000"/>
          <w:sz w:val="24"/>
          <w:szCs w:val="24"/>
        </w:rPr>
      </w:pPr>
    </w:p>
    <w:p w:rsidR="00133653" w:rsidRDefault="00133653" w:rsidP="002731BE">
      <w:pPr>
        <w:widowControl w:val="0"/>
        <w:tabs>
          <w:tab w:val="left" w:pos="851"/>
        </w:tabs>
        <w:autoSpaceDE w:val="0"/>
        <w:autoSpaceDN w:val="0"/>
        <w:adjustRightInd w:val="0"/>
        <w:spacing w:after="0" w:line="420" w:lineRule="exact"/>
        <w:ind w:right="51"/>
        <w:jc w:val="both"/>
        <w:rPr>
          <w:rFonts w:ascii="Bookman Old Style" w:hAnsi="Bookman Old Style" w:cs="Times New Roman"/>
          <w:color w:val="000000"/>
          <w:sz w:val="24"/>
          <w:szCs w:val="24"/>
        </w:rPr>
      </w:pPr>
    </w:p>
    <w:p w:rsidR="00133653" w:rsidRDefault="00133653" w:rsidP="002731BE">
      <w:pPr>
        <w:widowControl w:val="0"/>
        <w:tabs>
          <w:tab w:val="left" w:pos="851"/>
        </w:tabs>
        <w:autoSpaceDE w:val="0"/>
        <w:autoSpaceDN w:val="0"/>
        <w:adjustRightInd w:val="0"/>
        <w:spacing w:after="0" w:line="420" w:lineRule="exact"/>
        <w:ind w:right="51"/>
        <w:jc w:val="both"/>
        <w:rPr>
          <w:rFonts w:ascii="Bookman Old Style" w:hAnsi="Bookman Old Style" w:cs="Times New Roman"/>
          <w:color w:val="000000"/>
          <w:sz w:val="24"/>
          <w:szCs w:val="24"/>
        </w:rPr>
        <w:sectPr w:rsidR="00133653" w:rsidSect="002731BE">
          <w:footerReference w:type="default" r:id="rId9"/>
          <w:pgSz w:w="12242" w:h="18722" w:code="14"/>
          <w:pgMar w:top="2268" w:right="1701" w:bottom="1701" w:left="2268" w:header="720" w:footer="720" w:gutter="0"/>
          <w:pgNumType w:start="0"/>
          <w:cols w:space="720"/>
          <w:docGrid w:linePitch="360"/>
        </w:sectPr>
      </w:pPr>
    </w:p>
    <w:p w:rsidR="00133653" w:rsidRDefault="00133653" w:rsidP="002731BE">
      <w:pPr>
        <w:widowControl w:val="0"/>
        <w:tabs>
          <w:tab w:val="left" w:pos="851"/>
        </w:tabs>
        <w:autoSpaceDE w:val="0"/>
        <w:autoSpaceDN w:val="0"/>
        <w:adjustRightInd w:val="0"/>
        <w:spacing w:after="0" w:line="420" w:lineRule="exact"/>
        <w:ind w:right="51"/>
        <w:jc w:val="both"/>
        <w:rPr>
          <w:rFonts w:ascii="Bookman Old Style" w:hAnsi="Bookman Old Style" w:cs="Times New Roman"/>
          <w:color w:val="000000"/>
          <w:sz w:val="24"/>
          <w:szCs w:val="24"/>
        </w:rPr>
      </w:pPr>
    </w:p>
    <w:tbl>
      <w:tblPr>
        <w:tblW w:w="16443" w:type="dxa"/>
        <w:tblInd w:w="750" w:type="dxa"/>
        <w:tblLook w:val="04A0" w:firstRow="1" w:lastRow="0" w:firstColumn="1" w:lastColumn="0" w:noHBand="0" w:noVBand="1"/>
      </w:tblPr>
      <w:tblGrid>
        <w:gridCol w:w="322"/>
        <w:gridCol w:w="428"/>
        <w:gridCol w:w="428"/>
        <w:gridCol w:w="415"/>
        <w:gridCol w:w="2660"/>
        <w:gridCol w:w="2835"/>
        <w:gridCol w:w="1134"/>
        <w:gridCol w:w="1134"/>
        <w:gridCol w:w="1134"/>
        <w:gridCol w:w="1134"/>
        <w:gridCol w:w="1025"/>
        <w:gridCol w:w="1283"/>
        <w:gridCol w:w="1283"/>
        <w:gridCol w:w="1228"/>
      </w:tblGrid>
      <w:tr w:rsidR="00133653" w:rsidRPr="002E7FA0" w:rsidTr="002E7FA0">
        <w:trPr>
          <w:trHeight w:val="405"/>
        </w:trPr>
        <w:tc>
          <w:tcPr>
            <w:tcW w:w="16443" w:type="dxa"/>
            <w:gridSpan w:val="14"/>
            <w:tcBorders>
              <w:top w:val="nil"/>
              <w:left w:val="nil"/>
              <w:bottom w:val="nil"/>
              <w:right w:val="nil"/>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Tabel 2.1 Rekapitulitas Evaluasi Hasil Pelaksanaan Renja Perangkat Daerah dan</w:t>
            </w:r>
          </w:p>
        </w:tc>
      </w:tr>
      <w:tr w:rsidR="00133653" w:rsidRPr="002E7FA0" w:rsidTr="002E7FA0">
        <w:trPr>
          <w:trHeight w:val="300"/>
        </w:trPr>
        <w:tc>
          <w:tcPr>
            <w:tcW w:w="16443" w:type="dxa"/>
            <w:gridSpan w:val="14"/>
            <w:tcBorders>
              <w:top w:val="nil"/>
              <w:left w:val="nil"/>
              <w:bottom w:val="nil"/>
              <w:right w:val="nil"/>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Pencapaian Renstra Perangkat Daerah s/d Tahun 2020</w:t>
            </w:r>
          </w:p>
        </w:tc>
      </w:tr>
      <w:tr w:rsidR="00133653" w:rsidRPr="002E7FA0" w:rsidTr="002E7FA0">
        <w:trPr>
          <w:trHeight w:val="300"/>
        </w:trPr>
        <w:tc>
          <w:tcPr>
            <w:tcW w:w="16443" w:type="dxa"/>
            <w:gridSpan w:val="14"/>
            <w:tcBorders>
              <w:top w:val="nil"/>
              <w:left w:val="nil"/>
              <w:bottom w:val="nil"/>
              <w:right w:val="nil"/>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Kabupaten Demak</w:t>
            </w:r>
          </w:p>
        </w:tc>
      </w:tr>
      <w:tr w:rsidR="002E7FA0" w:rsidRPr="002E7FA0" w:rsidTr="002E7FA0">
        <w:trPr>
          <w:trHeight w:val="300"/>
        </w:trPr>
        <w:tc>
          <w:tcPr>
            <w:tcW w:w="4253" w:type="dxa"/>
            <w:gridSpan w:val="5"/>
            <w:tcBorders>
              <w:top w:val="nil"/>
              <w:left w:val="nil"/>
              <w:bottom w:val="nil"/>
              <w:right w:val="nil"/>
            </w:tcBorders>
            <w:shd w:val="clear" w:color="auto" w:fill="auto"/>
            <w:noWrap/>
            <w:vAlign w:val="center"/>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Nama Perangkat Daerah : Dinas Pariwisata</w:t>
            </w:r>
          </w:p>
        </w:tc>
        <w:tc>
          <w:tcPr>
            <w:tcW w:w="2835" w:type="dxa"/>
            <w:tcBorders>
              <w:top w:val="nil"/>
              <w:left w:val="nil"/>
              <w:bottom w:val="nil"/>
              <w:right w:val="nil"/>
            </w:tcBorders>
            <w:shd w:val="clear" w:color="auto" w:fill="auto"/>
            <w:noWrap/>
            <w:vAlign w:val="center"/>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p>
        </w:tc>
        <w:tc>
          <w:tcPr>
            <w:tcW w:w="1134" w:type="dxa"/>
            <w:tcBorders>
              <w:top w:val="nil"/>
              <w:left w:val="nil"/>
              <w:bottom w:val="nil"/>
              <w:right w:val="nil"/>
            </w:tcBorders>
            <w:shd w:val="clear" w:color="auto" w:fill="auto"/>
            <w:noWrap/>
            <w:vAlign w:val="center"/>
            <w:hideMark/>
          </w:tcPr>
          <w:p w:rsidR="00133653" w:rsidRPr="002E7FA0" w:rsidRDefault="00133653" w:rsidP="00133653">
            <w:pPr>
              <w:spacing w:after="0" w:line="240" w:lineRule="auto"/>
              <w:rPr>
                <w:rFonts w:ascii="Bookman Old Style" w:eastAsia="Times New Roman" w:hAnsi="Bookman Old Style" w:cs="Times New Roman"/>
                <w:sz w:val="16"/>
                <w:szCs w:val="16"/>
              </w:rPr>
            </w:pPr>
          </w:p>
        </w:tc>
        <w:tc>
          <w:tcPr>
            <w:tcW w:w="1134" w:type="dxa"/>
            <w:tcBorders>
              <w:top w:val="nil"/>
              <w:left w:val="nil"/>
              <w:bottom w:val="nil"/>
              <w:right w:val="nil"/>
            </w:tcBorders>
            <w:shd w:val="clear" w:color="auto" w:fill="auto"/>
            <w:noWrap/>
            <w:vAlign w:val="center"/>
            <w:hideMark/>
          </w:tcPr>
          <w:p w:rsidR="00133653" w:rsidRPr="002E7FA0" w:rsidRDefault="00133653" w:rsidP="00133653">
            <w:pPr>
              <w:spacing w:after="0" w:line="240" w:lineRule="auto"/>
              <w:rPr>
                <w:rFonts w:ascii="Bookman Old Style" w:eastAsia="Times New Roman" w:hAnsi="Bookman Old Style" w:cs="Times New Roman"/>
                <w:sz w:val="16"/>
                <w:szCs w:val="16"/>
              </w:rPr>
            </w:pPr>
          </w:p>
        </w:tc>
        <w:tc>
          <w:tcPr>
            <w:tcW w:w="1134" w:type="dxa"/>
            <w:tcBorders>
              <w:top w:val="nil"/>
              <w:left w:val="nil"/>
              <w:bottom w:val="nil"/>
              <w:right w:val="nil"/>
            </w:tcBorders>
            <w:shd w:val="clear" w:color="auto" w:fill="auto"/>
            <w:noWrap/>
            <w:vAlign w:val="center"/>
            <w:hideMark/>
          </w:tcPr>
          <w:p w:rsidR="00133653" w:rsidRPr="002E7FA0" w:rsidRDefault="00133653" w:rsidP="00133653">
            <w:pPr>
              <w:spacing w:after="0" w:line="240" w:lineRule="auto"/>
              <w:rPr>
                <w:rFonts w:ascii="Bookman Old Style" w:eastAsia="Times New Roman" w:hAnsi="Bookman Old Style" w:cs="Times New Roman"/>
                <w:sz w:val="16"/>
                <w:szCs w:val="16"/>
              </w:rPr>
            </w:pPr>
          </w:p>
        </w:tc>
        <w:tc>
          <w:tcPr>
            <w:tcW w:w="1134" w:type="dxa"/>
            <w:tcBorders>
              <w:top w:val="nil"/>
              <w:left w:val="nil"/>
              <w:bottom w:val="nil"/>
              <w:right w:val="nil"/>
            </w:tcBorders>
            <w:shd w:val="clear" w:color="auto" w:fill="auto"/>
            <w:noWrap/>
            <w:vAlign w:val="center"/>
            <w:hideMark/>
          </w:tcPr>
          <w:p w:rsidR="00133653" w:rsidRPr="002E7FA0" w:rsidRDefault="00133653" w:rsidP="00133653">
            <w:pPr>
              <w:spacing w:after="0" w:line="240" w:lineRule="auto"/>
              <w:rPr>
                <w:rFonts w:ascii="Bookman Old Style" w:eastAsia="Times New Roman" w:hAnsi="Bookman Old Style" w:cs="Times New Roman"/>
                <w:sz w:val="16"/>
                <w:szCs w:val="16"/>
              </w:rPr>
            </w:pPr>
          </w:p>
        </w:tc>
        <w:tc>
          <w:tcPr>
            <w:tcW w:w="1025" w:type="dxa"/>
            <w:tcBorders>
              <w:top w:val="nil"/>
              <w:left w:val="nil"/>
              <w:bottom w:val="nil"/>
              <w:right w:val="nil"/>
            </w:tcBorders>
            <w:shd w:val="clear" w:color="auto" w:fill="auto"/>
            <w:noWrap/>
            <w:vAlign w:val="center"/>
            <w:hideMark/>
          </w:tcPr>
          <w:p w:rsidR="00133653" w:rsidRPr="002E7FA0" w:rsidRDefault="00133653" w:rsidP="00133653">
            <w:pPr>
              <w:spacing w:after="0" w:line="240" w:lineRule="auto"/>
              <w:rPr>
                <w:rFonts w:ascii="Bookman Old Style" w:eastAsia="Times New Roman" w:hAnsi="Bookman Old Style" w:cs="Times New Roman"/>
                <w:sz w:val="16"/>
                <w:szCs w:val="16"/>
              </w:rPr>
            </w:pPr>
          </w:p>
        </w:tc>
        <w:tc>
          <w:tcPr>
            <w:tcW w:w="1283" w:type="dxa"/>
            <w:tcBorders>
              <w:top w:val="nil"/>
              <w:left w:val="nil"/>
              <w:bottom w:val="nil"/>
              <w:right w:val="nil"/>
            </w:tcBorders>
            <w:shd w:val="clear" w:color="auto" w:fill="auto"/>
            <w:noWrap/>
            <w:vAlign w:val="center"/>
            <w:hideMark/>
          </w:tcPr>
          <w:p w:rsidR="00133653" w:rsidRPr="002E7FA0" w:rsidRDefault="00133653" w:rsidP="00133653">
            <w:pPr>
              <w:spacing w:after="0" w:line="240" w:lineRule="auto"/>
              <w:rPr>
                <w:rFonts w:ascii="Bookman Old Style" w:eastAsia="Times New Roman" w:hAnsi="Bookman Old Style" w:cs="Times New Roman"/>
                <w:sz w:val="16"/>
                <w:szCs w:val="16"/>
              </w:rPr>
            </w:pPr>
          </w:p>
        </w:tc>
        <w:tc>
          <w:tcPr>
            <w:tcW w:w="1283" w:type="dxa"/>
            <w:tcBorders>
              <w:top w:val="nil"/>
              <w:left w:val="nil"/>
              <w:bottom w:val="nil"/>
              <w:right w:val="nil"/>
            </w:tcBorders>
            <w:shd w:val="clear" w:color="auto" w:fill="auto"/>
            <w:noWrap/>
            <w:vAlign w:val="center"/>
            <w:hideMark/>
          </w:tcPr>
          <w:p w:rsidR="00133653" w:rsidRPr="002E7FA0" w:rsidRDefault="00133653" w:rsidP="00133653">
            <w:pPr>
              <w:spacing w:after="0" w:line="240" w:lineRule="auto"/>
              <w:rPr>
                <w:rFonts w:ascii="Bookman Old Style" w:eastAsia="Times New Roman" w:hAnsi="Bookman Old Style" w:cs="Times New Roman"/>
                <w:sz w:val="16"/>
                <w:szCs w:val="16"/>
              </w:rPr>
            </w:pPr>
          </w:p>
        </w:tc>
        <w:tc>
          <w:tcPr>
            <w:tcW w:w="1228" w:type="dxa"/>
            <w:tcBorders>
              <w:top w:val="nil"/>
              <w:left w:val="nil"/>
              <w:bottom w:val="nil"/>
              <w:right w:val="nil"/>
            </w:tcBorders>
            <w:shd w:val="clear" w:color="auto" w:fill="auto"/>
            <w:noWrap/>
            <w:vAlign w:val="center"/>
            <w:hideMark/>
          </w:tcPr>
          <w:p w:rsidR="00133653" w:rsidRPr="002E7FA0" w:rsidRDefault="00133653" w:rsidP="00133653">
            <w:pPr>
              <w:spacing w:after="0" w:line="240" w:lineRule="auto"/>
              <w:rPr>
                <w:rFonts w:ascii="Bookman Old Style" w:eastAsia="Times New Roman" w:hAnsi="Bookman Old Style" w:cs="Times New Roman"/>
                <w:sz w:val="16"/>
                <w:szCs w:val="16"/>
              </w:rPr>
            </w:pPr>
          </w:p>
        </w:tc>
      </w:tr>
      <w:tr w:rsidR="002E7FA0" w:rsidRPr="002E7FA0" w:rsidTr="002E7FA0">
        <w:trPr>
          <w:trHeight w:val="300"/>
        </w:trPr>
        <w:tc>
          <w:tcPr>
            <w:tcW w:w="322" w:type="dxa"/>
            <w:tcBorders>
              <w:top w:val="nil"/>
              <w:left w:val="nil"/>
              <w:bottom w:val="nil"/>
              <w:right w:val="nil"/>
            </w:tcBorders>
            <w:shd w:val="clear" w:color="auto" w:fill="auto"/>
            <w:noWrap/>
            <w:vAlign w:val="center"/>
            <w:hideMark/>
          </w:tcPr>
          <w:p w:rsidR="00133653" w:rsidRPr="002E7FA0" w:rsidRDefault="00133653" w:rsidP="00133653">
            <w:pPr>
              <w:spacing w:after="0" w:line="240" w:lineRule="auto"/>
              <w:rPr>
                <w:rFonts w:ascii="Bookman Old Style" w:eastAsia="Times New Roman" w:hAnsi="Bookman Old Style" w:cs="Times New Roman"/>
                <w:sz w:val="16"/>
                <w:szCs w:val="16"/>
              </w:rPr>
            </w:pPr>
          </w:p>
        </w:tc>
        <w:tc>
          <w:tcPr>
            <w:tcW w:w="428" w:type="dxa"/>
            <w:tcBorders>
              <w:top w:val="nil"/>
              <w:left w:val="nil"/>
              <w:bottom w:val="nil"/>
              <w:right w:val="nil"/>
            </w:tcBorders>
            <w:shd w:val="clear" w:color="auto" w:fill="auto"/>
            <w:noWrap/>
            <w:vAlign w:val="center"/>
            <w:hideMark/>
          </w:tcPr>
          <w:p w:rsidR="00133653" w:rsidRPr="002E7FA0" w:rsidRDefault="00133653" w:rsidP="00133653">
            <w:pPr>
              <w:spacing w:after="0" w:line="240" w:lineRule="auto"/>
              <w:rPr>
                <w:rFonts w:ascii="Bookman Old Style" w:eastAsia="Times New Roman" w:hAnsi="Bookman Old Style" w:cs="Times New Roman"/>
                <w:sz w:val="16"/>
                <w:szCs w:val="16"/>
              </w:rPr>
            </w:pPr>
          </w:p>
        </w:tc>
        <w:tc>
          <w:tcPr>
            <w:tcW w:w="428" w:type="dxa"/>
            <w:tcBorders>
              <w:top w:val="nil"/>
              <w:left w:val="nil"/>
              <w:bottom w:val="nil"/>
              <w:right w:val="nil"/>
            </w:tcBorders>
            <w:shd w:val="clear" w:color="auto" w:fill="auto"/>
            <w:noWrap/>
            <w:vAlign w:val="center"/>
            <w:hideMark/>
          </w:tcPr>
          <w:p w:rsidR="00133653" w:rsidRPr="002E7FA0" w:rsidRDefault="00133653" w:rsidP="00133653">
            <w:pPr>
              <w:spacing w:after="0" w:line="240" w:lineRule="auto"/>
              <w:rPr>
                <w:rFonts w:ascii="Bookman Old Style" w:eastAsia="Times New Roman" w:hAnsi="Bookman Old Style" w:cs="Times New Roman"/>
                <w:sz w:val="16"/>
                <w:szCs w:val="16"/>
              </w:rPr>
            </w:pPr>
          </w:p>
        </w:tc>
        <w:tc>
          <w:tcPr>
            <w:tcW w:w="415" w:type="dxa"/>
            <w:tcBorders>
              <w:top w:val="nil"/>
              <w:left w:val="nil"/>
              <w:bottom w:val="nil"/>
              <w:right w:val="nil"/>
            </w:tcBorders>
            <w:shd w:val="clear" w:color="auto" w:fill="auto"/>
            <w:noWrap/>
            <w:vAlign w:val="center"/>
            <w:hideMark/>
          </w:tcPr>
          <w:p w:rsidR="00133653" w:rsidRPr="002E7FA0" w:rsidRDefault="00133653" w:rsidP="00133653">
            <w:pPr>
              <w:spacing w:after="0" w:line="240" w:lineRule="auto"/>
              <w:rPr>
                <w:rFonts w:ascii="Bookman Old Style" w:eastAsia="Times New Roman" w:hAnsi="Bookman Old Style" w:cs="Times New Roman"/>
                <w:sz w:val="16"/>
                <w:szCs w:val="16"/>
              </w:rPr>
            </w:pPr>
          </w:p>
        </w:tc>
        <w:tc>
          <w:tcPr>
            <w:tcW w:w="2660" w:type="dxa"/>
            <w:tcBorders>
              <w:top w:val="nil"/>
              <w:left w:val="nil"/>
              <w:bottom w:val="nil"/>
              <w:right w:val="nil"/>
            </w:tcBorders>
            <w:shd w:val="clear" w:color="auto" w:fill="auto"/>
            <w:noWrap/>
            <w:vAlign w:val="center"/>
            <w:hideMark/>
          </w:tcPr>
          <w:p w:rsidR="00133653" w:rsidRPr="002E7FA0" w:rsidRDefault="00133653" w:rsidP="00133653">
            <w:pPr>
              <w:spacing w:after="0" w:line="240" w:lineRule="auto"/>
              <w:rPr>
                <w:rFonts w:ascii="Bookman Old Style" w:eastAsia="Times New Roman" w:hAnsi="Bookman Old Style" w:cs="Times New Roman"/>
                <w:sz w:val="16"/>
                <w:szCs w:val="16"/>
              </w:rPr>
            </w:pPr>
          </w:p>
        </w:tc>
        <w:tc>
          <w:tcPr>
            <w:tcW w:w="2835" w:type="dxa"/>
            <w:tcBorders>
              <w:top w:val="nil"/>
              <w:left w:val="nil"/>
              <w:bottom w:val="nil"/>
              <w:right w:val="nil"/>
            </w:tcBorders>
            <w:shd w:val="clear" w:color="auto" w:fill="auto"/>
            <w:noWrap/>
            <w:vAlign w:val="center"/>
            <w:hideMark/>
          </w:tcPr>
          <w:p w:rsidR="00133653" w:rsidRPr="002E7FA0" w:rsidRDefault="00133653" w:rsidP="00133653">
            <w:pPr>
              <w:spacing w:after="0" w:line="240" w:lineRule="auto"/>
              <w:rPr>
                <w:rFonts w:ascii="Bookman Old Style" w:eastAsia="Times New Roman" w:hAnsi="Bookman Old Style" w:cs="Times New Roman"/>
                <w:sz w:val="16"/>
                <w:szCs w:val="16"/>
              </w:rPr>
            </w:pPr>
          </w:p>
        </w:tc>
        <w:tc>
          <w:tcPr>
            <w:tcW w:w="1134" w:type="dxa"/>
            <w:tcBorders>
              <w:top w:val="nil"/>
              <w:left w:val="nil"/>
              <w:bottom w:val="nil"/>
              <w:right w:val="nil"/>
            </w:tcBorders>
            <w:shd w:val="clear" w:color="auto" w:fill="auto"/>
            <w:noWrap/>
            <w:vAlign w:val="center"/>
            <w:hideMark/>
          </w:tcPr>
          <w:p w:rsidR="00133653" w:rsidRPr="002E7FA0" w:rsidRDefault="00133653" w:rsidP="00133653">
            <w:pPr>
              <w:spacing w:after="0" w:line="240" w:lineRule="auto"/>
              <w:rPr>
                <w:rFonts w:ascii="Bookman Old Style" w:eastAsia="Times New Roman" w:hAnsi="Bookman Old Style" w:cs="Times New Roman"/>
                <w:sz w:val="16"/>
                <w:szCs w:val="16"/>
              </w:rPr>
            </w:pPr>
          </w:p>
        </w:tc>
        <w:tc>
          <w:tcPr>
            <w:tcW w:w="1134" w:type="dxa"/>
            <w:tcBorders>
              <w:top w:val="nil"/>
              <w:left w:val="nil"/>
              <w:bottom w:val="nil"/>
              <w:right w:val="nil"/>
            </w:tcBorders>
            <w:shd w:val="clear" w:color="auto" w:fill="auto"/>
            <w:noWrap/>
            <w:vAlign w:val="center"/>
            <w:hideMark/>
          </w:tcPr>
          <w:p w:rsidR="00133653" w:rsidRPr="002E7FA0" w:rsidRDefault="00133653" w:rsidP="00133653">
            <w:pPr>
              <w:spacing w:after="0" w:line="240" w:lineRule="auto"/>
              <w:rPr>
                <w:rFonts w:ascii="Bookman Old Style" w:eastAsia="Times New Roman" w:hAnsi="Bookman Old Style" w:cs="Times New Roman"/>
                <w:sz w:val="16"/>
                <w:szCs w:val="16"/>
              </w:rPr>
            </w:pPr>
          </w:p>
        </w:tc>
        <w:tc>
          <w:tcPr>
            <w:tcW w:w="1134" w:type="dxa"/>
            <w:tcBorders>
              <w:top w:val="nil"/>
              <w:left w:val="nil"/>
              <w:bottom w:val="nil"/>
              <w:right w:val="nil"/>
            </w:tcBorders>
            <w:shd w:val="clear" w:color="auto" w:fill="auto"/>
            <w:noWrap/>
            <w:vAlign w:val="center"/>
            <w:hideMark/>
          </w:tcPr>
          <w:p w:rsidR="00133653" w:rsidRPr="002E7FA0" w:rsidRDefault="00133653" w:rsidP="00133653">
            <w:pPr>
              <w:spacing w:after="0" w:line="240" w:lineRule="auto"/>
              <w:rPr>
                <w:rFonts w:ascii="Bookman Old Style" w:eastAsia="Times New Roman" w:hAnsi="Bookman Old Style" w:cs="Times New Roman"/>
                <w:sz w:val="16"/>
                <w:szCs w:val="16"/>
              </w:rPr>
            </w:pPr>
          </w:p>
        </w:tc>
        <w:tc>
          <w:tcPr>
            <w:tcW w:w="1134" w:type="dxa"/>
            <w:tcBorders>
              <w:top w:val="nil"/>
              <w:left w:val="nil"/>
              <w:bottom w:val="nil"/>
              <w:right w:val="nil"/>
            </w:tcBorders>
            <w:shd w:val="clear" w:color="auto" w:fill="auto"/>
            <w:noWrap/>
            <w:vAlign w:val="center"/>
            <w:hideMark/>
          </w:tcPr>
          <w:p w:rsidR="00133653" w:rsidRPr="002E7FA0" w:rsidRDefault="00133653" w:rsidP="00133653">
            <w:pPr>
              <w:spacing w:after="0" w:line="240" w:lineRule="auto"/>
              <w:rPr>
                <w:rFonts w:ascii="Bookman Old Style" w:eastAsia="Times New Roman" w:hAnsi="Bookman Old Style" w:cs="Times New Roman"/>
                <w:sz w:val="16"/>
                <w:szCs w:val="16"/>
              </w:rPr>
            </w:pPr>
          </w:p>
        </w:tc>
        <w:tc>
          <w:tcPr>
            <w:tcW w:w="1025" w:type="dxa"/>
            <w:tcBorders>
              <w:top w:val="nil"/>
              <w:left w:val="nil"/>
              <w:bottom w:val="nil"/>
              <w:right w:val="nil"/>
            </w:tcBorders>
            <w:shd w:val="clear" w:color="auto" w:fill="auto"/>
            <w:noWrap/>
            <w:vAlign w:val="center"/>
            <w:hideMark/>
          </w:tcPr>
          <w:p w:rsidR="00133653" w:rsidRPr="002E7FA0" w:rsidRDefault="00133653" w:rsidP="00133653">
            <w:pPr>
              <w:spacing w:after="0" w:line="240" w:lineRule="auto"/>
              <w:rPr>
                <w:rFonts w:ascii="Bookman Old Style" w:eastAsia="Times New Roman" w:hAnsi="Bookman Old Style" w:cs="Times New Roman"/>
                <w:sz w:val="16"/>
                <w:szCs w:val="16"/>
              </w:rPr>
            </w:pPr>
          </w:p>
        </w:tc>
        <w:tc>
          <w:tcPr>
            <w:tcW w:w="1283" w:type="dxa"/>
            <w:tcBorders>
              <w:top w:val="nil"/>
              <w:left w:val="nil"/>
              <w:bottom w:val="nil"/>
              <w:right w:val="nil"/>
            </w:tcBorders>
            <w:shd w:val="clear" w:color="auto" w:fill="auto"/>
            <w:noWrap/>
            <w:vAlign w:val="center"/>
            <w:hideMark/>
          </w:tcPr>
          <w:p w:rsidR="00133653" w:rsidRPr="002E7FA0" w:rsidRDefault="00133653" w:rsidP="00133653">
            <w:pPr>
              <w:spacing w:after="0" w:line="240" w:lineRule="auto"/>
              <w:rPr>
                <w:rFonts w:ascii="Bookman Old Style" w:eastAsia="Times New Roman" w:hAnsi="Bookman Old Style" w:cs="Times New Roman"/>
                <w:sz w:val="16"/>
                <w:szCs w:val="16"/>
              </w:rPr>
            </w:pPr>
          </w:p>
        </w:tc>
        <w:tc>
          <w:tcPr>
            <w:tcW w:w="1283" w:type="dxa"/>
            <w:tcBorders>
              <w:top w:val="nil"/>
              <w:left w:val="nil"/>
              <w:bottom w:val="nil"/>
              <w:right w:val="nil"/>
            </w:tcBorders>
            <w:shd w:val="clear" w:color="auto" w:fill="auto"/>
            <w:noWrap/>
            <w:vAlign w:val="center"/>
            <w:hideMark/>
          </w:tcPr>
          <w:p w:rsidR="00133653" w:rsidRPr="002E7FA0" w:rsidRDefault="00133653" w:rsidP="00133653">
            <w:pPr>
              <w:spacing w:after="0" w:line="240" w:lineRule="auto"/>
              <w:rPr>
                <w:rFonts w:ascii="Bookman Old Style" w:eastAsia="Times New Roman" w:hAnsi="Bookman Old Style" w:cs="Times New Roman"/>
                <w:sz w:val="16"/>
                <w:szCs w:val="16"/>
              </w:rPr>
            </w:pPr>
          </w:p>
        </w:tc>
        <w:tc>
          <w:tcPr>
            <w:tcW w:w="1228" w:type="dxa"/>
            <w:tcBorders>
              <w:top w:val="nil"/>
              <w:left w:val="nil"/>
              <w:bottom w:val="nil"/>
              <w:right w:val="nil"/>
            </w:tcBorders>
            <w:shd w:val="clear" w:color="000000" w:fill="FFFFFF"/>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FFFFFF"/>
                <w:sz w:val="16"/>
                <w:szCs w:val="16"/>
              </w:rPr>
            </w:pPr>
            <w:proofErr w:type="gramStart"/>
            <w:r w:rsidRPr="002E7FA0">
              <w:rPr>
                <w:rFonts w:ascii="Bookman Old Style" w:eastAsia="Times New Roman" w:hAnsi="Bookman Old Style" w:cs="Calibri"/>
                <w:color w:val="FFFFFF"/>
                <w:sz w:val="16"/>
                <w:szCs w:val="16"/>
              </w:rPr>
              <w:t>Lembar :</w:t>
            </w:r>
            <w:proofErr w:type="gramEnd"/>
            <w:r w:rsidRPr="002E7FA0">
              <w:rPr>
                <w:rFonts w:ascii="Bookman Old Style" w:eastAsia="Times New Roman" w:hAnsi="Bookman Old Style" w:cs="Calibri"/>
                <w:color w:val="FFFFFF"/>
                <w:sz w:val="16"/>
                <w:szCs w:val="16"/>
              </w:rPr>
              <w:t xml:space="preserve"> …….</w:t>
            </w:r>
          </w:p>
        </w:tc>
      </w:tr>
      <w:tr w:rsidR="002E7FA0" w:rsidRPr="002E7FA0" w:rsidTr="002E7FA0">
        <w:trPr>
          <w:trHeight w:val="1022"/>
        </w:trPr>
        <w:tc>
          <w:tcPr>
            <w:tcW w:w="1593"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Kode</w:t>
            </w:r>
          </w:p>
        </w:tc>
        <w:tc>
          <w:tcPr>
            <w:tcW w:w="2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Urusan/Bidang Urusan Pemerintahan Daerah dan Program/Kegiatan</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Indikator Kinerja Program (outcomes)/Kegiatan (output)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Target Kinerja Capaian (Renstra Perangkat Daerah) Tahun 2021</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Realisasi Target Kinerja hasil Program dan Keluaran Kegiatan s/d Tahun 2018</w:t>
            </w:r>
          </w:p>
        </w:tc>
        <w:tc>
          <w:tcPr>
            <w:tcW w:w="3293" w:type="dxa"/>
            <w:gridSpan w:val="3"/>
            <w:tcBorders>
              <w:top w:val="single" w:sz="4" w:space="0" w:color="auto"/>
              <w:left w:val="nil"/>
              <w:bottom w:val="single" w:sz="4" w:space="0" w:color="auto"/>
              <w:right w:val="single" w:sz="4" w:space="0" w:color="000000"/>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Target dan Realisasi Kinerja Program dan Kegiatan Tahun Lalu (2019)</w:t>
            </w:r>
          </w:p>
        </w:tc>
        <w:tc>
          <w:tcPr>
            <w:tcW w:w="12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Target Program dan Kegiatan (Renja Perangkat Daerah Tahun 2020)</w:t>
            </w:r>
          </w:p>
        </w:tc>
        <w:tc>
          <w:tcPr>
            <w:tcW w:w="2511" w:type="dxa"/>
            <w:gridSpan w:val="2"/>
            <w:tcBorders>
              <w:top w:val="single" w:sz="4" w:space="0" w:color="auto"/>
              <w:left w:val="nil"/>
              <w:bottom w:val="single" w:sz="4" w:space="0" w:color="auto"/>
              <w:right w:val="single" w:sz="4" w:space="0" w:color="000000"/>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Perkiraan Realisasi Capaian Target Rentra Perangkat Daerah s/d Tahun Berjalan</w:t>
            </w:r>
          </w:p>
        </w:tc>
      </w:tr>
      <w:tr w:rsidR="002E7FA0" w:rsidRPr="002E7FA0" w:rsidTr="002E7FA0">
        <w:trPr>
          <w:trHeight w:val="1535"/>
        </w:trPr>
        <w:tc>
          <w:tcPr>
            <w:tcW w:w="1593" w:type="dxa"/>
            <w:gridSpan w:val="4"/>
            <w:vMerge/>
            <w:tcBorders>
              <w:top w:val="single" w:sz="4" w:space="0" w:color="auto"/>
              <w:left w:val="single" w:sz="4" w:space="0" w:color="auto"/>
              <w:bottom w:val="single" w:sz="4" w:space="0" w:color="000000"/>
              <w:right w:val="single" w:sz="4" w:space="0" w:color="000000"/>
            </w:tcBorders>
            <w:vAlign w:val="center"/>
            <w:hideMark/>
          </w:tcPr>
          <w:p w:rsidR="00133653" w:rsidRPr="002E7FA0" w:rsidRDefault="00133653" w:rsidP="00133653">
            <w:pPr>
              <w:spacing w:after="0" w:line="240" w:lineRule="auto"/>
              <w:rPr>
                <w:rFonts w:ascii="Bookman Old Style" w:eastAsia="Times New Roman" w:hAnsi="Bookman Old Style" w:cs="Calibri"/>
                <w:b/>
                <w:bCs/>
                <w:color w:val="000000"/>
                <w:sz w:val="16"/>
                <w:szCs w:val="16"/>
              </w:rPr>
            </w:pPr>
          </w:p>
        </w:tc>
        <w:tc>
          <w:tcPr>
            <w:tcW w:w="2660" w:type="dxa"/>
            <w:vMerge/>
            <w:tcBorders>
              <w:top w:val="single" w:sz="4" w:space="0" w:color="auto"/>
              <w:left w:val="single" w:sz="4" w:space="0" w:color="auto"/>
              <w:bottom w:val="single" w:sz="4" w:space="0" w:color="000000"/>
              <w:right w:val="single" w:sz="4" w:space="0" w:color="auto"/>
            </w:tcBorders>
            <w:vAlign w:val="center"/>
            <w:hideMark/>
          </w:tcPr>
          <w:p w:rsidR="00133653" w:rsidRPr="002E7FA0" w:rsidRDefault="00133653" w:rsidP="00133653">
            <w:pPr>
              <w:spacing w:after="0" w:line="240" w:lineRule="auto"/>
              <w:rPr>
                <w:rFonts w:ascii="Bookman Old Style" w:eastAsia="Times New Roman" w:hAnsi="Bookman Old Style" w:cs="Calibri"/>
                <w:b/>
                <w:bCs/>
                <w:color w:val="000000"/>
                <w:sz w:val="16"/>
                <w:szCs w:val="16"/>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133653" w:rsidRPr="002E7FA0" w:rsidRDefault="00133653" w:rsidP="00133653">
            <w:pPr>
              <w:spacing w:after="0" w:line="240" w:lineRule="auto"/>
              <w:rPr>
                <w:rFonts w:ascii="Bookman Old Style" w:eastAsia="Times New Roman" w:hAnsi="Bookman Old Style" w:cs="Calibri"/>
                <w:b/>
                <w:bCs/>
                <w:color w:val="000000"/>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33653" w:rsidRPr="002E7FA0" w:rsidRDefault="00133653" w:rsidP="00133653">
            <w:pPr>
              <w:spacing w:after="0" w:line="240" w:lineRule="auto"/>
              <w:rPr>
                <w:rFonts w:ascii="Bookman Old Style" w:eastAsia="Times New Roman" w:hAnsi="Bookman Old Style" w:cs="Calibri"/>
                <w:b/>
                <w:bCs/>
                <w:color w:val="000000"/>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33653" w:rsidRPr="002E7FA0" w:rsidRDefault="00133653" w:rsidP="00133653">
            <w:pPr>
              <w:spacing w:after="0" w:line="240" w:lineRule="auto"/>
              <w:rPr>
                <w:rFonts w:ascii="Bookman Old Style" w:eastAsia="Times New Roman" w:hAnsi="Bookman Old Style" w:cs="Calibri"/>
                <w:b/>
                <w:bCs/>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Target Renja Perangkat Daerah Tahun 2019</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Realisasi Renja Perangkat Daerah Tahun 2019</w:t>
            </w:r>
          </w:p>
        </w:tc>
        <w:tc>
          <w:tcPr>
            <w:tcW w:w="1025"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Tingkat Realisasi (%)</w:t>
            </w:r>
          </w:p>
        </w:tc>
        <w:tc>
          <w:tcPr>
            <w:tcW w:w="1283" w:type="dxa"/>
            <w:vMerge/>
            <w:tcBorders>
              <w:top w:val="single" w:sz="4" w:space="0" w:color="auto"/>
              <w:left w:val="single" w:sz="4" w:space="0" w:color="auto"/>
              <w:bottom w:val="single" w:sz="4" w:space="0" w:color="000000"/>
              <w:right w:val="single" w:sz="4" w:space="0" w:color="auto"/>
            </w:tcBorders>
            <w:vAlign w:val="center"/>
            <w:hideMark/>
          </w:tcPr>
          <w:p w:rsidR="00133653" w:rsidRPr="002E7FA0" w:rsidRDefault="00133653" w:rsidP="00133653">
            <w:pPr>
              <w:spacing w:after="0" w:line="240" w:lineRule="auto"/>
              <w:rPr>
                <w:rFonts w:ascii="Bookman Old Style" w:eastAsia="Times New Roman" w:hAnsi="Bookman Old Style" w:cs="Calibri"/>
                <w:b/>
                <w:bCs/>
                <w:color w:val="000000"/>
                <w:sz w:val="16"/>
                <w:szCs w:val="16"/>
              </w:rPr>
            </w:pPr>
          </w:p>
        </w:tc>
        <w:tc>
          <w:tcPr>
            <w:tcW w:w="1283"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Realisasi Capaian Program dan Kegiatan s/d Tahun Berjalan (2020)</w:t>
            </w:r>
          </w:p>
        </w:tc>
        <w:tc>
          <w:tcPr>
            <w:tcW w:w="1228"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Tingkat Capaian Realisasi Target Renstra (%)</w:t>
            </w:r>
          </w:p>
        </w:tc>
      </w:tr>
      <w:tr w:rsidR="002E7FA0" w:rsidRPr="002E7FA0" w:rsidTr="002E7FA0">
        <w:trPr>
          <w:trHeight w:val="300"/>
        </w:trPr>
        <w:tc>
          <w:tcPr>
            <w:tcW w:w="159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w:t>
            </w:r>
          </w:p>
        </w:tc>
        <w:tc>
          <w:tcPr>
            <w:tcW w:w="2660"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2</w:t>
            </w:r>
          </w:p>
        </w:tc>
        <w:tc>
          <w:tcPr>
            <w:tcW w:w="283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3</w:t>
            </w:r>
          </w:p>
        </w:tc>
        <w:tc>
          <w:tcPr>
            <w:tcW w:w="1134"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6</w:t>
            </w:r>
          </w:p>
        </w:tc>
        <w:tc>
          <w:tcPr>
            <w:tcW w:w="1134"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7</w:t>
            </w:r>
          </w:p>
        </w:tc>
        <w:tc>
          <w:tcPr>
            <w:tcW w:w="102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8=(7/6)</w:t>
            </w:r>
          </w:p>
        </w:tc>
        <w:tc>
          <w:tcPr>
            <w:tcW w:w="1283"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9</w:t>
            </w:r>
          </w:p>
        </w:tc>
        <w:tc>
          <w:tcPr>
            <w:tcW w:w="1283"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10=(5+7+9)</w:t>
            </w:r>
          </w:p>
        </w:tc>
        <w:tc>
          <w:tcPr>
            <w:tcW w:w="12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11=(10/4)</w:t>
            </w:r>
          </w:p>
        </w:tc>
      </w:tr>
      <w:tr w:rsidR="002E7FA0" w:rsidRPr="002E7FA0" w:rsidTr="002E7FA0">
        <w:trPr>
          <w:trHeight w:val="300"/>
        </w:trPr>
        <w:tc>
          <w:tcPr>
            <w:tcW w:w="322" w:type="dxa"/>
            <w:tcBorders>
              <w:top w:val="nil"/>
              <w:left w:val="single" w:sz="4" w:space="0" w:color="auto"/>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3</w:t>
            </w:r>
          </w:p>
        </w:tc>
        <w:tc>
          <w:tcPr>
            <w:tcW w:w="4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4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41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2660"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Pariwisata</w:t>
            </w:r>
          </w:p>
        </w:tc>
        <w:tc>
          <w:tcPr>
            <w:tcW w:w="283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102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1283"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1283"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12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r>
      <w:tr w:rsidR="002E7FA0" w:rsidRPr="002E7FA0" w:rsidTr="002E7FA0">
        <w:trPr>
          <w:trHeight w:val="300"/>
        </w:trPr>
        <w:tc>
          <w:tcPr>
            <w:tcW w:w="322" w:type="dxa"/>
            <w:tcBorders>
              <w:top w:val="nil"/>
              <w:left w:val="single" w:sz="4" w:space="0" w:color="auto"/>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3</w:t>
            </w:r>
          </w:p>
        </w:tc>
        <w:tc>
          <w:tcPr>
            <w:tcW w:w="4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02</w:t>
            </w:r>
          </w:p>
        </w:tc>
        <w:tc>
          <w:tcPr>
            <w:tcW w:w="4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41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2660"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Pariwisata</w:t>
            </w:r>
          </w:p>
        </w:tc>
        <w:tc>
          <w:tcPr>
            <w:tcW w:w="283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102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1283"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1283"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12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r>
      <w:tr w:rsidR="002E7FA0" w:rsidRPr="002E7FA0" w:rsidTr="002E7FA0">
        <w:trPr>
          <w:trHeight w:val="540"/>
        </w:trPr>
        <w:tc>
          <w:tcPr>
            <w:tcW w:w="322" w:type="dxa"/>
            <w:tcBorders>
              <w:top w:val="nil"/>
              <w:left w:val="single" w:sz="4" w:space="0" w:color="auto"/>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3</w:t>
            </w:r>
          </w:p>
        </w:tc>
        <w:tc>
          <w:tcPr>
            <w:tcW w:w="4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02</w:t>
            </w:r>
          </w:p>
        </w:tc>
        <w:tc>
          <w:tcPr>
            <w:tcW w:w="4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1</w:t>
            </w:r>
          </w:p>
        </w:tc>
        <w:tc>
          <w:tcPr>
            <w:tcW w:w="41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 </w:t>
            </w:r>
          </w:p>
        </w:tc>
        <w:tc>
          <w:tcPr>
            <w:tcW w:w="2660" w:type="dxa"/>
            <w:tcBorders>
              <w:top w:val="nil"/>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Program Pelayanan Administrasi Perkantoran</w:t>
            </w:r>
          </w:p>
        </w:tc>
        <w:tc>
          <w:tcPr>
            <w:tcW w:w="2835" w:type="dxa"/>
            <w:tcBorders>
              <w:top w:val="nil"/>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Terlayaninya administrasi perkantoran (bulan)</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60</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12</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12</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12</w:t>
            </w:r>
          </w:p>
        </w:tc>
        <w:tc>
          <w:tcPr>
            <w:tcW w:w="102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100</w:t>
            </w:r>
          </w:p>
        </w:tc>
        <w:tc>
          <w:tcPr>
            <w:tcW w:w="1283"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0</w:t>
            </w:r>
          </w:p>
        </w:tc>
        <w:tc>
          <w:tcPr>
            <w:tcW w:w="1283"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24</w:t>
            </w:r>
          </w:p>
        </w:tc>
        <w:tc>
          <w:tcPr>
            <w:tcW w:w="12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40</w:t>
            </w:r>
          </w:p>
        </w:tc>
      </w:tr>
      <w:tr w:rsidR="002E7FA0" w:rsidRPr="002E7FA0" w:rsidTr="002E7FA0">
        <w:trPr>
          <w:trHeight w:val="600"/>
        </w:trPr>
        <w:tc>
          <w:tcPr>
            <w:tcW w:w="322" w:type="dxa"/>
            <w:tcBorders>
              <w:top w:val="nil"/>
              <w:left w:val="single" w:sz="4" w:space="0" w:color="auto"/>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3</w:t>
            </w:r>
          </w:p>
        </w:tc>
        <w:tc>
          <w:tcPr>
            <w:tcW w:w="4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02</w:t>
            </w:r>
          </w:p>
        </w:tc>
        <w:tc>
          <w:tcPr>
            <w:tcW w:w="4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w:t>
            </w:r>
          </w:p>
        </w:tc>
        <w:tc>
          <w:tcPr>
            <w:tcW w:w="41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01</w:t>
            </w:r>
          </w:p>
        </w:tc>
        <w:tc>
          <w:tcPr>
            <w:tcW w:w="2660" w:type="dxa"/>
            <w:tcBorders>
              <w:top w:val="nil"/>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Penyediaan jasa surat menyurat</w:t>
            </w:r>
          </w:p>
        </w:tc>
        <w:tc>
          <w:tcPr>
            <w:tcW w:w="2835" w:type="dxa"/>
            <w:tcBorders>
              <w:top w:val="nil"/>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xml:space="preserve">Biaya meterai, perangko, surat tercatat, dan benda pos lainnya </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60</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02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100</w:t>
            </w:r>
          </w:p>
        </w:tc>
        <w:tc>
          <w:tcPr>
            <w:tcW w:w="1283"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0</w:t>
            </w:r>
          </w:p>
        </w:tc>
        <w:tc>
          <w:tcPr>
            <w:tcW w:w="1283"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24</w:t>
            </w:r>
          </w:p>
        </w:tc>
        <w:tc>
          <w:tcPr>
            <w:tcW w:w="12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40</w:t>
            </w:r>
          </w:p>
        </w:tc>
      </w:tr>
      <w:tr w:rsidR="002E7FA0" w:rsidRPr="002E7FA0" w:rsidTr="002E7FA0">
        <w:trPr>
          <w:trHeight w:val="600"/>
        </w:trPr>
        <w:tc>
          <w:tcPr>
            <w:tcW w:w="322" w:type="dxa"/>
            <w:tcBorders>
              <w:top w:val="nil"/>
              <w:left w:val="single" w:sz="4" w:space="0" w:color="auto"/>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3</w:t>
            </w:r>
          </w:p>
        </w:tc>
        <w:tc>
          <w:tcPr>
            <w:tcW w:w="4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02</w:t>
            </w:r>
          </w:p>
        </w:tc>
        <w:tc>
          <w:tcPr>
            <w:tcW w:w="4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w:t>
            </w:r>
          </w:p>
        </w:tc>
        <w:tc>
          <w:tcPr>
            <w:tcW w:w="41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02</w:t>
            </w:r>
          </w:p>
        </w:tc>
        <w:tc>
          <w:tcPr>
            <w:tcW w:w="2660" w:type="dxa"/>
            <w:tcBorders>
              <w:top w:val="nil"/>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Penyediaan jasa komunikasi, sumber daya air dan listrik</w:t>
            </w:r>
          </w:p>
        </w:tc>
        <w:tc>
          <w:tcPr>
            <w:tcW w:w="2835" w:type="dxa"/>
            <w:tcBorders>
              <w:top w:val="nil"/>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xml:space="preserve">Pembayaran rekening telpon, PDAM, listrik </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60</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02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100</w:t>
            </w:r>
          </w:p>
        </w:tc>
        <w:tc>
          <w:tcPr>
            <w:tcW w:w="1283"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0</w:t>
            </w:r>
          </w:p>
        </w:tc>
        <w:tc>
          <w:tcPr>
            <w:tcW w:w="1283"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24</w:t>
            </w:r>
          </w:p>
        </w:tc>
        <w:tc>
          <w:tcPr>
            <w:tcW w:w="12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40</w:t>
            </w:r>
          </w:p>
        </w:tc>
      </w:tr>
      <w:tr w:rsidR="002E7FA0" w:rsidRPr="002E7FA0" w:rsidTr="002E7FA0">
        <w:trPr>
          <w:trHeight w:val="600"/>
        </w:trPr>
        <w:tc>
          <w:tcPr>
            <w:tcW w:w="322" w:type="dxa"/>
            <w:tcBorders>
              <w:top w:val="nil"/>
              <w:left w:val="single" w:sz="4" w:space="0" w:color="auto"/>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3</w:t>
            </w:r>
          </w:p>
        </w:tc>
        <w:tc>
          <w:tcPr>
            <w:tcW w:w="4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02</w:t>
            </w:r>
          </w:p>
        </w:tc>
        <w:tc>
          <w:tcPr>
            <w:tcW w:w="4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w:t>
            </w:r>
          </w:p>
        </w:tc>
        <w:tc>
          <w:tcPr>
            <w:tcW w:w="41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07</w:t>
            </w:r>
          </w:p>
        </w:tc>
        <w:tc>
          <w:tcPr>
            <w:tcW w:w="2660" w:type="dxa"/>
            <w:tcBorders>
              <w:top w:val="nil"/>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Penyediaan jasa administrasi keuangan</w:t>
            </w:r>
          </w:p>
        </w:tc>
        <w:tc>
          <w:tcPr>
            <w:tcW w:w="2835" w:type="dxa"/>
            <w:tcBorders>
              <w:top w:val="nil"/>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xml:space="preserve">Terbayarnya honor bendahara pengeluaran dan barang </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60</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02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100</w:t>
            </w:r>
          </w:p>
        </w:tc>
        <w:tc>
          <w:tcPr>
            <w:tcW w:w="1283"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0</w:t>
            </w:r>
          </w:p>
        </w:tc>
        <w:tc>
          <w:tcPr>
            <w:tcW w:w="1283"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24</w:t>
            </w:r>
          </w:p>
        </w:tc>
        <w:tc>
          <w:tcPr>
            <w:tcW w:w="12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40</w:t>
            </w:r>
          </w:p>
        </w:tc>
      </w:tr>
      <w:tr w:rsidR="002E7FA0" w:rsidRPr="002E7FA0" w:rsidTr="002E7FA0">
        <w:trPr>
          <w:trHeight w:val="300"/>
        </w:trPr>
        <w:tc>
          <w:tcPr>
            <w:tcW w:w="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3</w:t>
            </w:r>
          </w:p>
        </w:tc>
        <w:tc>
          <w:tcPr>
            <w:tcW w:w="428" w:type="dxa"/>
            <w:tcBorders>
              <w:top w:val="single" w:sz="4" w:space="0" w:color="auto"/>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02</w:t>
            </w:r>
          </w:p>
        </w:tc>
        <w:tc>
          <w:tcPr>
            <w:tcW w:w="428" w:type="dxa"/>
            <w:tcBorders>
              <w:top w:val="single" w:sz="4" w:space="0" w:color="auto"/>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10</w:t>
            </w:r>
          </w:p>
        </w:tc>
        <w:tc>
          <w:tcPr>
            <w:tcW w:w="2660" w:type="dxa"/>
            <w:tcBorders>
              <w:top w:val="single" w:sz="4" w:space="0" w:color="auto"/>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Penyediaan alat tulis kantor</w:t>
            </w:r>
          </w:p>
        </w:tc>
        <w:tc>
          <w:tcPr>
            <w:tcW w:w="2835" w:type="dxa"/>
            <w:tcBorders>
              <w:top w:val="single" w:sz="4" w:space="0" w:color="auto"/>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xml:space="preserve">Ketersediaan ATK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100</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0</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24</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40</w:t>
            </w:r>
          </w:p>
        </w:tc>
      </w:tr>
      <w:tr w:rsidR="002E7FA0" w:rsidRPr="002E7FA0" w:rsidTr="002E7FA0">
        <w:trPr>
          <w:trHeight w:val="900"/>
        </w:trPr>
        <w:tc>
          <w:tcPr>
            <w:tcW w:w="322" w:type="dxa"/>
            <w:tcBorders>
              <w:top w:val="nil"/>
              <w:left w:val="single" w:sz="4" w:space="0" w:color="auto"/>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3</w:t>
            </w:r>
          </w:p>
        </w:tc>
        <w:tc>
          <w:tcPr>
            <w:tcW w:w="4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02</w:t>
            </w:r>
          </w:p>
        </w:tc>
        <w:tc>
          <w:tcPr>
            <w:tcW w:w="4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w:t>
            </w:r>
          </w:p>
        </w:tc>
        <w:tc>
          <w:tcPr>
            <w:tcW w:w="41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11</w:t>
            </w:r>
          </w:p>
        </w:tc>
        <w:tc>
          <w:tcPr>
            <w:tcW w:w="2660" w:type="dxa"/>
            <w:tcBorders>
              <w:top w:val="nil"/>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Penyediaan barang cetakan dan penggandaan</w:t>
            </w:r>
          </w:p>
        </w:tc>
        <w:tc>
          <w:tcPr>
            <w:tcW w:w="2835" w:type="dxa"/>
            <w:tcBorders>
              <w:top w:val="nil"/>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xml:space="preserve">Cetak amplop, map, blanko, kertas kop, stiker, dan penggandaan </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60</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02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100</w:t>
            </w:r>
          </w:p>
        </w:tc>
        <w:tc>
          <w:tcPr>
            <w:tcW w:w="1283"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0</w:t>
            </w:r>
          </w:p>
        </w:tc>
        <w:tc>
          <w:tcPr>
            <w:tcW w:w="1283"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24</w:t>
            </w:r>
          </w:p>
        </w:tc>
        <w:tc>
          <w:tcPr>
            <w:tcW w:w="12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40</w:t>
            </w:r>
          </w:p>
        </w:tc>
      </w:tr>
      <w:tr w:rsidR="002E7FA0" w:rsidRPr="002E7FA0" w:rsidTr="002E7FA0">
        <w:trPr>
          <w:trHeight w:val="556"/>
        </w:trPr>
        <w:tc>
          <w:tcPr>
            <w:tcW w:w="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lastRenderedPageBreak/>
              <w:t>3</w:t>
            </w:r>
          </w:p>
        </w:tc>
        <w:tc>
          <w:tcPr>
            <w:tcW w:w="428" w:type="dxa"/>
            <w:tcBorders>
              <w:top w:val="single" w:sz="4" w:space="0" w:color="auto"/>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02</w:t>
            </w:r>
          </w:p>
        </w:tc>
        <w:tc>
          <w:tcPr>
            <w:tcW w:w="428" w:type="dxa"/>
            <w:tcBorders>
              <w:top w:val="single" w:sz="4" w:space="0" w:color="auto"/>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2660" w:type="dxa"/>
            <w:tcBorders>
              <w:top w:val="single" w:sz="4" w:space="0" w:color="auto"/>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Penyediaan komponen instalasi listrik/penerangan bangunan kantor</w:t>
            </w:r>
          </w:p>
        </w:tc>
        <w:tc>
          <w:tcPr>
            <w:tcW w:w="2835" w:type="dxa"/>
            <w:tcBorders>
              <w:top w:val="single" w:sz="4" w:space="0" w:color="auto"/>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xml:space="preserve">Pengadaan komponen listrik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100</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0</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24</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40</w:t>
            </w:r>
          </w:p>
        </w:tc>
      </w:tr>
      <w:tr w:rsidR="002E7FA0" w:rsidRPr="002E7FA0" w:rsidTr="002E7FA0">
        <w:trPr>
          <w:trHeight w:val="409"/>
        </w:trPr>
        <w:tc>
          <w:tcPr>
            <w:tcW w:w="322" w:type="dxa"/>
            <w:tcBorders>
              <w:top w:val="nil"/>
              <w:left w:val="single" w:sz="4" w:space="0" w:color="auto"/>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3</w:t>
            </w:r>
          </w:p>
        </w:tc>
        <w:tc>
          <w:tcPr>
            <w:tcW w:w="4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02</w:t>
            </w:r>
          </w:p>
        </w:tc>
        <w:tc>
          <w:tcPr>
            <w:tcW w:w="4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w:t>
            </w:r>
          </w:p>
        </w:tc>
        <w:tc>
          <w:tcPr>
            <w:tcW w:w="41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13</w:t>
            </w:r>
          </w:p>
        </w:tc>
        <w:tc>
          <w:tcPr>
            <w:tcW w:w="2660" w:type="dxa"/>
            <w:tcBorders>
              <w:top w:val="nil"/>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Penyediaan peralatan dan perlengkapan kantor</w:t>
            </w:r>
          </w:p>
        </w:tc>
        <w:tc>
          <w:tcPr>
            <w:tcW w:w="2835" w:type="dxa"/>
            <w:tcBorders>
              <w:top w:val="nil"/>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xml:space="preserve">Terjaganya kebersihan kantor </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60</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02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100</w:t>
            </w:r>
          </w:p>
        </w:tc>
        <w:tc>
          <w:tcPr>
            <w:tcW w:w="1283"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0</w:t>
            </w:r>
          </w:p>
        </w:tc>
        <w:tc>
          <w:tcPr>
            <w:tcW w:w="1283"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24</w:t>
            </w:r>
          </w:p>
        </w:tc>
        <w:tc>
          <w:tcPr>
            <w:tcW w:w="12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40</w:t>
            </w:r>
          </w:p>
        </w:tc>
      </w:tr>
      <w:tr w:rsidR="002E7FA0" w:rsidRPr="002E7FA0" w:rsidTr="002E7FA0">
        <w:trPr>
          <w:trHeight w:val="600"/>
        </w:trPr>
        <w:tc>
          <w:tcPr>
            <w:tcW w:w="322" w:type="dxa"/>
            <w:tcBorders>
              <w:top w:val="nil"/>
              <w:left w:val="single" w:sz="4" w:space="0" w:color="auto"/>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3</w:t>
            </w:r>
          </w:p>
        </w:tc>
        <w:tc>
          <w:tcPr>
            <w:tcW w:w="4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02</w:t>
            </w:r>
          </w:p>
        </w:tc>
        <w:tc>
          <w:tcPr>
            <w:tcW w:w="4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w:t>
            </w:r>
          </w:p>
        </w:tc>
        <w:tc>
          <w:tcPr>
            <w:tcW w:w="41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15</w:t>
            </w:r>
          </w:p>
        </w:tc>
        <w:tc>
          <w:tcPr>
            <w:tcW w:w="2660" w:type="dxa"/>
            <w:tcBorders>
              <w:top w:val="nil"/>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Penyediaan bahan bacaan dan peraturan perundang-undangan</w:t>
            </w:r>
          </w:p>
        </w:tc>
        <w:tc>
          <w:tcPr>
            <w:tcW w:w="2835" w:type="dxa"/>
            <w:tcBorders>
              <w:top w:val="nil"/>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xml:space="preserve">Pembayaran langganan koran </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60</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02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100</w:t>
            </w:r>
          </w:p>
        </w:tc>
        <w:tc>
          <w:tcPr>
            <w:tcW w:w="1283"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0</w:t>
            </w:r>
          </w:p>
        </w:tc>
        <w:tc>
          <w:tcPr>
            <w:tcW w:w="1283"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24</w:t>
            </w:r>
          </w:p>
        </w:tc>
        <w:tc>
          <w:tcPr>
            <w:tcW w:w="12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40</w:t>
            </w:r>
          </w:p>
        </w:tc>
      </w:tr>
      <w:tr w:rsidR="002E7FA0" w:rsidRPr="002E7FA0" w:rsidTr="002E7FA0">
        <w:trPr>
          <w:trHeight w:val="600"/>
        </w:trPr>
        <w:tc>
          <w:tcPr>
            <w:tcW w:w="322" w:type="dxa"/>
            <w:tcBorders>
              <w:top w:val="nil"/>
              <w:left w:val="single" w:sz="4" w:space="0" w:color="auto"/>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3</w:t>
            </w:r>
          </w:p>
        </w:tc>
        <w:tc>
          <w:tcPr>
            <w:tcW w:w="4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02</w:t>
            </w:r>
          </w:p>
        </w:tc>
        <w:tc>
          <w:tcPr>
            <w:tcW w:w="4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w:t>
            </w:r>
          </w:p>
        </w:tc>
        <w:tc>
          <w:tcPr>
            <w:tcW w:w="41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16</w:t>
            </w:r>
          </w:p>
        </w:tc>
        <w:tc>
          <w:tcPr>
            <w:tcW w:w="2660" w:type="dxa"/>
            <w:tcBorders>
              <w:top w:val="nil"/>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Penyediaan bahan logistik kantor</w:t>
            </w:r>
          </w:p>
        </w:tc>
        <w:tc>
          <w:tcPr>
            <w:tcW w:w="2835" w:type="dxa"/>
            <w:tcBorders>
              <w:top w:val="nil"/>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xml:space="preserve">Tercukupinya Umubul2, bendera, dan tanaman hias kantor </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60</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02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100</w:t>
            </w:r>
          </w:p>
        </w:tc>
        <w:tc>
          <w:tcPr>
            <w:tcW w:w="1283"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0</w:t>
            </w:r>
          </w:p>
        </w:tc>
        <w:tc>
          <w:tcPr>
            <w:tcW w:w="1283"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24</w:t>
            </w:r>
          </w:p>
        </w:tc>
        <w:tc>
          <w:tcPr>
            <w:tcW w:w="12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40</w:t>
            </w:r>
          </w:p>
        </w:tc>
      </w:tr>
      <w:tr w:rsidR="002E7FA0" w:rsidRPr="002E7FA0" w:rsidTr="002E7FA0">
        <w:trPr>
          <w:trHeight w:val="473"/>
        </w:trPr>
        <w:tc>
          <w:tcPr>
            <w:tcW w:w="322" w:type="dxa"/>
            <w:tcBorders>
              <w:top w:val="nil"/>
              <w:left w:val="single" w:sz="4" w:space="0" w:color="auto"/>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3</w:t>
            </w:r>
          </w:p>
        </w:tc>
        <w:tc>
          <w:tcPr>
            <w:tcW w:w="4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02</w:t>
            </w:r>
          </w:p>
        </w:tc>
        <w:tc>
          <w:tcPr>
            <w:tcW w:w="4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w:t>
            </w:r>
          </w:p>
        </w:tc>
        <w:tc>
          <w:tcPr>
            <w:tcW w:w="41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17</w:t>
            </w:r>
          </w:p>
        </w:tc>
        <w:tc>
          <w:tcPr>
            <w:tcW w:w="2660" w:type="dxa"/>
            <w:tcBorders>
              <w:top w:val="nil"/>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Penyediaan makanan dan minuman</w:t>
            </w:r>
          </w:p>
        </w:tc>
        <w:tc>
          <w:tcPr>
            <w:tcW w:w="2835" w:type="dxa"/>
            <w:tcBorders>
              <w:top w:val="nil"/>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Pengadaan makan, minum rapat</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60</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02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100</w:t>
            </w:r>
          </w:p>
        </w:tc>
        <w:tc>
          <w:tcPr>
            <w:tcW w:w="1283"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0</w:t>
            </w:r>
          </w:p>
        </w:tc>
        <w:tc>
          <w:tcPr>
            <w:tcW w:w="1283"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24</w:t>
            </w:r>
          </w:p>
        </w:tc>
        <w:tc>
          <w:tcPr>
            <w:tcW w:w="12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40</w:t>
            </w:r>
          </w:p>
        </w:tc>
      </w:tr>
      <w:tr w:rsidR="002E7FA0" w:rsidRPr="002E7FA0" w:rsidTr="002E7FA0">
        <w:trPr>
          <w:trHeight w:val="409"/>
        </w:trPr>
        <w:tc>
          <w:tcPr>
            <w:tcW w:w="322" w:type="dxa"/>
            <w:tcBorders>
              <w:top w:val="nil"/>
              <w:left w:val="single" w:sz="4" w:space="0" w:color="auto"/>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3</w:t>
            </w:r>
          </w:p>
        </w:tc>
        <w:tc>
          <w:tcPr>
            <w:tcW w:w="4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02</w:t>
            </w:r>
          </w:p>
        </w:tc>
        <w:tc>
          <w:tcPr>
            <w:tcW w:w="4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w:t>
            </w:r>
          </w:p>
        </w:tc>
        <w:tc>
          <w:tcPr>
            <w:tcW w:w="41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18</w:t>
            </w:r>
          </w:p>
        </w:tc>
        <w:tc>
          <w:tcPr>
            <w:tcW w:w="2660" w:type="dxa"/>
            <w:tcBorders>
              <w:top w:val="nil"/>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Rapat-rapat kordinasi dan konsultasi ke luar daerah</w:t>
            </w:r>
          </w:p>
        </w:tc>
        <w:tc>
          <w:tcPr>
            <w:tcW w:w="2835" w:type="dxa"/>
            <w:tcBorders>
              <w:top w:val="nil"/>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Perjalanan dinas</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60</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02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100</w:t>
            </w:r>
          </w:p>
        </w:tc>
        <w:tc>
          <w:tcPr>
            <w:tcW w:w="1283"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0</w:t>
            </w:r>
          </w:p>
        </w:tc>
        <w:tc>
          <w:tcPr>
            <w:tcW w:w="1283"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24</w:t>
            </w:r>
          </w:p>
        </w:tc>
        <w:tc>
          <w:tcPr>
            <w:tcW w:w="12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40</w:t>
            </w:r>
          </w:p>
        </w:tc>
      </w:tr>
      <w:tr w:rsidR="002E7FA0" w:rsidRPr="002E7FA0" w:rsidTr="002E7FA0">
        <w:trPr>
          <w:trHeight w:val="415"/>
        </w:trPr>
        <w:tc>
          <w:tcPr>
            <w:tcW w:w="322" w:type="dxa"/>
            <w:tcBorders>
              <w:top w:val="nil"/>
              <w:left w:val="single" w:sz="4" w:space="0" w:color="auto"/>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3</w:t>
            </w:r>
          </w:p>
        </w:tc>
        <w:tc>
          <w:tcPr>
            <w:tcW w:w="4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02</w:t>
            </w:r>
          </w:p>
        </w:tc>
        <w:tc>
          <w:tcPr>
            <w:tcW w:w="4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w:t>
            </w:r>
          </w:p>
        </w:tc>
        <w:tc>
          <w:tcPr>
            <w:tcW w:w="41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19</w:t>
            </w:r>
          </w:p>
        </w:tc>
        <w:tc>
          <w:tcPr>
            <w:tcW w:w="2660" w:type="dxa"/>
            <w:tcBorders>
              <w:top w:val="nil"/>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Penyediaan Jasa pegawai non-PNS</w:t>
            </w:r>
          </w:p>
        </w:tc>
        <w:tc>
          <w:tcPr>
            <w:tcW w:w="2835" w:type="dxa"/>
            <w:tcBorders>
              <w:top w:val="nil"/>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Honor pegawai non-PNS</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60</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02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100</w:t>
            </w:r>
          </w:p>
        </w:tc>
        <w:tc>
          <w:tcPr>
            <w:tcW w:w="1283"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0</w:t>
            </w:r>
          </w:p>
        </w:tc>
        <w:tc>
          <w:tcPr>
            <w:tcW w:w="1283"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24</w:t>
            </w:r>
          </w:p>
        </w:tc>
        <w:tc>
          <w:tcPr>
            <w:tcW w:w="12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40</w:t>
            </w:r>
          </w:p>
        </w:tc>
      </w:tr>
      <w:tr w:rsidR="002E7FA0" w:rsidRPr="002E7FA0" w:rsidTr="002E7FA0">
        <w:trPr>
          <w:trHeight w:val="1290"/>
        </w:trPr>
        <w:tc>
          <w:tcPr>
            <w:tcW w:w="322" w:type="dxa"/>
            <w:tcBorders>
              <w:top w:val="nil"/>
              <w:left w:val="single" w:sz="4" w:space="0" w:color="auto"/>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3</w:t>
            </w:r>
          </w:p>
        </w:tc>
        <w:tc>
          <w:tcPr>
            <w:tcW w:w="4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02</w:t>
            </w:r>
          </w:p>
        </w:tc>
        <w:tc>
          <w:tcPr>
            <w:tcW w:w="4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02</w:t>
            </w:r>
          </w:p>
        </w:tc>
        <w:tc>
          <w:tcPr>
            <w:tcW w:w="41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3</w:t>
            </w:r>
          </w:p>
        </w:tc>
        <w:tc>
          <w:tcPr>
            <w:tcW w:w="2660" w:type="dxa"/>
            <w:tcBorders>
              <w:top w:val="nil"/>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 xml:space="preserve"> Program Peningkatan Sarana dan Prasarana Aparatur </w:t>
            </w:r>
          </w:p>
        </w:tc>
        <w:tc>
          <w:tcPr>
            <w:tcW w:w="2835" w:type="dxa"/>
            <w:tcBorders>
              <w:top w:val="nil"/>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 xml:space="preserve"> Tersedianya dan terpeliharanya sarana dan prasarana aparatur untuk mendukung kelancaran pelaksanaan seluruh kegiatan kepariwisataan  </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60</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12</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12</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12</w:t>
            </w:r>
          </w:p>
        </w:tc>
        <w:tc>
          <w:tcPr>
            <w:tcW w:w="102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100</w:t>
            </w:r>
          </w:p>
        </w:tc>
        <w:tc>
          <w:tcPr>
            <w:tcW w:w="1283"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12</w:t>
            </w:r>
          </w:p>
        </w:tc>
        <w:tc>
          <w:tcPr>
            <w:tcW w:w="1283"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36</w:t>
            </w:r>
          </w:p>
        </w:tc>
        <w:tc>
          <w:tcPr>
            <w:tcW w:w="12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60</w:t>
            </w:r>
          </w:p>
        </w:tc>
      </w:tr>
      <w:tr w:rsidR="002E7FA0" w:rsidRPr="002E7FA0" w:rsidTr="002E7FA0">
        <w:trPr>
          <w:trHeight w:val="539"/>
        </w:trPr>
        <w:tc>
          <w:tcPr>
            <w:tcW w:w="322" w:type="dxa"/>
            <w:tcBorders>
              <w:top w:val="nil"/>
              <w:left w:val="single" w:sz="4" w:space="0" w:color="auto"/>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3</w:t>
            </w:r>
          </w:p>
        </w:tc>
        <w:tc>
          <w:tcPr>
            <w:tcW w:w="4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02</w:t>
            </w:r>
          </w:p>
        </w:tc>
        <w:tc>
          <w:tcPr>
            <w:tcW w:w="4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02</w:t>
            </w:r>
          </w:p>
        </w:tc>
        <w:tc>
          <w:tcPr>
            <w:tcW w:w="41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07</w:t>
            </w:r>
          </w:p>
        </w:tc>
        <w:tc>
          <w:tcPr>
            <w:tcW w:w="2660" w:type="dxa"/>
            <w:tcBorders>
              <w:top w:val="nil"/>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xml:space="preserve"> Pengadaan Perlengkapan Gedung Kantor </w:t>
            </w:r>
          </w:p>
        </w:tc>
        <w:tc>
          <w:tcPr>
            <w:tcW w:w="2835" w:type="dxa"/>
            <w:tcBorders>
              <w:top w:val="nil"/>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xml:space="preserve"> Terpenuhinya perlengkapan gedung kantor </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60</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02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100</w:t>
            </w:r>
          </w:p>
        </w:tc>
        <w:tc>
          <w:tcPr>
            <w:tcW w:w="1283"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283"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36</w:t>
            </w:r>
          </w:p>
        </w:tc>
        <w:tc>
          <w:tcPr>
            <w:tcW w:w="12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60</w:t>
            </w:r>
          </w:p>
        </w:tc>
      </w:tr>
      <w:tr w:rsidR="002E7FA0" w:rsidRPr="002E7FA0" w:rsidTr="002E7FA0">
        <w:trPr>
          <w:trHeight w:val="547"/>
        </w:trPr>
        <w:tc>
          <w:tcPr>
            <w:tcW w:w="322" w:type="dxa"/>
            <w:tcBorders>
              <w:top w:val="nil"/>
              <w:left w:val="single" w:sz="4" w:space="0" w:color="auto"/>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3</w:t>
            </w:r>
          </w:p>
        </w:tc>
        <w:tc>
          <w:tcPr>
            <w:tcW w:w="4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02</w:t>
            </w:r>
          </w:p>
        </w:tc>
        <w:tc>
          <w:tcPr>
            <w:tcW w:w="4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02</w:t>
            </w:r>
          </w:p>
        </w:tc>
        <w:tc>
          <w:tcPr>
            <w:tcW w:w="41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22</w:t>
            </w:r>
          </w:p>
        </w:tc>
        <w:tc>
          <w:tcPr>
            <w:tcW w:w="2660" w:type="dxa"/>
            <w:tcBorders>
              <w:top w:val="nil"/>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xml:space="preserve"> Pemeliharaan rutin/berkala gedung kantor </w:t>
            </w:r>
          </w:p>
        </w:tc>
        <w:tc>
          <w:tcPr>
            <w:tcW w:w="2835" w:type="dxa"/>
            <w:tcBorders>
              <w:top w:val="nil"/>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xml:space="preserve"> Gedung kantor yang layak dan nyaman </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60</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02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100</w:t>
            </w:r>
          </w:p>
        </w:tc>
        <w:tc>
          <w:tcPr>
            <w:tcW w:w="1283"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283"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36</w:t>
            </w:r>
          </w:p>
        </w:tc>
        <w:tc>
          <w:tcPr>
            <w:tcW w:w="12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60</w:t>
            </w:r>
          </w:p>
        </w:tc>
      </w:tr>
      <w:tr w:rsidR="002E7FA0" w:rsidRPr="002E7FA0" w:rsidTr="002E7FA0">
        <w:trPr>
          <w:trHeight w:val="413"/>
        </w:trPr>
        <w:tc>
          <w:tcPr>
            <w:tcW w:w="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3</w:t>
            </w:r>
          </w:p>
        </w:tc>
        <w:tc>
          <w:tcPr>
            <w:tcW w:w="428" w:type="dxa"/>
            <w:tcBorders>
              <w:top w:val="single" w:sz="4" w:space="0" w:color="auto"/>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02</w:t>
            </w:r>
          </w:p>
        </w:tc>
        <w:tc>
          <w:tcPr>
            <w:tcW w:w="428" w:type="dxa"/>
            <w:tcBorders>
              <w:top w:val="single" w:sz="4" w:space="0" w:color="auto"/>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02</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24</w:t>
            </w:r>
          </w:p>
        </w:tc>
        <w:tc>
          <w:tcPr>
            <w:tcW w:w="2660" w:type="dxa"/>
            <w:tcBorders>
              <w:top w:val="single" w:sz="4" w:space="0" w:color="auto"/>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xml:space="preserve"> Pemeliharaan rutin/berkala kendaraan dinas/operasional </w:t>
            </w:r>
          </w:p>
        </w:tc>
        <w:tc>
          <w:tcPr>
            <w:tcW w:w="2835" w:type="dxa"/>
            <w:tcBorders>
              <w:top w:val="single" w:sz="4" w:space="0" w:color="auto"/>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xml:space="preserve"> Pemeliharaan kendaraan dinas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100</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36</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60</w:t>
            </w:r>
          </w:p>
        </w:tc>
      </w:tr>
      <w:tr w:rsidR="002E7FA0" w:rsidRPr="002E7FA0" w:rsidTr="002E7FA0">
        <w:trPr>
          <w:trHeight w:val="433"/>
        </w:trPr>
        <w:tc>
          <w:tcPr>
            <w:tcW w:w="322" w:type="dxa"/>
            <w:tcBorders>
              <w:top w:val="nil"/>
              <w:left w:val="single" w:sz="4" w:space="0" w:color="auto"/>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3</w:t>
            </w:r>
          </w:p>
        </w:tc>
        <w:tc>
          <w:tcPr>
            <w:tcW w:w="4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02</w:t>
            </w:r>
          </w:p>
        </w:tc>
        <w:tc>
          <w:tcPr>
            <w:tcW w:w="4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02</w:t>
            </w:r>
          </w:p>
        </w:tc>
        <w:tc>
          <w:tcPr>
            <w:tcW w:w="41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28</w:t>
            </w:r>
          </w:p>
        </w:tc>
        <w:tc>
          <w:tcPr>
            <w:tcW w:w="2660" w:type="dxa"/>
            <w:tcBorders>
              <w:top w:val="nil"/>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xml:space="preserve"> Pemeliharaan rutin/berkala peralatan gedung kantor </w:t>
            </w:r>
          </w:p>
        </w:tc>
        <w:tc>
          <w:tcPr>
            <w:tcW w:w="2835" w:type="dxa"/>
            <w:tcBorders>
              <w:top w:val="nil"/>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xml:space="preserve"> Pemeliharaan peralatan elektronik, mesin ketik kantor </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60</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02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100</w:t>
            </w:r>
          </w:p>
        </w:tc>
        <w:tc>
          <w:tcPr>
            <w:tcW w:w="1283"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283"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36</w:t>
            </w:r>
          </w:p>
        </w:tc>
        <w:tc>
          <w:tcPr>
            <w:tcW w:w="12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60</w:t>
            </w:r>
          </w:p>
        </w:tc>
      </w:tr>
      <w:tr w:rsidR="002E7FA0" w:rsidRPr="002E7FA0" w:rsidTr="002E7FA0">
        <w:trPr>
          <w:trHeight w:val="398"/>
        </w:trPr>
        <w:tc>
          <w:tcPr>
            <w:tcW w:w="322" w:type="dxa"/>
            <w:tcBorders>
              <w:top w:val="nil"/>
              <w:left w:val="single" w:sz="4" w:space="0" w:color="auto"/>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4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4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41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2660" w:type="dxa"/>
            <w:tcBorders>
              <w:top w:val="nil"/>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Penyediaan jasa surat menyurat</w:t>
            </w:r>
          </w:p>
        </w:tc>
        <w:tc>
          <w:tcPr>
            <w:tcW w:w="2835" w:type="dxa"/>
            <w:tcBorders>
              <w:top w:val="nil"/>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xml:space="preserve">Biaya meterai, perangko, surat tercatat, dan benda pos lainnya </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102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1283"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283"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2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#DIV/0!</w:t>
            </w:r>
          </w:p>
        </w:tc>
      </w:tr>
      <w:tr w:rsidR="002E7FA0" w:rsidRPr="002E7FA0" w:rsidTr="002E7FA0">
        <w:trPr>
          <w:trHeight w:val="417"/>
        </w:trPr>
        <w:tc>
          <w:tcPr>
            <w:tcW w:w="322" w:type="dxa"/>
            <w:tcBorders>
              <w:top w:val="nil"/>
              <w:left w:val="single" w:sz="4" w:space="0" w:color="auto"/>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4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4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41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2660" w:type="dxa"/>
            <w:tcBorders>
              <w:top w:val="nil"/>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Penyediaan jasa komunikasi, sumber daya air dan listrik</w:t>
            </w:r>
          </w:p>
        </w:tc>
        <w:tc>
          <w:tcPr>
            <w:tcW w:w="2835" w:type="dxa"/>
            <w:tcBorders>
              <w:top w:val="nil"/>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xml:space="preserve">Pembayaran rekening telpon, PDAM, listrik </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102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1283"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283"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2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#DIV/0!</w:t>
            </w:r>
          </w:p>
        </w:tc>
      </w:tr>
      <w:tr w:rsidR="002E7FA0" w:rsidRPr="002E7FA0" w:rsidTr="002E7FA0">
        <w:trPr>
          <w:trHeight w:val="409"/>
        </w:trPr>
        <w:tc>
          <w:tcPr>
            <w:tcW w:w="322" w:type="dxa"/>
            <w:tcBorders>
              <w:top w:val="nil"/>
              <w:left w:val="single" w:sz="4" w:space="0" w:color="auto"/>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4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4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41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2660" w:type="dxa"/>
            <w:tcBorders>
              <w:top w:val="nil"/>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Penyediaan jasa administrasi keuangan</w:t>
            </w:r>
          </w:p>
        </w:tc>
        <w:tc>
          <w:tcPr>
            <w:tcW w:w="2835" w:type="dxa"/>
            <w:tcBorders>
              <w:top w:val="nil"/>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xml:space="preserve">Terbayarnya honor bendahara pengeluaran dan barang </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102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1283"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283"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2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#DIV/0!</w:t>
            </w:r>
          </w:p>
        </w:tc>
      </w:tr>
      <w:tr w:rsidR="002E7FA0" w:rsidRPr="002E7FA0" w:rsidTr="002E7FA0">
        <w:trPr>
          <w:trHeight w:val="300"/>
        </w:trPr>
        <w:tc>
          <w:tcPr>
            <w:tcW w:w="322" w:type="dxa"/>
            <w:tcBorders>
              <w:top w:val="nil"/>
              <w:left w:val="single" w:sz="4" w:space="0" w:color="auto"/>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4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4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41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2660" w:type="dxa"/>
            <w:tcBorders>
              <w:top w:val="nil"/>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Penyediaan alat tulis kantor</w:t>
            </w:r>
          </w:p>
        </w:tc>
        <w:tc>
          <w:tcPr>
            <w:tcW w:w="2835" w:type="dxa"/>
            <w:tcBorders>
              <w:top w:val="nil"/>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xml:space="preserve">Ketersediaan ATK </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102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1283"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283"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2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#DIV/0!</w:t>
            </w:r>
          </w:p>
        </w:tc>
      </w:tr>
      <w:tr w:rsidR="002E7FA0" w:rsidRPr="002E7FA0" w:rsidTr="002E7FA0">
        <w:trPr>
          <w:trHeight w:val="900"/>
        </w:trPr>
        <w:tc>
          <w:tcPr>
            <w:tcW w:w="322" w:type="dxa"/>
            <w:tcBorders>
              <w:top w:val="nil"/>
              <w:left w:val="single" w:sz="4" w:space="0" w:color="auto"/>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4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4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41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2660" w:type="dxa"/>
            <w:tcBorders>
              <w:top w:val="nil"/>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Penyediaan barang cetakan dan penggandaan</w:t>
            </w:r>
          </w:p>
        </w:tc>
        <w:tc>
          <w:tcPr>
            <w:tcW w:w="2835" w:type="dxa"/>
            <w:tcBorders>
              <w:top w:val="nil"/>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xml:space="preserve">Cetak amplop, map, blanko, kertas kop, stiker, dan penggandaan </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102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1283"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283"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2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#DIV/0!</w:t>
            </w:r>
          </w:p>
        </w:tc>
      </w:tr>
      <w:tr w:rsidR="002E7FA0" w:rsidRPr="002E7FA0" w:rsidTr="002E7FA0">
        <w:trPr>
          <w:trHeight w:val="556"/>
        </w:trPr>
        <w:tc>
          <w:tcPr>
            <w:tcW w:w="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lastRenderedPageBreak/>
              <w:t> </w:t>
            </w:r>
          </w:p>
        </w:tc>
        <w:tc>
          <w:tcPr>
            <w:tcW w:w="428" w:type="dxa"/>
            <w:tcBorders>
              <w:top w:val="single" w:sz="4" w:space="0" w:color="auto"/>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428" w:type="dxa"/>
            <w:tcBorders>
              <w:top w:val="single" w:sz="4" w:space="0" w:color="auto"/>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2660" w:type="dxa"/>
            <w:tcBorders>
              <w:top w:val="single" w:sz="4" w:space="0" w:color="auto"/>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Penyediaan komponen instalasi listrik/penerangan bangunan kantor</w:t>
            </w:r>
          </w:p>
        </w:tc>
        <w:tc>
          <w:tcPr>
            <w:tcW w:w="2835" w:type="dxa"/>
            <w:tcBorders>
              <w:top w:val="single" w:sz="4" w:space="0" w:color="auto"/>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xml:space="preserve">Pengadaan komponen listrik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#DIV/0!</w:t>
            </w:r>
          </w:p>
        </w:tc>
      </w:tr>
      <w:tr w:rsidR="002E7FA0" w:rsidRPr="002E7FA0" w:rsidTr="002E7FA0">
        <w:trPr>
          <w:trHeight w:val="600"/>
        </w:trPr>
        <w:tc>
          <w:tcPr>
            <w:tcW w:w="322" w:type="dxa"/>
            <w:tcBorders>
              <w:top w:val="nil"/>
              <w:left w:val="single" w:sz="4" w:space="0" w:color="auto"/>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4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4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41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2660" w:type="dxa"/>
            <w:tcBorders>
              <w:top w:val="nil"/>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Penyediaan peralatan dan perlengkapan kantor</w:t>
            </w:r>
          </w:p>
        </w:tc>
        <w:tc>
          <w:tcPr>
            <w:tcW w:w="2835" w:type="dxa"/>
            <w:tcBorders>
              <w:top w:val="nil"/>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xml:space="preserve">Terjaganya kebersihan kantor </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102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1283"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283"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2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#DIV/0!</w:t>
            </w:r>
          </w:p>
        </w:tc>
      </w:tr>
      <w:tr w:rsidR="002E7FA0" w:rsidRPr="002E7FA0" w:rsidTr="002E7FA0">
        <w:trPr>
          <w:trHeight w:val="600"/>
        </w:trPr>
        <w:tc>
          <w:tcPr>
            <w:tcW w:w="322" w:type="dxa"/>
            <w:tcBorders>
              <w:top w:val="nil"/>
              <w:left w:val="single" w:sz="4" w:space="0" w:color="auto"/>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4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4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41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2660" w:type="dxa"/>
            <w:tcBorders>
              <w:top w:val="nil"/>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Penyediaan bahan bacaan dan peraturan perundang-undangan</w:t>
            </w:r>
          </w:p>
        </w:tc>
        <w:tc>
          <w:tcPr>
            <w:tcW w:w="2835" w:type="dxa"/>
            <w:tcBorders>
              <w:top w:val="nil"/>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xml:space="preserve">Pembayaran langganan koran </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102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1283"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283"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2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#DIV/0!</w:t>
            </w:r>
          </w:p>
        </w:tc>
      </w:tr>
      <w:tr w:rsidR="002E7FA0" w:rsidRPr="002E7FA0" w:rsidTr="002E7FA0">
        <w:trPr>
          <w:trHeight w:val="600"/>
        </w:trPr>
        <w:tc>
          <w:tcPr>
            <w:tcW w:w="322" w:type="dxa"/>
            <w:tcBorders>
              <w:top w:val="nil"/>
              <w:left w:val="single" w:sz="4" w:space="0" w:color="auto"/>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4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4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41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2660" w:type="dxa"/>
            <w:tcBorders>
              <w:top w:val="nil"/>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Penyediaan bahan logistik kantor</w:t>
            </w:r>
          </w:p>
        </w:tc>
        <w:tc>
          <w:tcPr>
            <w:tcW w:w="2835" w:type="dxa"/>
            <w:tcBorders>
              <w:top w:val="nil"/>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xml:space="preserve">Tercukupinya Umubul2, bendera, dan tanaman hias kantor </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102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1283"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283"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2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#DIV/0!</w:t>
            </w:r>
          </w:p>
        </w:tc>
      </w:tr>
      <w:tr w:rsidR="002E7FA0" w:rsidRPr="002E7FA0" w:rsidTr="002E7FA0">
        <w:trPr>
          <w:trHeight w:val="406"/>
        </w:trPr>
        <w:tc>
          <w:tcPr>
            <w:tcW w:w="322" w:type="dxa"/>
            <w:tcBorders>
              <w:top w:val="nil"/>
              <w:left w:val="single" w:sz="4" w:space="0" w:color="auto"/>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4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4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41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2660" w:type="dxa"/>
            <w:tcBorders>
              <w:top w:val="nil"/>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Penyediaan makanan dan minuman</w:t>
            </w:r>
          </w:p>
        </w:tc>
        <w:tc>
          <w:tcPr>
            <w:tcW w:w="2835" w:type="dxa"/>
            <w:tcBorders>
              <w:top w:val="nil"/>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Pengadaan makan, minum rapat</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102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1283"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283"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2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#DIV/0!</w:t>
            </w:r>
          </w:p>
        </w:tc>
      </w:tr>
      <w:tr w:rsidR="002E7FA0" w:rsidRPr="002E7FA0" w:rsidTr="002E7FA0">
        <w:trPr>
          <w:trHeight w:val="439"/>
        </w:trPr>
        <w:tc>
          <w:tcPr>
            <w:tcW w:w="322" w:type="dxa"/>
            <w:tcBorders>
              <w:top w:val="nil"/>
              <w:left w:val="single" w:sz="4" w:space="0" w:color="auto"/>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4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4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41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2660" w:type="dxa"/>
            <w:tcBorders>
              <w:top w:val="nil"/>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Rapat-rapat kordinasi dan konsultasi ke luar daerah</w:t>
            </w:r>
          </w:p>
        </w:tc>
        <w:tc>
          <w:tcPr>
            <w:tcW w:w="2835" w:type="dxa"/>
            <w:tcBorders>
              <w:top w:val="nil"/>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Perjalanan dinas</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102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1283"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283"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2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#DIV/0!</w:t>
            </w:r>
          </w:p>
        </w:tc>
      </w:tr>
      <w:tr w:rsidR="002E7FA0" w:rsidRPr="002E7FA0" w:rsidTr="002E7FA0">
        <w:trPr>
          <w:trHeight w:val="403"/>
        </w:trPr>
        <w:tc>
          <w:tcPr>
            <w:tcW w:w="322" w:type="dxa"/>
            <w:tcBorders>
              <w:top w:val="nil"/>
              <w:left w:val="single" w:sz="4" w:space="0" w:color="auto"/>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4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4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41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2660" w:type="dxa"/>
            <w:tcBorders>
              <w:top w:val="nil"/>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Penyediaan Jasa pegawai non-PNS</w:t>
            </w:r>
          </w:p>
        </w:tc>
        <w:tc>
          <w:tcPr>
            <w:tcW w:w="2835" w:type="dxa"/>
            <w:tcBorders>
              <w:top w:val="nil"/>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Honor pegawai non-PNS</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102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w:t>
            </w:r>
          </w:p>
        </w:tc>
        <w:tc>
          <w:tcPr>
            <w:tcW w:w="1283"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283"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2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#DIV/0!</w:t>
            </w:r>
          </w:p>
        </w:tc>
      </w:tr>
      <w:tr w:rsidR="002E7FA0" w:rsidRPr="002E7FA0" w:rsidTr="002E7FA0">
        <w:trPr>
          <w:trHeight w:val="693"/>
        </w:trPr>
        <w:tc>
          <w:tcPr>
            <w:tcW w:w="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3</w:t>
            </w:r>
          </w:p>
        </w:tc>
        <w:tc>
          <w:tcPr>
            <w:tcW w:w="428" w:type="dxa"/>
            <w:tcBorders>
              <w:top w:val="single" w:sz="4" w:space="0" w:color="auto"/>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02</w:t>
            </w:r>
          </w:p>
        </w:tc>
        <w:tc>
          <w:tcPr>
            <w:tcW w:w="428" w:type="dxa"/>
            <w:tcBorders>
              <w:top w:val="single" w:sz="4" w:space="0" w:color="auto"/>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5</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 </w:t>
            </w:r>
          </w:p>
        </w:tc>
        <w:tc>
          <w:tcPr>
            <w:tcW w:w="2660" w:type="dxa"/>
            <w:tcBorders>
              <w:top w:val="single" w:sz="4" w:space="0" w:color="auto"/>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 xml:space="preserve"> Program Peningkatan Kapasitas Sumber Daya Aparatur </w:t>
            </w:r>
          </w:p>
        </w:tc>
        <w:tc>
          <w:tcPr>
            <w:tcW w:w="2835" w:type="dxa"/>
            <w:tcBorders>
              <w:top w:val="single" w:sz="4" w:space="0" w:color="auto"/>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 xml:space="preserve"> Peningkatan kwalitas SDM Bidang Pariwisata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12</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100</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12</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36</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60</w:t>
            </w:r>
          </w:p>
        </w:tc>
      </w:tr>
      <w:tr w:rsidR="002E7FA0" w:rsidRPr="002E7FA0" w:rsidTr="002E7FA0">
        <w:trPr>
          <w:trHeight w:val="703"/>
        </w:trPr>
        <w:tc>
          <w:tcPr>
            <w:tcW w:w="322" w:type="dxa"/>
            <w:tcBorders>
              <w:top w:val="nil"/>
              <w:left w:val="single" w:sz="4" w:space="0" w:color="auto"/>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3</w:t>
            </w:r>
          </w:p>
        </w:tc>
        <w:tc>
          <w:tcPr>
            <w:tcW w:w="4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02</w:t>
            </w:r>
          </w:p>
        </w:tc>
        <w:tc>
          <w:tcPr>
            <w:tcW w:w="4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5</w:t>
            </w:r>
          </w:p>
        </w:tc>
        <w:tc>
          <w:tcPr>
            <w:tcW w:w="41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w:t>
            </w:r>
          </w:p>
        </w:tc>
        <w:tc>
          <w:tcPr>
            <w:tcW w:w="2660" w:type="dxa"/>
            <w:tcBorders>
              <w:top w:val="nil"/>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xml:space="preserve"> Pendidikan dan Pelatihan Formal </w:t>
            </w:r>
          </w:p>
        </w:tc>
        <w:tc>
          <w:tcPr>
            <w:tcW w:w="2835" w:type="dxa"/>
            <w:tcBorders>
              <w:top w:val="nil"/>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xml:space="preserve"> Mengikuti  Kursus,Pelatihan,Sosialisasi dan Bimbingan Teknis PNS </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60</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02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100</w:t>
            </w:r>
          </w:p>
        </w:tc>
        <w:tc>
          <w:tcPr>
            <w:tcW w:w="1283"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283"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36</w:t>
            </w:r>
          </w:p>
        </w:tc>
        <w:tc>
          <w:tcPr>
            <w:tcW w:w="12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60</w:t>
            </w:r>
          </w:p>
        </w:tc>
      </w:tr>
      <w:tr w:rsidR="002E7FA0" w:rsidRPr="002E7FA0" w:rsidTr="002E7FA0">
        <w:trPr>
          <w:trHeight w:val="255"/>
        </w:trPr>
        <w:tc>
          <w:tcPr>
            <w:tcW w:w="3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3</w:t>
            </w:r>
          </w:p>
        </w:tc>
        <w:tc>
          <w:tcPr>
            <w:tcW w:w="4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02</w:t>
            </w:r>
          </w:p>
        </w:tc>
        <w:tc>
          <w:tcPr>
            <w:tcW w:w="4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15</w:t>
            </w:r>
          </w:p>
        </w:tc>
        <w:tc>
          <w:tcPr>
            <w:tcW w:w="4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 </w:t>
            </w:r>
          </w:p>
        </w:tc>
        <w:tc>
          <w:tcPr>
            <w:tcW w:w="2660" w:type="dxa"/>
            <w:vMerge w:val="restart"/>
            <w:tcBorders>
              <w:top w:val="nil"/>
              <w:left w:val="single" w:sz="4" w:space="0" w:color="auto"/>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 xml:space="preserve"> Program Pengembangan Pemasaran Pariwisata </w:t>
            </w:r>
          </w:p>
        </w:tc>
        <w:tc>
          <w:tcPr>
            <w:tcW w:w="2835" w:type="dxa"/>
            <w:tcBorders>
              <w:top w:val="nil"/>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 xml:space="preserve"> Jumlah Kunjungan Wisata </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 xml:space="preserve">       2.200.000 </w:t>
            </w:r>
          </w:p>
        </w:tc>
        <w:tc>
          <w:tcPr>
            <w:tcW w:w="1134"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 xml:space="preserve">       1.927.406 </w:t>
            </w:r>
          </w:p>
        </w:tc>
        <w:tc>
          <w:tcPr>
            <w:tcW w:w="1134"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 xml:space="preserve">       2.000.000 </w:t>
            </w:r>
          </w:p>
        </w:tc>
        <w:tc>
          <w:tcPr>
            <w:tcW w:w="1134"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 xml:space="preserve">       2.068.009 </w:t>
            </w:r>
          </w:p>
        </w:tc>
        <w:tc>
          <w:tcPr>
            <w:tcW w:w="102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103</w:t>
            </w:r>
          </w:p>
        </w:tc>
        <w:tc>
          <w:tcPr>
            <w:tcW w:w="1283"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 xml:space="preserve">      2.100.000 </w:t>
            </w:r>
          </w:p>
        </w:tc>
        <w:tc>
          <w:tcPr>
            <w:tcW w:w="1283"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 xml:space="preserve">       6.095.415 </w:t>
            </w:r>
          </w:p>
        </w:tc>
        <w:tc>
          <w:tcPr>
            <w:tcW w:w="12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277</w:t>
            </w:r>
          </w:p>
        </w:tc>
      </w:tr>
      <w:tr w:rsidR="002E7FA0" w:rsidRPr="002E7FA0" w:rsidTr="002E7FA0">
        <w:trPr>
          <w:trHeight w:val="525"/>
        </w:trPr>
        <w:tc>
          <w:tcPr>
            <w:tcW w:w="322" w:type="dxa"/>
            <w:vMerge/>
            <w:tcBorders>
              <w:top w:val="nil"/>
              <w:left w:val="single" w:sz="4" w:space="0" w:color="auto"/>
              <w:bottom w:val="single" w:sz="4" w:space="0" w:color="auto"/>
              <w:right w:val="single" w:sz="4" w:space="0" w:color="auto"/>
            </w:tcBorders>
            <w:vAlign w:val="center"/>
            <w:hideMark/>
          </w:tcPr>
          <w:p w:rsidR="00133653" w:rsidRPr="002E7FA0" w:rsidRDefault="00133653" w:rsidP="00133653">
            <w:pPr>
              <w:spacing w:after="0" w:line="240" w:lineRule="auto"/>
              <w:rPr>
                <w:rFonts w:ascii="Bookman Old Style" w:eastAsia="Times New Roman" w:hAnsi="Bookman Old Style" w:cs="Calibri"/>
                <w:b/>
                <w:bCs/>
                <w:color w:val="000000"/>
                <w:sz w:val="16"/>
                <w:szCs w:val="16"/>
              </w:rPr>
            </w:pPr>
          </w:p>
        </w:tc>
        <w:tc>
          <w:tcPr>
            <w:tcW w:w="428" w:type="dxa"/>
            <w:vMerge/>
            <w:tcBorders>
              <w:top w:val="nil"/>
              <w:left w:val="single" w:sz="4" w:space="0" w:color="auto"/>
              <w:bottom w:val="single" w:sz="4" w:space="0" w:color="auto"/>
              <w:right w:val="single" w:sz="4" w:space="0" w:color="auto"/>
            </w:tcBorders>
            <w:vAlign w:val="center"/>
            <w:hideMark/>
          </w:tcPr>
          <w:p w:rsidR="00133653" w:rsidRPr="002E7FA0" w:rsidRDefault="00133653" w:rsidP="00133653">
            <w:pPr>
              <w:spacing w:after="0" w:line="240" w:lineRule="auto"/>
              <w:rPr>
                <w:rFonts w:ascii="Bookman Old Style" w:eastAsia="Times New Roman" w:hAnsi="Bookman Old Style" w:cs="Calibri"/>
                <w:b/>
                <w:bCs/>
                <w:color w:val="000000"/>
                <w:sz w:val="16"/>
                <w:szCs w:val="16"/>
              </w:rPr>
            </w:pPr>
          </w:p>
        </w:tc>
        <w:tc>
          <w:tcPr>
            <w:tcW w:w="428" w:type="dxa"/>
            <w:vMerge/>
            <w:tcBorders>
              <w:top w:val="nil"/>
              <w:left w:val="single" w:sz="4" w:space="0" w:color="auto"/>
              <w:bottom w:val="single" w:sz="4" w:space="0" w:color="auto"/>
              <w:right w:val="single" w:sz="4" w:space="0" w:color="auto"/>
            </w:tcBorders>
            <w:vAlign w:val="center"/>
            <w:hideMark/>
          </w:tcPr>
          <w:p w:rsidR="00133653" w:rsidRPr="002E7FA0" w:rsidRDefault="00133653" w:rsidP="00133653">
            <w:pPr>
              <w:spacing w:after="0" w:line="240" w:lineRule="auto"/>
              <w:rPr>
                <w:rFonts w:ascii="Bookman Old Style" w:eastAsia="Times New Roman" w:hAnsi="Bookman Old Style" w:cs="Calibri"/>
                <w:b/>
                <w:bCs/>
                <w:color w:val="000000"/>
                <w:sz w:val="16"/>
                <w:szCs w:val="16"/>
              </w:rPr>
            </w:pPr>
          </w:p>
        </w:tc>
        <w:tc>
          <w:tcPr>
            <w:tcW w:w="415" w:type="dxa"/>
            <w:vMerge/>
            <w:tcBorders>
              <w:top w:val="nil"/>
              <w:left w:val="single" w:sz="4" w:space="0" w:color="auto"/>
              <w:bottom w:val="single" w:sz="4" w:space="0" w:color="auto"/>
              <w:right w:val="single" w:sz="4" w:space="0" w:color="auto"/>
            </w:tcBorders>
            <w:vAlign w:val="center"/>
            <w:hideMark/>
          </w:tcPr>
          <w:p w:rsidR="00133653" w:rsidRPr="002E7FA0" w:rsidRDefault="00133653" w:rsidP="00133653">
            <w:pPr>
              <w:spacing w:after="0" w:line="240" w:lineRule="auto"/>
              <w:rPr>
                <w:rFonts w:ascii="Bookman Old Style" w:eastAsia="Times New Roman" w:hAnsi="Bookman Old Style" w:cs="Calibri"/>
                <w:b/>
                <w:bCs/>
                <w:color w:val="000000"/>
                <w:sz w:val="16"/>
                <w:szCs w:val="16"/>
              </w:rPr>
            </w:pPr>
          </w:p>
        </w:tc>
        <w:tc>
          <w:tcPr>
            <w:tcW w:w="2660" w:type="dxa"/>
            <w:vMerge/>
            <w:tcBorders>
              <w:top w:val="nil"/>
              <w:left w:val="single" w:sz="4" w:space="0" w:color="auto"/>
              <w:bottom w:val="single" w:sz="4" w:space="0" w:color="auto"/>
              <w:right w:val="single" w:sz="4" w:space="0" w:color="auto"/>
            </w:tcBorders>
            <w:vAlign w:val="center"/>
            <w:hideMark/>
          </w:tcPr>
          <w:p w:rsidR="00133653" w:rsidRPr="002E7FA0" w:rsidRDefault="00133653" w:rsidP="00133653">
            <w:pPr>
              <w:spacing w:after="0" w:line="240" w:lineRule="auto"/>
              <w:rPr>
                <w:rFonts w:ascii="Bookman Old Style" w:eastAsia="Times New Roman" w:hAnsi="Bookman Old Style" w:cs="Calibri"/>
                <w:b/>
                <w:bCs/>
                <w:color w:val="000000"/>
                <w:sz w:val="16"/>
                <w:szCs w:val="16"/>
              </w:rPr>
            </w:pPr>
          </w:p>
        </w:tc>
        <w:tc>
          <w:tcPr>
            <w:tcW w:w="2835" w:type="dxa"/>
            <w:tcBorders>
              <w:top w:val="nil"/>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 xml:space="preserve"> Kontribusi sektor pariwisata terhadap PAD </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2E7FA0" w:rsidP="00133653">
            <w:pPr>
              <w:spacing w:after="0" w:line="240" w:lineRule="auto"/>
              <w:jc w:val="center"/>
              <w:rPr>
                <w:rFonts w:ascii="Bookman Old Style" w:eastAsia="Times New Roman" w:hAnsi="Bookman Old Style" w:cs="Calibri"/>
                <w:b/>
                <w:bCs/>
                <w:color w:val="000000"/>
                <w:sz w:val="12"/>
                <w:szCs w:val="12"/>
              </w:rPr>
            </w:pPr>
            <w:r>
              <w:rPr>
                <w:rFonts w:ascii="Bookman Old Style" w:eastAsia="Times New Roman" w:hAnsi="Bookman Old Style" w:cs="Calibri"/>
                <w:b/>
                <w:bCs/>
                <w:color w:val="000000"/>
                <w:sz w:val="12"/>
                <w:szCs w:val="12"/>
              </w:rPr>
              <w:t>2.200.000.000</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2"/>
                <w:szCs w:val="12"/>
              </w:rPr>
            </w:pPr>
            <w:r w:rsidRPr="002E7FA0">
              <w:rPr>
                <w:rFonts w:ascii="Bookman Old Style" w:eastAsia="Times New Roman" w:hAnsi="Bookman Old Style" w:cs="Calibri"/>
                <w:b/>
                <w:bCs/>
                <w:color w:val="000000"/>
                <w:sz w:val="12"/>
                <w:szCs w:val="12"/>
              </w:rPr>
              <w:t xml:space="preserve">1.927.406.600 </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2E7FA0" w:rsidP="00133653">
            <w:pPr>
              <w:spacing w:after="0" w:line="240" w:lineRule="auto"/>
              <w:jc w:val="center"/>
              <w:rPr>
                <w:rFonts w:ascii="Bookman Old Style" w:eastAsia="Times New Roman" w:hAnsi="Bookman Old Style" w:cs="Calibri"/>
                <w:b/>
                <w:bCs/>
                <w:color w:val="000000"/>
                <w:sz w:val="12"/>
                <w:szCs w:val="12"/>
              </w:rPr>
            </w:pPr>
            <w:r>
              <w:rPr>
                <w:rFonts w:ascii="Bookman Old Style" w:eastAsia="Times New Roman" w:hAnsi="Bookman Old Style" w:cs="Calibri"/>
                <w:b/>
                <w:bCs/>
                <w:color w:val="000000"/>
                <w:sz w:val="12"/>
                <w:szCs w:val="12"/>
              </w:rPr>
              <w:t>2.000.000.000</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2"/>
                <w:szCs w:val="12"/>
              </w:rPr>
            </w:pPr>
            <w:r w:rsidRPr="002E7FA0">
              <w:rPr>
                <w:rFonts w:ascii="Bookman Old Style" w:eastAsia="Times New Roman" w:hAnsi="Bookman Old Style" w:cs="Calibri"/>
                <w:b/>
                <w:bCs/>
                <w:color w:val="000000"/>
                <w:sz w:val="12"/>
                <w:szCs w:val="12"/>
              </w:rPr>
              <w:t xml:space="preserve">2.068.009.000 </w:t>
            </w:r>
          </w:p>
        </w:tc>
        <w:tc>
          <w:tcPr>
            <w:tcW w:w="102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103</w:t>
            </w:r>
          </w:p>
        </w:tc>
        <w:tc>
          <w:tcPr>
            <w:tcW w:w="1283" w:type="dxa"/>
            <w:tcBorders>
              <w:top w:val="nil"/>
              <w:left w:val="nil"/>
              <w:bottom w:val="single" w:sz="4" w:space="0" w:color="auto"/>
              <w:right w:val="single" w:sz="4" w:space="0" w:color="auto"/>
            </w:tcBorders>
            <w:shd w:val="clear" w:color="auto" w:fill="auto"/>
            <w:vAlign w:val="center"/>
            <w:hideMark/>
          </w:tcPr>
          <w:p w:rsidR="00133653" w:rsidRPr="002E7FA0" w:rsidRDefault="002E7FA0" w:rsidP="00133653">
            <w:pPr>
              <w:spacing w:after="0" w:line="240" w:lineRule="auto"/>
              <w:jc w:val="center"/>
              <w:rPr>
                <w:rFonts w:ascii="Bookman Old Style" w:eastAsia="Times New Roman" w:hAnsi="Bookman Old Style" w:cs="Calibri"/>
                <w:b/>
                <w:bCs/>
                <w:color w:val="000000"/>
                <w:sz w:val="14"/>
                <w:szCs w:val="14"/>
              </w:rPr>
            </w:pPr>
            <w:r w:rsidRPr="002E7FA0">
              <w:rPr>
                <w:rFonts w:ascii="Bookman Old Style" w:eastAsia="Times New Roman" w:hAnsi="Bookman Old Style" w:cs="Calibri"/>
                <w:b/>
                <w:bCs/>
                <w:color w:val="000000"/>
                <w:sz w:val="14"/>
                <w:szCs w:val="14"/>
              </w:rPr>
              <w:t>2.100.000.000</w:t>
            </w:r>
          </w:p>
        </w:tc>
        <w:tc>
          <w:tcPr>
            <w:tcW w:w="1283"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4"/>
                <w:szCs w:val="14"/>
              </w:rPr>
            </w:pPr>
            <w:r w:rsidRPr="002E7FA0">
              <w:rPr>
                <w:rFonts w:ascii="Bookman Old Style" w:eastAsia="Times New Roman" w:hAnsi="Bookman Old Style" w:cs="Calibri"/>
                <w:b/>
                <w:bCs/>
                <w:color w:val="000000"/>
                <w:sz w:val="14"/>
                <w:szCs w:val="14"/>
              </w:rPr>
              <w:t xml:space="preserve">6.095.415.600 </w:t>
            </w:r>
          </w:p>
        </w:tc>
        <w:tc>
          <w:tcPr>
            <w:tcW w:w="12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277</w:t>
            </w:r>
          </w:p>
        </w:tc>
      </w:tr>
      <w:tr w:rsidR="002E7FA0" w:rsidRPr="002E7FA0" w:rsidTr="002E7FA0">
        <w:trPr>
          <w:trHeight w:val="641"/>
        </w:trPr>
        <w:tc>
          <w:tcPr>
            <w:tcW w:w="322" w:type="dxa"/>
            <w:tcBorders>
              <w:top w:val="nil"/>
              <w:left w:val="single" w:sz="4" w:space="0" w:color="auto"/>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3</w:t>
            </w:r>
          </w:p>
        </w:tc>
        <w:tc>
          <w:tcPr>
            <w:tcW w:w="4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02</w:t>
            </w:r>
          </w:p>
        </w:tc>
        <w:tc>
          <w:tcPr>
            <w:tcW w:w="4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15</w:t>
            </w:r>
          </w:p>
        </w:tc>
        <w:tc>
          <w:tcPr>
            <w:tcW w:w="41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2</w:t>
            </w:r>
          </w:p>
        </w:tc>
        <w:tc>
          <w:tcPr>
            <w:tcW w:w="2660" w:type="dxa"/>
            <w:tcBorders>
              <w:top w:val="nil"/>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xml:space="preserve"> Peningkatan Pemanfaatan Teknologi Informasi dalam Pemasaran Pariwisata </w:t>
            </w:r>
          </w:p>
        </w:tc>
        <w:tc>
          <w:tcPr>
            <w:tcW w:w="2835" w:type="dxa"/>
            <w:tcBorders>
              <w:top w:val="nil"/>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Jumlah layanan promosi pariwisata melalui media teknologi informasi</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6</w:t>
            </w:r>
          </w:p>
        </w:tc>
        <w:tc>
          <w:tcPr>
            <w:tcW w:w="1134"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3</w:t>
            </w:r>
          </w:p>
        </w:tc>
        <w:tc>
          <w:tcPr>
            <w:tcW w:w="1134"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4</w:t>
            </w:r>
          </w:p>
        </w:tc>
        <w:tc>
          <w:tcPr>
            <w:tcW w:w="102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100</w:t>
            </w:r>
          </w:p>
        </w:tc>
        <w:tc>
          <w:tcPr>
            <w:tcW w:w="1283"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5</w:t>
            </w:r>
          </w:p>
        </w:tc>
        <w:tc>
          <w:tcPr>
            <w:tcW w:w="1283"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w:t>
            </w:r>
          </w:p>
        </w:tc>
        <w:tc>
          <w:tcPr>
            <w:tcW w:w="12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200</w:t>
            </w:r>
          </w:p>
        </w:tc>
      </w:tr>
      <w:tr w:rsidR="002E7FA0" w:rsidRPr="002E7FA0" w:rsidTr="002E7FA0">
        <w:trPr>
          <w:trHeight w:val="834"/>
        </w:trPr>
        <w:tc>
          <w:tcPr>
            <w:tcW w:w="322" w:type="dxa"/>
            <w:tcBorders>
              <w:top w:val="nil"/>
              <w:left w:val="single" w:sz="4" w:space="0" w:color="auto"/>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3</w:t>
            </w:r>
          </w:p>
        </w:tc>
        <w:tc>
          <w:tcPr>
            <w:tcW w:w="4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02</w:t>
            </w:r>
          </w:p>
        </w:tc>
        <w:tc>
          <w:tcPr>
            <w:tcW w:w="4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15</w:t>
            </w:r>
          </w:p>
        </w:tc>
        <w:tc>
          <w:tcPr>
            <w:tcW w:w="41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4</w:t>
            </w:r>
          </w:p>
        </w:tc>
        <w:tc>
          <w:tcPr>
            <w:tcW w:w="2660" w:type="dxa"/>
            <w:tcBorders>
              <w:top w:val="nil"/>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xml:space="preserve"> Koordinasi dengan sektor pendukung pariwisata </w:t>
            </w:r>
          </w:p>
        </w:tc>
        <w:tc>
          <w:tcPr>
            <w:tcW w:w="2835" w:type="dxa"/>
            <w:tcBorders>
              <w:top w:val="nil"/>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Jumlah kerjasama antara pemerintah, Swasta, Pelaku Usaha Pariwisata dan Organisasi Kepariwisataan</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105</w:t>
            </w:r>
          </w:p>
        </w:tc>
        <w:tc>
          <w:tcPr>
            <w:tcW w:w="1134"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102</w:t>
            </w:r>
          </w:p>
        </w:tc>
        <w:tc>
          <w:tcPr>
            <w:tcW w:w="1134"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102</w:t>
            </w:r>
          </w:p>
        </w:tc>
        <w:tc>
          <w:tcPr>
            <w:tcW w:w="1134"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213</w:t>
            </w:r>
          </w:p>
        </w:tc>
        <w:tc>
          <w:tcPr>
            <w:tcW w:w="102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209</w:t>
            </w:r>
          </w:p>
        </w:tc>
        <w:tc>
          <w:tcPr>
            <w:tcW w:w="1283"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104</w:t>
            </w:r>
          </w:p>
        </w:tc>
        <w:tc>
          <w:tcPr>
            <w:tcW w:w="1283"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419</w:t>
            </w:r>
          </w:p>
        </w:tc>
        <w:tc>
          <w:tcPr>
            <w:tcW w:w="12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399</w:t>
            </w:r>
          </w:p>
        </w:tc>
      </w:tr>
      <w:tr w:rsidR="002E7FA0" w:rsidRPr="002E7FA0" w:rsidTr="002E7FA0">
        <w:trPr>
          <w:trHeight w:val="549"/>
        </w:trPr>
        <w:tc>
          <w:tcPr>
            <w:tcW w:w="322" w:type="dxa"/>
            <w:tcBorders>
              <w:top w:val="nil"/>
              <w:left w:val="single" w:sz="4" w:space="0" w:color="auto"/>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3</w:t>
            </w:r>
          </w:p>
        </w:tc>
        <w:tc>
          <w:tcPr>
            <w:tcW w:w="4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02</w:t>
            </w:r>
          </w:p>
        </w:tc>
        <w:tc>
          <w:tcPr>
            <w:tcW w:w="4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15</w:t>
            </w:r>
          </w:p>
        </w:tc>
        <w:tc>
          <w:tcPr>
            <w:tcW w:w="41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5</w:t>
            </w:r>
          </w:p>
        </w:tc>
        <w:tc>
          <w:tcPr>
            <w:tcW w:w="2660" w:type="dxa"/>
            <w:tcBorders>
              <w:top w:val="nil"/>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xml:space="preserve"> Pelaksanaan promosi pariwisata nusantara di dalam dan di luar negeri </w:t>
            </w:r>
          </w:p>
        </w:tc>
        <w:tc>
          <w:tcPr>
            <w:tcW w:w="2835" w:type="dxa"/>
            <w:tcBorders>
              <w:top w:val="nil"/>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xml:space="preserve">Jumlah kunjungan Wisatawan </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xml:space="preserve">            90.000 </w:t>
            </w:r>
          </w:p>
        </w:tc>
        <w:tc>
          <w:tcPr>
            <w:tcW w:w="1134"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xml:space="preserve">            10.000 </w:t>
            </w:r>
          </w:p>
        </w:tc>
        <w:tc>
          <w:tcPr>
            <w:tcW w:w="1134"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xml:space="preserve">            10.000 </w:t>
            </w:r>
          </w:p>
        </w:tc>
        <w:tc>
          <w:tcPr>
            <w:tcW w:w="1134"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xml:space="preserve">          140.602 </w:t>
            </w:r>
          </w:p>
        </w:tc>
        <w:tc>
          <w:tcPr>
            <w:tcW w:w="102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w:t>
            </w:r>
            <w:r w:rsidR="00063E1B">
              <w:rPr>
                <w:rFonts w:ascii="Bookman Old Style" w:eastAsia="Times New Roman" w:hAnsi="Bookman Old Style" w:cs="Calibri"/>
                <w:color w:val="000000"/>
                <w:sz w:val="16"/>
                <w:szCs w:val="16"/>
                <w:lang w:val="id-ID"/>
              </w:rPr>
              <w:t>.</w:t>
            </w:r>
            <w:r w:rsidRPr="002E7FA0">
              <w:rPr>
                <w:rFonts w:ascii="Bookman Old Style" w:eastAsia="Times New Roman" w:hAnsi="Bookman Old Style" w:cs="Calibri"/>
                <w:color w:val="000000"/>
                <w:sz w:val="16"/>
                <w:szCs w:val="16"/>
              </w:rPr>
              <w:t>406</w:t>
            </w:r>
          </w:p>
        </w:tc>
        <w:tc>
          <w:tcPr>
            <w:tcW w:w="1283"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xml:space="preserve">           10.000 </w:t>
            </w:r>
          </w:p>
        </w:tc>
        <w:tc>
          <w:tcPr>
            <w:tcW w:w="1283"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160</w:t>
            </w:r>
            <w:r w:rsidR="00063E1B">
              <w:rPr>
                <w:rFonts w:ascii="Bookman Old Style" w:eastAsia="Times New Roman" w:hAnsi="Bookman Old Style" w:cs="Calibri"/>
                <w:color w:val="000000"/>
                <w:sz w:val="16"/>
                <w:szCs w:val="16"/>
                <w:lang w:val="id-ID"/>
              </w:rPr>
              <w:t>.</w:t>
            </w:r>
            <w:r w:rsidRPr="002E7FA0">
              <w:rPr>
                <w:rFonts w:ascii="Bookman Old Style" w:eastAsia="Times New Roman" w:hAnsi="Bookman Old Style" w:cs="Calibri"/>
                <w:color w:val="000000"/>
                <w:sz w:val="16"/>
                <w:szCs w:val="16"/>
              </w:rPr>
              <w:t>602</w:t>
            </w:r>
          </w:p>
        </w:tc>
        <w:tc>
          <w:tcPr>
            <w:tcW w:w="12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178</w:t>
            </w:r>
          </w:p>
        </w:tc>
      </w:tr>
      <w:tr w:rsidR="002E7FA0" w:rsidRPr="002E7FA0" w:rsidTr="002E7FA0">
        <w:trPr>
          <w:trHeight w:val="540"/>
        </w:trPr>
        <w:tc>
          <w:tcPr>
            <w:tcW w:w="322" w:type="dxa"/>
            <w:tcBorders>
              <w:top w:val="nil"/>
              <w:left w:val="single" w:sz="4" w:space="0" w:color="auto"/>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3</w:t>
            </w:r>
          </w:p>
        </w:tc>
        <w:tc>
          <w:tcPr>
            <w:tcW w:w="4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02</w:t>
            </w:r>
          </w:p>
        </w:tc>
        <w:tc>
          <w:tcPr>
            <w:tcW w:w="4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16</w:t>
            </w:r>
          </w:p>
        </w:tc>
        <w:tc>
          <w:tcPr>
            <w:tcW w:w="41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 </w:t>
            </w:r>
          </w:p>
        </w:tc>
        <w:tc>
          <w:tcPr>
            <w:tcW w:w="2660" w:type="dxa"/>
            <w:tcBorders>
              <w:top w:val="nil"/>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 xml:space="preserve"> Program Pengembangan Destinasi Pariwisata  </w:t>
            </w:r>
          </w:p>
        </w:tc>
        <w:tc>
          <w:tcPr>
            <w:tcW w:w="2835" w:type="dxa"/>
            <w:tcBorders>
              <w:top w:val="nil"/>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 xml:space="preserve"> Jumlah Objek Wisata </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8</w:t>
            </w:r>
          </w:p>
        </w:tc>
        <w:tc>
          <w:tcPr>
            <w:tcW w:w="1134"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6</w:t>
            </w:r>
          </w:p>
        </w:tc>
        <w:tc>
          <w:tcPr>
            <w:tcW w:w="1134"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6</w:t>
            </w:r>
          </w:p>
        </w:tc>
        <w:tc>
          <w:tcPr>
            <w:tcW w:w="1134"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7</w:t>
            </w:r>
          </w:p>
        </w:tc>
        <w:tc>
          <w:tcPr>
            <w:tcW w:w="102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117</w:t>
            </w:r>
          </w:p>
        </w:tc>
        <w:tc>
          <w:tcPr>
            <w:tcW w:w="1283"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7</w:t>
            </w:r>
          </w:p>
        </w:tc>
        <w:tc>
          <w:tcPr>
            <w:tcW w:w="1283"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20</w:t>
            </w:r>
          </w:p>
        </w:tc>
        <w:tc>
          <w:tcPr>
            <w:tcW w:w="12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250</w:t>
            </w:r>
          </w:p>
        </w:tc>
      </w:tr>
      <w:tr w:rsidR="002E7FA0" w:rsidRPr="002E7FA0" w:rsidTr="002E7FA0">
        <w:trPr>
          <w:trHeight w:val="698"/>
        </w:trPr>
        <w:tc>
          <w:tcPr>
            <w:tcW w:w="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3</w:t>
            </w:r>
          </w:p>
        </w:tc>
        <w:tc>
          <w:tcPr>
            <w:tcW w:w="428" w:type="dxa"/>
            <w:tcBorders>
              <w:top w:val="single" w:sz="4" w:space="0" w:color="auto"/>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02</w:t>
            </w:r>
          </w:p>
        </w:tc>
        <w:tc>
          <w:tcPr>
            <w:tcW w:w="428" w:type="dxa"/>
            <w:tcBorders>
              <w:top w:val="single" w:sz="4" w:space="0" w:color="auto"/>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16</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2</w:t>
            </w:r>
          </w:p>
        </w:tc>
        <w:tc>
          <w:tcPr>
            <w:tcW w:w="2660" w:type="dxa"/>
            <w:tcBorders>
              <w:top w:val="single" w:sz="4" w:space="0" w:color="auto"/>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xml:space="preserve"> Peningkatan Pembangunan Sarana dan Prasarana Pariwisata  </w:t>
            </w:r>
          </w:p>
        </w:tc>
        <w:tc>
          <w:tcPr>
            <w:tcW w:w="2835" w:type="dxa"/>
            <w:tcBorders>
              <w:top w:val="single" w:sz="4" w:space="0" w:color="auto"/>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sz w:val="16"/>
                <w:szCs w:val="16"/>
              </w:rPr>
            </w:pPr>
            <w:r w:rsidRPr="002E7FA0">
              <w:rPr>
                <w:rFonts w:ascii="Bookman Old Style" w:eastAsia="Times New Roman" w:hAnsi="Bookman Old Style" w:cs="Calibri"/>
                <w:sz w:val="16"/>
                <w:szCs w:val="16"/>
              </w:rPr>
              <w:t>Jumlah Sarana dan Prasarana Destinasi Pariwisata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5</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100</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6</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14</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175</w:t>
            </w:r>
          </w:p>
        </w:tc>
      </w:tr>
      <w:tr w:rsidR="002E7FA0" w:rsidRPr="002E7FA0" w:rsidTr="002E7FA0">
        <w:trPr>
          <w:trHeight w:val="415"/>
        </w:trPr>
        <w:tc>
          <w:tcPr>
            <w:tcW w:w="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lastRenderedPageBreak/>
              <w:t>3</w:t>
            </w:r>
          </w:p>
        </w:tc>
        <w:tc>
          <w:tcPr>
            <w:tcW w:w="428" w:type="dxa"/>
            <w:tcBorders>
              <w:top w:val="single" w:sz="4" w:space="0" w:color="auto"/>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02</w:t>
            </w:r>
          </w:p>
        </w:tc>
        <w:tc>
          <w:tcPr>
            <w:tcW w:w="428" w:type="dxa"/>
            <w:tcBorders>
              <w:top w:val="single" w:sz="4" w:space="0" w:color="auto"/>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16</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3</w:t>
            </w:r>
          </w:p>
        </w:tc>
        <w:tc>
          <w:tcPr>
            <w:tcW w:w="2660" w:type="dxa"/>
            <w:tcBorders>
              <w:top w:val="single" w:sz="4" w:space="0" w:color="auto"/>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xml:space="preserve"> Pengembangan Jenis dan Paket Wisata Unggulan </w:t>
            </w:r>
          </w:p>
        </w:tc>
        <w:tc>
          <w:tcPr>
            <w:tcW w:w="2835" w:type="dxa"/>
            <w:tcBorders>
              <w:top w:val="single" w:sz="4" w:space="0" w:color="auto"/>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sz w:val="16"/>
                <w:szCs w:val="16"/>
              </w:rPr>
            </w:pPr>
            <w:r w:rsidRPr="002E7FA0">
              <w:rPr>
                <w:rFonts w:ascii="Bookman Old Style" w:eastAsia="Times New Roman" w:hAnsi="Bookman Old Style" w:cs="Calibri"/>
                <w:sz w:val="16"/>
                <w:szCs w:val="16"/>
              </w:rPr>
              <w:t>Jumlah Event Pariwisata sebagai Paket Wisata Unggulan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10</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100</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11</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30</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273</w:t>
            </w:r>
          </w:p>
        </w:tc>
      </w:tr>
      <w:tr w:rsidR="002E7FA0" w:rsidRPr="002E7FA0" w:rsidTr="002E7FA0">
        <w:trPr>
          <w:trHeight w:val="381"/>
        </w:trPr>
        <w:tc>
          <w:tcPr>
            <w:tcW w:w="322" w:type="dxa"/>
            <w:tcBorders>
              <w:top w:val="nil"/>
              <w:left w:val="single" w:sz="4" w:space="0" w:color="auto"/>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3</w:t>
            </w:r>
          </w:p>
        </w:tc>
        <w:tc>
          <w:tcPr>
            <w:tcW w:w="4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02</w:t>
            </w:r>
          </w:p>
        </w:tc>
        <w:tc>
          <w:tcPr>
            <w:tcW w:w="4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16</w:t>
            </w:r>
          </w:p>
        </w:tc>
        <w:tc>
          <w:tcPr>
            <w:tcW w:w="41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6</w:t>
            </w:r>
          </w:p>
        </w:tc>
        <w:tc>
          <w:tcPr>
            <w:tcW w:w="2660" w:type="dxa"/>
            <w:tcBorders>
              <w:top w:val="nil"/>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xml:space="preserve"> Pengembangan Daerah Tujuan Wisata </w:t>
            </w:r>
          </w:p>
        </w:tc>
        <w:tc>
          <w:tcPr>
            <w:tcW w:w="2835" w:type="dxa"/>
            <w:tcBorders>
              <w:top w:val="nil"/>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sz w:val="16"/>
                <w:szCs w:val="16"/>
              </w:rPr>
            </w:pPr>
            <w:r w:rsidRPr="002E7FA0">
              <w:rPr>
                <w:rFonts w:ascii="Bookman Old Style" w:eastAsia="Times New Roman" w:hAnsi="Bookman Old Style" w:cs="Calibri"/>
                <w:sz w:val="16"/>
                <w:szCs w:val="16"/>
              </w:rPr>
              <w:t>Jumlah Objek Daya Tarik Wisata</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2</w:t>
            </w:r>
          </w:p>
        </w:tc>
        <w:tc>
          <w:tcPr>
            <w:tcW w:w="1134"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w:t>
            </w:r>
          </w:p>
        </w:tc>
        <w:tc>
          <w:tcPr>
            <w:tcW w:w="1134"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w:t>
            </w:r>
          </w:p>
        </w:tc>
        <w:tc>
          <w:tcPr>
            <w:tcW w:w="102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100</w:t>
            </w:r>
          </w:p>
        </w:tc>
        <w:tc>
          <w:tcPr>
            <w:tcW w:w="1283"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0</w:t>
            </w:r>
          </w:p>
        </w:tc>
        <w:tc>
          <w:tcPr>
            <w:tcW w:w="1283"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w:t>
            </w:r>
          </w:p>
        </w:tc>
        <w:tc>
          <w:tcPr>
            <w:tcW w:w="12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50</w:t>
            </w:r>
          </w:p>
        </w:tc>
      </w:tr>
      <w:tr w:rsidR="002E7FA0" w:rsidRPr="002E7FA0" w:rsidTr="002E7FA0">
        <w:trPr>
          <w:trHeight w:val="900"/>
        </w:trPr>
        <w:tc>
          <w:tcPr>
            <w:tcW w:w="322" w:type="dxa"/>
            <w:tcBorders>
              <w:top w:val="nil"/>
              <w:left w:val="single" w:sz="4" w:space="0" w:color="auto"/>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3</w:t>
            </w:r>
          </w:p>
        </w:tc>
        <w:tc>
          <w:tcPr>
            <w:tcW w:w="4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02</w:t>
            </w:r>
          </w:p>
        </w:tc>
        <w:tc>
          <w:tcPr>
            <w:tcW w:w="4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16</w:t>
            </w:r>
          </w:p>
        </w:tc>
        <w:tc>
          <w:tcPr>
            <w:tcW w:w="41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7</w:t>
            </w:r>
          </w:p>
        </w:tc>
        <w:tc>
          <w:tcPr>
            <w:tcW w:w="2660" w:type="dxa"/>
            <w:tcBorders>
              <w:top w:val="nil"/>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xml:space="preserve"> Pengembangan, Sosialisasi dan penerapan serta Pengawasan Standarisasi </w:t>
            </w:r>
          </w:p>
        </w:tc>
        <w:tc>
          <w:tcPr>
            <w:tcW w:w="2835" w:type="dxa"/>
            <w:tcBorders>
              <w:top w:val="nil"/>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sz w:val="16"/>
                <w:szCs w:val="16"/>
              </w:rPr>
            </w:pPr>
            <w:r w:rsidRPr="002E7FA0">
              <w:rPr>
                <w:rFonts w:ascii="Bookman Old Style" w:eastAsia="Times New Roman" w:hAnsi="Bookman Old Style" w:cs="Calibri"/>
                <w:sz w:val="16"/>
                <w:szCs w:val="16"/>
              </w:rPr>
              <w:t>Jumlah Kegiatan sosialisasi, pelatihan, Pembinaan pokdarwis, dan pemilihan  duta wisata</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3</w:t>
            </w:r>
          </w:p>
        </w:tc>
        <w:tc>
          <w:tcPr>
            <w:tcW w:w="1134"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3</w:t>
            </w:r>
          </w:p>
        </w:tc>
        <w:tc>
          <w:tcPr>
            <w:tcW w:w="1134"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3</w:t>
            </w:r>
          </w:p>
        </w:tc>
        <w:tc>
          <w:tcPr>
            <w:tcW w:w="1134"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3</w:t>
            </w:r>
          </w:p>
        </w:tc>
        <w:tc>
          <w:tcPr>
            <w:tcW w:w="102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100</w:t>
            </w:r>
          </w:p>
        </w:tc>
        <w:tc>
          <w:tcPr>
            <w:tcW w:w="1283"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3</w:t>
            </w:r>
          </w:p>
        </w:tc>
        <w:tc>
          <w:tcPr>
            <w:tcW w:w="1283"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9</w:t>
            </w:r>
          </w:p>
        </w:tc>
        <w:tc>
          <w:tcPr>
            <w:tcW w:w="12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300</w:t>
            </w:r>
          </w:p>
        </w:tc>
      </w:tr>
      <w:tr w:rsidR="002E7FA0" w:rsidRPr="002E7FA0" w:rsidTr="002E7FA0">
        <w:trPr>
          <w:trHeight w:val="900"/>
        </w:trPr>
        <w:tc>
          <w:tcPr>
            <w:tcW w:w="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3</w:t>
            </w:r>
          </w:p>
        </w:tc>
        <w:tc>
          <w:tcPr>
            <w:tcW w:w="428" w:type="dxa"/>
            <w:tcBorders>
              <w:top w:val="single" w:sz="4" w:space="0" w:color="auto"/>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02</w:t>
            </w:r>
          </w:p>
        </w:tc>
        <w:tc>
          <w:tcPr>
            <w:tcW w:w="428" w:type="dxa"/>
            <w:tcBorders>
              <w:top w:val="single" w:sz="4" w:space="0" w:color="auto"/>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16</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8</w:t>
            </w:r>
          </w:p>
        </w:tc>
        <w:tc>
          <w:tcPr>
            <w:tcW w:w="2660" w:type="dxa"/>
            <w:tcBorders>
              <w:top w:val="single" w:sz="4" w:space="0" w:color="auto"/>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xml:space="preserve"> Pengembangan, Sosialisasi dan penerapan serta Pengawasan Standarisasi (DBHCHT) </w:t>
            </w:r>
          </w:p>
        </w:tc>
        <w:tc>
          <w:tcPr>
            <w:tcW w:w="2835" w:type="dxa"/>
            <w:tcBorders>
              <w:top w:val="single" w:sz="4" w:space="0" w:color="auto"/>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Jumlah Kegiatan sosialisasi, pelatihan, Pembinaan pokdarwis, dan pemilihan  duta wisata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100</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3</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300</w:t>
            </w:r>
          </w:p>
        </w:tc>
      </w:tr>
      <w:tr w:rsidR="002E7FA0" w:rsidRPr="002E7FA0" w:rsidTr="002E7FA0">
        <w:trPr>
          <w:trHeight w:val="510"/>
        </w:trPr>
        <w:tc>
          <w:tcPr>
            <w:tcW w:w="322" w:type="dxa"/>
            <w:tcBorders>
              <w:top w:val="nil"/>
              <w:left w:val="single" w:sz="4" w:space="0" w:color="auto"/>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3</w:t>
            </w:r>
          </w:p>
        </w:tc>
        <w:tc>
          <w:tcPr>
            <w:tcW w:w="4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02</w:t>
            </w:r>
          </w:p>
        </w:tc>
        <w:tc>
          <w:tcPr>
            <w:tcW w:w="4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w:t>
            </w:r>
          </w:p>
        </w:tc>
        <w:tc>
          <w:tcPr>
            <w:tcW w:w="41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 </w:t>
            </w:r>
          </w:p>
        </w:tc>
        <w:tc>
          <w:tcPr>
            <w:tcW w:w="2660" w:type="dxa"/>
            <w:tcBorders>
              <w:top w:val="nil"/>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 xml:space="preserve"> Program Pengembangan Kemitraan </w:t>
            </w:r>
          </w:p>
        </w:tc>
        <w:tc>
          <w:tcPr>
            <w:tcW w:w="2835" w:type="dxa"/>
            <w:tcBorders>
              <w:top w:val="nil"/>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 xml:space="preserve"> Meningkatnya kerjasama pengembangan pariwisata </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5</w:t>
            </w:r>
          </w:p>
        </w:tc>
        <w:tc>
          <w:tcPr>
            <w:tcW w:w="102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100</w:t>
            </w:r>
          </w:p>
        </w:tc>
        <w:tc>
          <w:tcPr>
            <w:tcW w:w="1283"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5</w:t>
            </w:r>
          </w:p>
        </w:tc>
        <w:tc>
          <w:tcPr>
            <w:tcW w:w="1283"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15</w:t>
            </w:r>
          </w:p>
        </w:tc>
        <w:tc>
          <w:tcPr>
            <w:tcW w:w="12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b/>
                <w:bCs/>
                <w:color w:val="000000"/>
                <w:sz w:val="16"/>
                <w:szCs w:val="16"/>
              </w:rPr>
            </w:pPr>
            <w:r w:rsidRPr="002E7FA0">
              <w:rPr>
                <w:rFonts w:ascii="Bookman Old Style" w:eastAsia="Times New Roman" w:hAnsi="Bookman Old Style" w:cs="Calibri"/>
                <w:b/>
                <w:bCs/>
                <w:color w:val="000000"/>
                <w:sz w:val="16"/>
                <w:szCs w:val="16"/>
              </w:rPr>
              <w:t>300</w:t>
            </w:r>
          </w:p>
        </w:tc>
      </w:tr>
      <w:tr w:rsidR="002E7FA0" w:rsidRPr="002E7FA0" w:rsidTr="002731D2">
        <w:trPr>
          <w:trHeight w:val="812"/>
        </w:trPr>
        <w:tc>
          <w:tcPr>
            <w:tcW w:w="322" w:type="dxa"/>
            <w:tcBorders>
              <w:top w:val="nil"/>
              <w:left w:val="single" w:sz="4" w:space="0" w:color="auto"/>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3</w:t>
            </w:r>
          </w:p>
        </w:tc>
        <w:tc>
          <w:tcPr>
            <w:tcW w:w="4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02</w:t>
            </w:r>
          </w:p>
        </w:tc>
        <w:tc>
          <w:tcPr>
            <w:tcW w:w="4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17</w:t>
            </w:r>
          </w:p>
        </w:tc>
        <w:tc>
          <w:tcPr>
            <w:tcW w:w="41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05</w:t>
            </w:r>
          </w:p>
        </w:tc>
        <w:tc>
          <w:tcPr>
            <w:tcW w:w="2660" w:type="dxa"/>
            <w:tcBorders>
              <w:top w:val="nil"/>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xml:space="preserve"> Pelaksanaan koordinasi pembangunan kemitraan pariwisata </w:t>
            </w:r>
          </w:p>
        </w:tc>
        <w:tc>
          <w:tcPr>
            <w:tcW w:w="2835" w:type="dxa"/>
            <w:tcBorders>
              <w:top w:val="nil"/>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Jumlah kerjasama dibdang promosi melalui tampilan kesenian se wilayah  Kedungsepur dan Pakudjembara</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5</w:t>
            </w:r>
          </w:p>
        </w:tc>
        <w:tc>
          <w:tcPr>
            <w:tcW w:w="102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125</w:t>
            </w:r>
          </w:p>
        </w:tc>
        <w:tc>
          <w:tcPr>
            <w:tcW w:w="1283"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4</w:t>
            </w:r>
          </w:p>
        </w:tc>
        <w:tc>
          <w:tcPr>
            <w:tcW w:w="1283"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14</w:t>
            </w:r>
          </w:p>
        </w:tc>
        <w:tc>
          <w:tcPr>
            <w:tcW w:w="12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280</w:t>
            </w:r>
          </w:p>
        </w:tc>
      </w:tr>
      <w:tr w:rsidR="002E7FA0" w:rsidRPr="002E7FA0" w:rsidTr="002E7FA0">
        <w:trPr>
          <w:trHeight w:val="900"/>
        </w:trPr>
        <w:tc>
          <w:tcPr>
            <w:tcW w:w="322" w:type="dxa"/>
            <w:tcBorders>
              <w:top w:val="nil"/>
              <w:left w:val="single" w:sz="4" w:space="0" w:color="auto"/>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3</w:t>
            </w:r>
          </w:p>
        </w:tc>
        <w:tc>
          <w:tcPr>
            <w:tcW w:w="4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02</w:t>
            </w:r>
          </w:p>
        </w:tc>
        <w:tc>
          <w:tcPr>
            <w:tcW w:w="4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17</w:t>
            </w:r>
          </w:p>
        </w:tc>
        <w:tc>
          <w:tcPr>
            <w:tcW w:w="41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09</w:t>
            </w:r>
          </w:p>
        </w:tc>
        <w:tc>
          <w:tcPr>
            <w:tcW w:w="2660" w:type="dxa"/>
            <w:tcBorders>
              <w:top w:val="nil"/>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 xml:space="preserve"> Monitoring, evaluasi, dan Pelaporan </w:t>
            </w:r>
          </w:p>
        </w:tc>
        <w:tc>
          <w:tcPr>
            <w:tcW w:w="2835" w:type="dxa"/>
            <w:tcBorders>
              <w:top w:val="nil"/>
              <w:left w:val="nil"/>
              <w:bottom w:val="single" w:sz="4" w:space="0" w:color="auto"/>
              <w:right w:val="single" w:sz="4" w:space="0" w:color="auto"/>
            </w:tcBorders>
            <w:shd w:val="clear" w:color="auto" w:fill="auto"/>
            <w:hideMark/>
          </w:tcPr>
          <w:p w:rsidR="00133653" w:rsidRPr="002E7FA0" w:rsidRDefault="00133653" w:rsidP="00133653">
            <w:pPr>
              <w:spacing w:after="0" w:line="240" w:lineRule="auto"/>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Monitoring, Evaluasi kegiatan kepariwisataan dan pembuatan laporan</w:t>
            </w:r>
          </w:p>
        </w:tc>
        <w:tc>
          <w:tcPr>
            <w:tcW w:w="1134"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6</w:t>
            </w:r>
          </w:p>
        </w:tc>
        <w:tc>
          <w:tcPr>
            <w:tcW w:w="1134"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5</w:t>
            </w:r>
          </w:p>
        </w:tc>
        <w:tc>
          <w:tcPr>
            <w:tcW w:w="1025"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100</w:t>
            </w:r>
          </w:p>
        </w:tc>
        <w:tc>
          <w:tcPr>
            <w:tcW w:w="1283" w:type="dxa"/>
            <w:tcBorders>
              <w:top w:val="nil"/>
              <w:left w:val="nil"/>
              <w:bottom w:val="single" w:sz="4" w:space="0" w:color="auto"/>
              <w:right w:val="single" w:sz="4" w:space="0" w:color="auto"/>
            </w:tcBorders>
            <w:shd w:val="clear" w:color="auto" w:fill="auto"/>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5</w:t>
            </w:r>
          </w:p>
        </w:tc>
        <w:tc>
          <w:tcPr>
            <w:tcW w:w="1283"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15</w:t>
            </w:r>
          </w:p>
        </w:tc>
        <w:tc>
          <w:tcPr>
            <w:tcW w:w="1228" w:type="dxa"/>
            <w:tcBorders>
              <w:top w:val="nil"/>
              <w:left w:val="nil"/>
              <w:bottom w:val="single" w:sz="4" w:space="0" w:color="auto"/>
              <w:right w:val="single" w:sz="4" w:space="0" w:color="auto"/>
            </w:tcBorders>
            <w:shd w:val="clear" w:color="auto" w:fill="auto"/>
            <w:noWrap/>
            <w:vAlign w:val="center"/>
            <w:hideMark/>
          </w:tcPr>
          <w:p w:rsidR="00133653" w:rsidRPr="002E7FA0" w:rsidRDefault="00133653" w:rsidP="00133653">
            <w:pPr>
              <w:spacing w:after="0" w:line="240" w:lineRule="auto"/>
              <w:jc w:val="center"/>
              <w:rPr>
                <w:rFonts w:ascii="Bookman Old Style" w:eastAsia="Times New Roman" w:hAnsi="Bookman Old Style" w:cs="Calibri"/>
                <w:color w:val="000000"/>
                <w:sz w:val="16"/>
                <w:szCs w:val="16"/>
              </w:rPr>
            </w:pPr>
            <w:r w:rsidRPr="002E7FA0">
              <w:rPr>
                <w:rFonts w:ascii="Bookman Old Style" w:eastAsia="Times New Roman" w:hAnsi="Bookman Old Style" w:cs="Calibri"/>
                <w:color w:val="000000"/>
                <w:sz w:val="16"/>
                <w:szCs w:val="16"/>
              </w:rPr>
              <w:t>250</w:t>
            </w:r>
          </w:p>
        </w:tc>
      </w:tr>
    </w:tbl>
    <w:p w:rsidR="00133653" w:rsidRDefault="00133653" w:rsidP="002731BE">
      <w:pPr>
        <w:widowControl w:val="0"/>
        <w:tabs>
          <w:tab w:val="left" w:pos="851"/>
        </w:tabs>
        <w:autoSpaceDE w:val="0"/>
        <w:autoSpaceDN w:val="0"/>
        <w:adjustRightInd w:val="0"/>
        <w:spacing w:after="0" w:line="420" w:lineRule="exact"/>
        <w:ind w:right="51"/>
        <w:jc w:val="both"/>
        <w:rPr>
          <w:rFonts w:ascii="Bookman Old Style" w:hAnsi="Bookman Old Style" w:cs="Times New Roman"/>
          <w:color w:val="000000"/>
          <w:sz w:val="24"/>
          <w:szCs w:val="24"/>
        </w:rPr>
      </w:pPr>
    </w:p>
    <w:p w:rsidR="00133653" w:rsidRDefault="00133653" w:rsidP="002731BE">
      <w:pPr>
        <w:widowControl w:val="0"/>
        <w:tabs>
          <w:tab w:val="left" w:pos="851"/>
        </w:tabs>
        <w:autoSpaceDE w:val="0"/>
        <w:autoSpaceDN w:val="0"/>
        <w:adjustRightInd w:val="0"/>
        <w:spacing w:after="0" w:line="420" w:lineRule="exact"/>
        <w:ind w:right="51"/>
        <w:jc w:val="both"/>
        <w:rPr>
          <w:rFonts w:ascii="Bookman Old Style" w:hAnsi="Bookman Old Style" w:cs="Times New Roman"/>
          <w:color w:val="000000"/>
          <w:sz w:val="24"/>
          <w:szCs w:val="24"/>
        </w:rPr>
      </w:pPr>
    </w:p>
    <w:p w:rsidR="00133653" w:rsidRDefault="00133653" w:rsidP="002731BE">
      <w:pPr>
        <w:widowControl w:val="0"/>
        <w:tabs>
          <w:tab w:val="left" w:pos="851"/>
        </w:tabs>
        <w:autoSpaceDE w:val="0"/>
        <w:autoSpaceDN w:val="0"/>
        <w:adjustRightInd w:val="0"/>
        <w:spacing w:after="0" w:line="420" w:lineRule="exact"/>
        <w:ind w:right="51"/>
        <w:jc w:val="both"/>
        <w:rPr>
          <w:rFonts w:ascii="Bookman Old Style" w:hAnsi="Bookman Old Style" w:cs="Times New Roman"/>
          <w:color w:val="000000"/>
          <w:sz w:val="24"/>
          <w:szCs w:val="24"/>
        </w:rPr>
      </w:pPr>
    </w:p>
    <w:p w:rsidR="00133653" w:rsidRDefault="00133653" w:rsidP="002731BE">
      <w:pPr>
        <w:widowControl w:val="0"/>
        <w:tabs>
          <w:tab w:val="left" w:pos="851"/>
        </w:tabs>
        <w:autoSpaceDE w:val="0"/>
        <w:autoSpaceDN w:val="0"/>
        <w:adjustRightInd w:val="0"/>
        <w:spacing w:after="0" w:line="420" w:lineRule="exact"/>
        <w:ind w:right="51"/>
        <w:jc w:val="both"/>
        <w:rPr>
          <w:rFonts w:ascii="Bookman Old Style" w:hAnsi="Bookman Old Style" w:cs="Times New Roman"/>
          <w:color w:val="000000"/>
          <w:sz w:val="24"/>
          <w:szCs w:val="24"/>
        </w:rPr>
      </w:pPr>
    </w:p>
    <w:p w:rsidR="00133653" w:rsidRDefault="00133653" w:rsidP="002731BE">
      <w:pPr>
        <w:widowControl w:val="0"/>
        <w:tabs>
          <w:tab w:val="left" w:pos="851"/>
        </w:tabs>
        <w:autoSpaceDE w:val="0"/>
        <w:autoSpaceDN w:val="0"/>
        <w:adjustRightInd w:val="0"/>
        <w:spacing w:after="0" w:line="420" w:lineRule="exact"/>
        <w:ind w:right="51"/>
        <w:jc w:val="both"/>
        <w:rPr>
          <w:rFonts w:ascii="Bookman Old Style" w:hAnsi="Bookman Old Style" w:cs="Times New Roman"/>
          <w:color w:val="000000"/>
          <w:sz w:val="24"/>
          <w:szCs w:val="24"/>
        </w:rPr>
      </w:pPr>
    </w:p>
    <w:p w:rsidR="00133653" w:rsidRDefault="00133653" w:rsidP="002731BE">
      <w:pPr>
        <w:widowControl w:val="0"/>
        <w:tabs>
          <w:tab w:val="left" w:pos="851"/>
        </w:tabs>
        <w:autoSpaceDE w:val="0"/>
        <w:autoSpaceDN w:val="0"/>
        <w:adjustRightInd w:val="0"/>
        <w:spacing w:after="0" w:line="420" w:lineRule="exact"/>
        <w:ind w:right="51"/>
        <w:jc w:val="both"/>
        <w:rPr>
          <w:rFonts w:ascii="Bookman Old Style" w:hAnsi="Bookman Old Style" w:cs="Times New Roman"/>
          <w:color w:val="000000"/>
          <w:sz w:val="24"/>
          <w:szCs w:val="24"/>
        </w:rPr>
      </w:pPr>
    </w:p>
    <w:p w:rsidR="00133653" w:rsidRDefault="00133653" w:rsidP="002731BE">
      <w:pPr>
        <w:widowControl w:val="0"/>
        <w:tabs>
          <w:tab w:val="left" w:pos="851"/>
        </w:tabs>
        <w:autoSpaceDE w:val="0"/>
        <w:autoSpaceDN w:val="0"/>
        <w:adjustRightInd w:val="0"/>
        <w:spacing w:after="0" w:line="420" w:lineRule="exact"/>
        <w:ind w:right="51"/>
        <w:jc w:val="both"/>
        <w:rPr>
          <w:rFonts w:ascii="Bookman Old Style" w:hAnsi="Bookman Old Style" w:cs="Times New Roman"/>
          <w:color w:val="000000"/>
          <w:sz w:val="24"/>
          <w:szCs w:val="24"/>
        </w:rPr>
        <w:sectPr w:rsidR="00133653" w:rsidSect="00FB4D14">
          <w:pgSz w:w="18722" w:h="12242" w:orient="landscape" w:code="14"/>
          <w:pgMar w:top="1134" w:right="284" w:bottom="1134" w:left="284" w:header="720" w:footer="720" w:gutter="0"/>
          <w:pgNumType w:start="12"/>
          <w:cols w:space="720"/>
          <w:docGrid w:linePitch="360"/>
        </w:sectPr>
      </w:pPr>
    </w:p>
    <w:p w:rsidR="002731BE" w:rsidRDefault="002731BE" w:rsidP="002731BE">
      <w:pPr>
        <w:widowControl w:val="0"/>
        <w:autoSpaceDE w:val="0"/>
        <w:autoSpaceDN w:val="0"/>
        <w:adjustRightInd w:val="0"/>
        <w:spacing w:after="0" w:line="285" w:lineRule="exact"/>
        <w:ind w:right="-30"/>
        <w:rPr>
          <w:rFonts w:ascii="Bookman Old Style" w:hAnsi="Bookman Old Style" w:cs="Times New Roman"/>
          <w:b/>
          <w:color w:val="000000"/>
          <w:sz w:val="24"/>
          <w:szCs w:val="24"/>
          <w:lang w:val="id-ID"/>
        </w:rPr>
      </w:pPr>
      <w:r w:rsidRPr="00B41BE3">
        <w:rPr>
          <w:rFonts w:ascii="Bookman Old Style" w:hAnsi="Bookman Old Style" w:cs="Times New Roman"/>
          <w:b/>
          <w:color w:val="000000"/>
          <w:sz w:val="24"/>
          <w:szCs w:val="24"/>
        </w:rPr>
        <w:lastRenderedPageBreak/>
        <w:t>2.2</w:t>
      </w:r>
      <w:proofErr w:type="gramStart"/>
      <w:r w:rsidRPr="00B41BE3">
        <w:rPr>
          <w:rFonts w:ascii="Bookman Old Style" w:hAnsi="Bookman Old Style" w:cs="Times New Roman"/>
          <w:b/>
          <w:color w:val="000000"/>
          <w:sz w:val="24"/>
          <w:szCs w:val="24"/>
        </w:rPr>
        <w:t>.  Analisis</w:t>
      </w:r>
      <w:proofErr w:type="gramEnd"/>
      <w:r w:rsidRPr="00B41BE3">
        <w:rPr>
          <w:rFonts w:ascii="Bookman Old Style" w:hAnsi="Bookman Old Style" w:cs="Times New Roman"/>
          <w:b/>
          <w:color w:val="000000"/>
          <w:sz w:val="24"/>
          <w:szCs w:val="24"/>
        </w:rPr>
        <w:t xml:space="preserve"> Kinerja Pelayanan </w:t>
      </w:r>
    </w:p>
    <w:p w:rsidR="00063E1B" w:rsidRPr="00063E1B" w:rsidRDefault="00063E1B" w:rsidP="002731BE">
      <w:pPr>
        <w:widowControl w:val="0"/>
        <w:autoSpaceDE w:val="0"/>
        <w:autoSpaceDN w:val="0"/>
        <w:adjustRightInd w:val="0"/>
        <w:spacing w:after="0" w:line="285" w:lineRule="exact"/>
        <w:ind w:right="-30"/>
        <w:rPr>
          <w:rFonts w:ascii="Bookman Old Style" w:hAnsi="Bookman Old Style" w:cs="Times New Roman"/>
          <w:b/>
          <w:color w:val="000000"/>
          <w:sz w:val="24"/>
          <w:szCs w:val="24"/>
          <w:lang w:val="id-ID"/>
        </w:rPr>
      </w:pPr>
    </w:p>
    <w:p w:rsidR="002731BE" w:rsidRDefault="002731BE" w:rsidP="002731BE">
      <w:pPr>
        <w:widowControl w:val="0"/>
        <w:tabs>
          <w:tab w:val="left" w:pos="1418"/>
        </w:tabs>
        <w:autoSpaceDE w:val="0"/>
        <w:autoSpaceDN w:val="0"/>
        <w:adjustRightInd w:val="0"/>
        <w:spacing w:after="0" w:line="360" w:lineRule="auto"/>
        <w:ind w:left="567" w:right="-28"/>
        <w:jc w:val="both"/>
        <w:rPr>
          <w:rFonts w:ascii="Bookman Old Style" w:hAnsi="Bookman Old Style" w:cs="Times New Roman"/>
          <w:color w:val="000000"/>
          <w:sz w:val="24"/>
          <w:szCs w:val="24"/>
          <w:lang w:val="id-ID"/>
        </w:rPr>
      </w:pPr>
      <w:r w:rsidRPr="00B41BE3">
        <w:rPr>
          <w:rFonts w:ascii="Bookman Old Style" w:hAnsi="Bookman Old Style" w:cs="Times New Roman"/>
          <w:b/>
          <w:color w:val="000000"/>
          <w:sz w:val="24"/>
          <w:szCs w:val="24"/>
        </w:rPr>
        <w:tab/>
      </w:r>
      <w:r w:rsidRPr="00B41BE3">
        <w:rPr>
          <w:rFonts w:ascii="Bookman Old Style" w:hAnsi="Bookman Old Style" w:cs="Times New Roman"/>
          <w:color w:val="000000"/>
          <w:sz w:val="24"/>
          <w:szCs w:val="24"/>
        </w:rPr>
        <w:t xml:space="preserve">Dinas Pariwisata Kabupaten Demak menggunakan Indikator Kinerja  Utama (IKU)  sebagai  dasar  melakukan analisis  kinerja pelayanan  dengan  tujuan  untuk menghasilkan  analisis  kinerja yang  lebih  akurat  berdasarkan  pelaksanaan  tiap kegiatannya. Selanjutnya, memperhatikan tugas dan kewenangan </w:t>
      </w:r>
      <w:proofErr w:type="gramStart"/>
      <w:r w:rsidRPr="00B41BE3">
        <w:rPr>
          <w:rFonts w:ascii="Bookman Old Style" w:hAnsi="Bookman Old Style" w:cs="Times New Roman"/>
          <w:color w:val="000000"/>
          <w:sz w:val="24"/>
          <w:szCs w:val="24"/>
        </w:rPr>
        <w:t>dinas</w:t>
      </w:r>
      <w:proofErr w:type="gramEnd"/>
      <w:r w:rsidRPr="00B41BE3">
        <w:rPr>
          <w:rFonts w:ascii="Bookman Old Style" w:hAnsi="Bookman Old Style" w:cs="Times New Roman"/>
          <w:color w:val="000000"/>
          <w:sz w:val="24"/>
          <w:szCs w:val="24"/>
        </w:rPr>
        <w:t xml:space="preserve"> selaku OPD Pemerintah Kabupaten Demak</w:t>
      </w:r>
      <w:r w:rsidRPr="00B41BE3">
        <w:rPr>
          <w:rFonts w:ascii="Bookman Old Style" w:hAnsi="Bookman Old Style" w:cs="Times New Roman"/>
          <w:color w:val="FF0000"/>
          <w:sz w:val="24"/>
          <w:szCs w:val="24"/>
        </w:rPr>
        <w:t xml:space="preserve">. </w:t>
      </w:r>
      <w:r w:rsidRPr="00B41BE3">
        <w:rPr>
          <w:rFonts w:ascii="Bookman Old Style" w:hAnsi="Bookman Old Style" w:cs="Times New Roman"/>
          <w:sz w:val="24"/>
          <w:szCs w:val="24"/>
        </w:rPr>
        <w:t xml:space="preserve">sebagaimana telah diatur dalam Peraturan Pemerintah Nomor 38 Tahun 2007 Tentang Pembagian Urusan Pemerintahan Antara Pemerintah, Pemerintah Provinsi,  dan  Pemerintahan  Daerah  Kabupaten/Kota, </w:t>
      </w:r>
      <w:r w:rsidRPr="00B41BE3">
        <w:rPr>
          <w:rFonts w:ascii="Bookman Old Style" w:hAnsi="Bookman Old Style" w:cs="Times New Roman"/>
          <w:color w:val="000000"/>
          <w:sz w:val="24"/>
          <w:szCs w:val="24"/>
        </w:rPr>
        <w:t xml:space="preserve"> maka dapat disimpulkan bahwa Indikator Kinerja Dinas Pariwisata Kabupaten Demak berdasarkan analisis standar kebutuhan pelayanan meliputi ;  </w:t>
      </w:r>
    </w:p>
    <w:p w:rsidR="00063E1B" w:rsidRPr="00063E1B" w:rsidRDefault="00063E1B" w:rsidP="00063E1B">
      <w:pPr>
        <w:pStyle w:val="ListParagraph"/>
        <w:widowControl w:val="0"/>
        <w:numPr>
          <w:ilvl w:val="0"/>
          <w:numId w:val="24"/>
        </w:numPr>
        <w:tabs>
          <w:tab w:val="left" w:pos="1418"/>
        </w:tabs>
        <w:autoSpaceDE w:val="0"/>
        <w:autoSpaceDN w:val="0"/>
        <w:adjustRightInd w:val="0"/>
        <w:spacing w:after="0" w:line="360" w:lineRule="auto"/>
        <w:ind w:right="-28"/>
        <w:jc w:val="both"/>
        <w:rPr>
          <w:rFonts w:ascii="Bookman Old Style" w:hAnsi="Bookman Old Style" w:cs="Times New Roman"/>
          <w:b/>
          <w:color w:val="000000"/>
          <w:sz w:val="24"/>
          <w:szCs w:val="24"/>
          <w:lang w:val="id-ID"/>
        </w:rPr>
      </w:pPr>
      <w:r w:rsidRPr="00063E1B">
        <w:rPr>
          <w:rFonts w:ascii="Bookman Old Style" w:hAnsi="Bookman Old Style" w:cs="Times New Roman"/>
          <w:color w:val="000000"/>
          <w:sz w:val="24"/>
          <w:szCs w:val="24"/>
          <w:lang w:val="id-ID"/>
        </w:rPr>
        <w:t>Persentase meningkatnya kunjungan Wisatawan Nusantara dan Wisatawan Mancanegara ;</w:t>
      </w:r>
    </w:p>
    <w:p w:rsidR="00063E1B" w:rsidRDefault="00063E1B" w:rsidP="00063E1B">
      <w:pPr>
        <w:pStyle w:val="ListParagraph"/>
        <w:widowControl w:val="0"/>
        <w:numPr>
          <w:ilvl w:val="0"/>
          <w:numId w:val="24"/>
        </w:numPr>
        <w:tabs>
          <w:tab w:val="left" w:pos="1418"/>
        </w:tabs>
        <w:autoSpaceDE w:val="0"/>
        <w:autoSpaceDN w:val="0"/>
        <w:adjustRightInd w:val="0"/>
        <w:spacing w:after="0" w:line="360" w:lineRule="auto"/>
        <w:ind w:right="-28"/>
        <w:jc w:val="both"/>
        <w:rPr>
          <w:rFonts w:ascii="Bookman Old Style" w:hAnsi="Bookman Old Style" w:cs="Times New Roman"/>
          <w:color w:val="000000"/>
          <w:sz w:val="24"/>
          <w:szCs w:val="24"/>
          <w:lang w:val="id-ID"/>
        </w:rPr>
      </w:pPr>
      <w:r>
        <w:rPr>
          <w:rFonts w:ascii="Bookman Old Style" w:hAnsi="Bookman Old Style" w:cs="Times New Roman"/>
          <w:color w:val="000000"/>
          <w:sz w:val="24"/>
          <w:szCs w:val="24"/>
          <w:lang w:val="id-ID"/>
        </w:rPr>
        <w:t>Jumlah kontribusi Sektor Pariwisata terhadap PAD ;</w:t>
      </w:r>
    </w:p>
    <w:p w:rsidR="00063E1B" w:rsidRDefault="00063E1B" w:rsidP="00063E1B">
      <w:pPr>
        <w:pStyle w:val="ListParagraph"/>
        <w:widowControl w:val="0"/>
        <w:numPr>
          <w:ilvl w:val="0"/>
          <w:numId w:val="24"/>
        </w:numPr>
        <w:tabs>
          <w:tab w:val="left" w:pos="1418"/>
        </w:tabs>
        <w:autoSpaceDE w:val="0"/>
        <w:autoSpaceDN w:val="0"/>
        <w:adjustRightInd w:val="0"/>
        <w:spacing w:after="0" w:line="360" w:lineRule="auto"/>
        <w:ind w:right="-28"/>
        <w:jc w:val="both"/>
        <w:rPr>
          <w:rFonts w:ascii="Bookman Old Style" w:hAnsi="Bookman Old Style" w:cs="Times New Roman"/>
          <w:color w:val="000000"/>
          <w:sz w:val="24"/>
          <w:szCs w:val="24"/>
          <w:lang w:val="id-ID"/>
        </w:rPr>
      </w:pPr>
      <w:r>
        <w:rPr>
          <w:rFonts w:ascii="Bookman Old Style" w:hAnsi="Bookman Old Style" w:cs="Times New Roman"/>
          <w:color w:val="000000"/>
          <w:sz w:val="24"/>
          <w:szCs w:val="24"/>
          <w:lang w:val="id-ID"/>
        </w:rPr>
        <w:t>Rata-rata lama kunjungan Wisatawan.</w:t>
      </w:r>
    </w:p>
    <w:p w:rsidR="006F5E8E" w:rsidRDefault="006F5E8E" w:rsidP="006F5E8E">
      <w:pPr>
        <w:pStyle w:val="ListParagraph"/>
        <w:widowControl w:val="0"/>
        <w:tabs>
          <w:tab w:val="left" w:pos="1418"/>
        </w:tabs>
        <w:autoSpaceDE w:val="0"/>
        <w:autoSpaceDN w:val="0"/>
        <w:adjustRightInd w:val="0"/>
        <w:spacing w:after="0" w:line="360" w:lineRule="auto"/>
        <w:ind w:left="1287" w:right="-28"/>
        <w:jc w:val="both"/>
        <w:rPr>
          <w:rFonts w:ascii="Bookman Old Style" w:hAnsi="Bookman Old Style" w:cs="Times New Roman"/>
          <w:color w:val="000000"/>
          <w:sz w:val="24"/>
          <w:szCs w:val="24"/>
          <w:lang w:val="id-ID"/>
        </w:rPr>
      </w:pPr>
    </w:p>
    <w:p w:rsidR="00063E1B" w:rsidRDefault="00063E1B" w:rsidP="00063E1B">
      <w:pPr>
        <w:widowControl w:val="0"/>
        <w:tabs>
          <w:tab w:val="left" w:pos="1418"/>
        </w:tabs>
        <w:autoSpaceDE w:val="0"/>
        <w:autoSpaceDN w:val="0"/>
        <w:adjustRightInd w:val="0"/>
        <w:spacing w:after="0" w:line="360" w:lineRule="auto"/>
        <w:ind w:left="927" w:right="-28"/>
        <w:jc w:val="both"/>
        <w:rPr>
          <w:rFonts w:ascii="Bookman Old Style" w:hAnsi="Bookman Old Style" w:cs="Times New Roman"/>
          <w:color w:val="000000"/>
          <w:sz w:val="24"/>
          <w:szCs w:val="24"/>
          <w:lang w:val="id-ID"/>
        </w:rPr>
      </w:pPr>
      <w:r>
        <w:rPr>
          <w:rFonts w:ascii="Bookman Old Style" w:hAnsi="Bookman Old Style" w:cs="Times New Roman"/>
          <w:color w:val="000000"/>
          <w:sz w:val="24"/>
          <w:szCs w:val="24"/>
          <w:lang w:val="id-ID"/>
        </w:rPr>
        <w:t>Sedangkan IKK Dinas Pariwisata Kabupaten Demak adalah :</w:t>
      </w:r>
    </w:p>
    <w:p w:rsidR="00063E1B" w:rsidRDefault="006F5E8E" w:rsidP="00063E1B">
      <w:pPr>
        <w:pStyle w:val="ListParagraph"/>
        <w:widowControl w:val="0"/>
        <w:numPr>
          <w:ilvl w:val="0"/>
          <w:numId w:val="25"/>
        </w:numPr>
        <w:tabs>
          <w:tab w:val="left" w:pos="1418"/>
        </w:tabs>
        <w:autoSpaceDE w:val="0"/>
        <w:autoSpaceDN w:val="0"/>
        <w:adjustRightInd w:val="0"/>
        <w:spacing w:after="0" w:line="360" w:lineRule="auto"/>
        <w:ind w:right="-28"/>
        <w:jc w:val="both"/>
        <w:rPr>
          <w:rFonts w:ascii="Bookman Old Style" w:hAnsi="Bookman Old Style" w:cs="Times New Roman"/>
          <w:color w:val="000000"/>
          <w:sz w:val="24"/>
          <w:szCs w:val="24"/>
          <w:lang w:val="id-ID"/>
        </w:rPr>
      </w:pPr>
      <w:r>
        <w:rPr>
          <w:rFonts w:ascii="Bookman Old Style" w:hAnsi="Bookman Old Style" w:cs="Times New Roman"/>
          <w:color w:val="000000"/>
          <w:sz w:val="24"/>
          <w:szCs w:val="24"/>
          <w:lang w:val="id-ID"/>
        </w:rPr>
        <w:t>Persentase pertumbuhan jumlah Wisatawan Mancanegara per Kebangsanaan ;</w:t>
      </w:r>
    </w:p>
    <w:p w:rsidR="006F5E8E" w:rsidRDefault="006F5E8E" w:rsidP="00063E1B">
      <w:pPr>
        <w:pStyle w:val="ListParagraph"/>
        <w:widowControl w:val="0"/>
        <w:numPr>
          <w:ilvl w:val="0"/>
          <w:numId w:val="25"/>
        </w:numPr>
        <w:tabs>
          <w:tab w:val="left" w:pos="1418"/>
        </w:tabs>
        <w:autoSpaceDE w:val="0"/>
        <w:autoSpaceDN w:val="0"/>
        <w:adjustRightInd w:val="0"/>
        <w:spacing w:after="0" w:line="360" w:lineRule="auto"/>
        <w:ind w:right="-28"/>
        <w:jc w:val="both"/>
        <w:rPr>
          <w:rFonts w:ascii="Bookman Old Style" w:hAnsi="Bookman Old Style" w:cs="Times New Roman"/>
          <w:color w:val="000000"/>
          <w:sz w:val="24"/>
          <w:szCs w:val="24"/>
          <w:lang w:val="id-ID"/>
        </w:rPr>
      </w:pPr>
      <w:r>
        <w:rPr>
          <w:rFonts w:ascii="Bookman Old Style" w:hAnsi="Bookman Old Style" w:cs="Times New Roman"/>
          <w:color w:val="000000"/>
          <w:sz w:val="24"/>
          <w:szCs w:val="24"/>
          <w:lang w:val="id-ID"/>
        </w:rPr>
        <w:t>Persentase peningkatan perjalanan Wisatawan Nusantara yang datang ;</w:t>
      </w:r>
    </w:p>
    <w:p w:rsidR="006F5E8E" w:rsidRDefault="006F5E8E" w:rsidP="00063E1B">
      <w:pPr>
        <w:pStyle w:val="ListParagraph"/>
        <w:widowControl w:val="0"/>
        <w:numPr>
          <w:ilvl w:val="0"/>
          <w:numId w:val="25"/>
        </w:numPr>
        <w:tabs>
          <w:tab w:val="left" w:pos="1418"/>
        </w:tabs>
        <w:autoSpaceDE w:val="0"/>
        <w:autoSpaceDN w:val="0"/>
        <w:adjustRightInd w:val="0"/>
        <w:spacing w:after="0" w:line="360" w:lineRule="auto"/>
        <w:ind w:right="-28"/>
        <w:jc w:val="both"/>
        <w:rPr>
          <w:rFonts w:ascii="Bookman Old Style" w:hAnsi="Bookman Old Style" w:cs="Times New Roman"/>
          <w:color w:val="000000"/>
          <w:sz w:val="24"/>
          <w:szCs w:val="24"/>
          <w:lang w:val="id-ID"/>
        </w:rPr>
      </w:pPr>
      <w:r>
        <w:rPr>
          <w:rFonts w:ascii="Bookman Old Style" w:hAnsi="Bookman Old Style" w:cs="Times New Roman"/>
          <w:color w:val="000000"/>
          <w:sz w:val="24"/>
          <w:szCs w:val="24"/>
          <w:lang w:val="id-ID"/>
        </w:rPr>
        <w:t>Tingkat hunian akomodasi ;</w:t>
      </w:r>
    </w:p>
    <w:p w:rsidR="006F5E8E" w:rsidRDefault="006F5E8E" w:rsidP="00063E1B">
      <w:pPr>
        <w:pStyle w:val="ListParagraph"/>
        <w:widowControl w:val="0"/>
        <w:numPr>
          <w:ilvl w:val="0"/>
          <w:numId w:val="25"/>
        </w:numPr>
        <w:tabs>
          <w:tab w:val="left" w:pos="1418"/>
        </w:tabs>
        <w:autoSpaceDE w:val="0"/>
        <w:autoSpaceDN w:val="0"/>
        <w:adjustRightInd w:val="0"/>
        <w:spacing w:after="0" w:line="360" w:lineRule="auto"/>
        <w:ind w:right="-28"/>
        <w:jc w:val="both"/>
        <w:rPr>
          <w:rFonts w:ascii="Bookman Old Style" w:hAnsi="Bookman Old Style" w:cs="Times New Roman"/>
          <w:color w:val="000000"/>
          <w:sz w:val="24"/>
          <w:szCs w:val="24"/>
          <w:lang w:val="id-ID"/>
        </w:rPr>
      </w:pPr>
      <w:r>
        <w:rPr>
          <w:rFonts w:ascii="Bookman Old Style" w:hAnsi="Bookman Old Style" w:cs="Times New Roman"/>
          <w:color w:val="000000"/>
          <w:sz w:val="24"/>
          <w:szCs w:val="24"/>
          <w:lang w:val="id-ID"/>
        </w:rPr>
        <w:t>Kontribusi Sektor Pariwisata terhadap jumlah total PDRB ;</w:t>
      </w:r>
    </w:p>
    <w:p w:rsidR="006F5E8E" w:rsidRPr="00063E1B" w:rsidRDefault="006F5E8E" w:rsidP="00063E1B">
      <w:pPr>
        <w:pStyle w:val="ListParagraph"/>
        <w:widowControl w:val="0"/>
        <w:numPr>
          <w:ilvl w:val="0"/>
          <w:numId w:val="25"/>
        </w:numPr>
        <w:tabs>
          <w:tab w:val="left" w:pos="1418"/>
        </w:tabs>
        <w:autoSpaceDE w:val="0"/>
        <w:autoSpaceDN w:val="0"/>
        <w:adjustRightInd w:val="0"/>
        <w:spacing w:after="0" w:line="360" w:lineRule="auto"/>
        <w:ind w:right="-28"/>
        <w:jc w:val="both"/>
        <w:rPr>
          <w:rFonts w:ascii="Bookman Old Style" w:hAnsi="Bookman Old Style" w:cs="Times New Roman"/>
          <w:color w:val="000000"/>
          <w:sz w:val="24"/>
          <w:szCs w:val="24"/>
          <w:lang w:val="id-ID"/>
        </w:rPr>
      </w:pPr>
      <w:r>
        <w:rPr>
          <w:rFonts w:ascii="Bookman Old Style" w:hAnsi="Bookman Old Style" w:cs="Times New Roman"/>
          <w:color w:val="000000"/>
          <w:sz w:val="24"/>
          <w:szCs w:val="24"/>
          <w:lang w:val="id-ID"/>
        </w:rPr>
        <w:t>Kontribusi Sektor Pariwisata terhadap jumlah total PAD.</w:t>
      </w:r>
    </w:p>
    <w:p w:rsidR="00063E1B" w:rsidRPr="00063E1B" w:rsidRDefault="00063E1B" w:rsidP="002731BE">
      <w:pPr>
        <w:widowControl w:val="0"/>
        <w:tabs>
          <w:tab w:val="left" w:pos="1418"/>
        </w:tabs>
        <w:autoSpaceDE w:val="0"/>
        <w:autoSpaceDN w:val="0"/>
        <w:adjustRightInd w:val="0"/>
        <w:spacing w:after="0" w:line="360" w:lineRule="auto"/>
        <w:ind w:left="567" w:right="-28"/>
        <w:jc w:val="both"/>
        <w:rPr>
          <w:rFonts w:ascii="Bookman Old Style" w:hAnsi="Bookman Old Style" w:cs="Times New Roman"/>
          <w:b/>
          <w:color w:val="000000"/>
          <w:sz w:val="24"/>
          <w:szCs w:val="24"/>
          <w:lang w:val="id-ID"/>
        </w:rPr>
      </w:pPr>
    </w:p>
    <w:p w:rsidR="002731BE" w:rsidRPr="00063E1B" w:rsidRDefault="002731BE" w:rsidP="00063E1B">
      <w:pPr>
        <w:widowControl w:val="0"/>
        <w:tabs>
          <w:tab w:val="left" w:pos="1418"/>
        </w:tabs>
        <w:autoSpaceDE w:val="0"/>
        <w:autoSpaceDN w:val="0"/>
        <w:adjustRightInd w:val="0"/>
        <w:spacing w:after="0" w:line="360" w:lineRule="auto"/>
        <w:ind w:left="567" w:right="-28"/>
        <w:jc w:val="both"/>
        <w:rPr>
          <w:rFonts w:ascii="Bookman Old Style" w:hAnsi="Bookman Old Style" w:cs="Times New Roman"/>
          <w:color w:val="000000"/>
          <w:sz w:val="24"/>
          <w:szCs w:val="24"/>
          <w:lang w:val="id-ID"/>
        </w:rPr>
      </w:pPr>
    </w:p>
    <w:p w:rsidR="002731BE" w:rsidRPr="00B41BE3" w:rsidRDefault="002731BE" w:rsidP="002731BE">
      <w:pPr>
        <w:widowControl w:val="0"/>
        <w:tabs>
          <w:tab w:val="left" w:pos="1418"/>
        </w:tabs>
        <w:autoSpaceDE w:val="0"/>
        <w:autoSpaceDN w:val="0"/>
        <w:adjustRightInd w:val="0"/>
        <w:spacing w:after="0" w:line="360" w:lineRule="auto"/>
        <w:ind w:left="567" w:right="-28"/>
        <w:jc w:val="both"/>
        <w:rPr>
          <w:rFonts w:ascii="Bookman Old Style" w:hAnsi="Bookman Old Style" w:cs="Times New Roman"/>
          <w:color w:val="000000"/>
          <w:sz w:val="24"/>
          <w:szCs w:val="24"/>
        </w:rPr>
      </w:pPr>
    </w:p>
    <w:p w:rsidR="002731BE" w:rsidRDefault="002731BE" w:rsidP="002731BE">
      <w:pPr>
        <w:widowControl w:val="0"/>
        <w:tabs>
          <w:tab w:val="left" w:pos="1418"/>
        </w:tabs>
        <w:autoSpaceDE w:val="0"/>
        <w:autoSpaceDN w:val="0"/>
        <w:adjustRightInd w:val="0"/>
        <w:spacing w:after="0" w:line="360" w:lineRule="auto"/>
        <w:ind w:left="567" w:right="-28"/>
        <w:jc w:val="both"/>
        <w:rPr>
          <w:rFonts w:ascii="Bookman Old Style" w:hAnsi="Bookman Old Style" w:cs="Times New Roman"/>
          <w:color w:val="000000"/>
          <w:sz w:val="24"/>
          <w:szCs w:val="24"/>
        </w:rPr>
      </w:pPr>
    </w:p>
    <w:p w:rsidR="002731BE" w:rsidRDefault="002731BE" w:rsidP="002731BE">
      <w:pPr>
        <w:widowControl w:val="0"/>
        <w:tabs>
          <w:tab w:val="left" w:pos="1418"/>
        </w:tabs>
        <w:autoSpaceDE w:val="0"/>
        <w:autoSpaceDN w:val="0"/>
        <w:adjustRightInd w:val="0"/>
        <w:spacing w:after="0" w:line="360" w:lineRule="auto"/>
        <w:ind w:left="567" w:right="-28"/>
        <w:jc w:val="both"/>
        <w:rPr>
          <w:rFonts w:ascii="Bookman Old Style" w:hAnsi="Bookman Old Style" w:cs="Times New Roman"/>
          <w:color w:val="000000"/>
          <w:sz w:val="24"/>
          <w:szCs w:val="24"/>
        </w:rPr>
      </w:pPr>
    </w:p>
    <w:p w:rsidR="002731BE" w:rsidRDefault="002731BE" w:rsidP="002731BE">
      <w:pPr>
        <w:widowControl w:val="0"/>
        <w:tabs>
          <w:tab w:val="left" w:pos="1418"/>
        </w:tabs>
        <w:autoSpaceDE w:val="0"/>
        <w:autoSpaceDN w:val="0"/>
        <w:adjustRightInd w:val="0"/>
        <w:spacing w:after="0" w:line="360" w:lineRule="auto"/>
        <w:ind w:left="567" w:right="-28"/>
        <w:jc w:val="both"/>
        <w:rPr>
          <w:rFonts w:ascii="Bookman Old Style" w:hAnsi="Bookman Old Style" w:cs="Times New Roman"/>
          <w:color w:val="000000"/>
          <w:sz w:val="24"/>
          <w:szCs w:val="24"/>
        </w:rPr>
      </w:pPr>
    </w:p>
    <w:p w:rsidR="002731BE" w:rsidRDefault="002731BE" w:rsidP="002731BE">
      <w:pPr>
        <w:widowControl w:val="0"/>
        <w:tabs>
          <w:tab w:val="left" w:pos="1418"/>
        </w:tabs>
        <w:autoSpaceDE w:val="0"/>
        <w:autoSpaceDN w:val="0"/>
        <w:adjustRightInd w:val="0"/>
        <w:spacing w:after="0" w:line="360" w:lineRule="auto"/>
        <w:ind w:left="567" w:right="-28"/>
        <w:jc w:val="both"/>
        <w:rPr>
          <w:rFonts w:ascii="Bookman Old Style" w:hAnsi="Bookman Old Style" w:cs="Times New Roman"/>
          <w:color w:val="000000"/>
          <w:sz w:val="24"/>
          <w:szCs w:val="24"/>
        </w:rPr>
      </w:pPr>
    </w:p>
    <w:p w:rsidR="00CC3C99" w:rsidRDefault="00CC3C99" w:rsidP="00820268">
      <w:pPr>
        <w:widowControl w:val="0"/>
        <w:tabs>
          <w:tab w:val="left" w:pos="851"/>
        </w:tabs>
        <w:autoSpaceDE w:val="0"/>
        <w:autoSpaceDN w:val="0"/>
        <w:adjustRightInd w:val="0"/>
        <w:spacing w:after="0" w:line="415" w:lineRule="exact"/>
        <w:ind w:right="6"/>
        <w:rPr>
          <w:rFonts w:ascii="TimesNewRoman,BoldItalic" w:eastAsiaTheme="minorHAnsi" w:hAnsi="TimesNewRoman,BoldItalic" w:cs="TimesNewRoman,BoldItalic"/>
          <w:b/>
          <w:bCs/>
          <w:i/>
          <w:iCs/>
          <w:sz w:val="24"/>
          <w:szCs w:val="24"/>
        </w:rPr>
        <w:sectPr w:rsidR="00CC3C99" w:rsidSect="00133653">
          <w:pgSz w:w="12242" w:h="18722" w:code="14"/>
          <w:pgMar w:top="2268" w:right="1701" w:bottom="1701" w:left="2268" w:header="720" w:footer="720" w:gutter="0"/>
          <w:cols w:space="720"/>
          <w:docGrid w:linePitch="360"/>
        </w:sectPr>
      </w:pPr>
    </w:p>
    <w:p w:rsidR="00820268" w:rsidRDefault="00820268" w:rsidP="002731BE">
      <w:pPr>
        <w:widowControl w:val="0"/>
        <w:tabs>
          <w:tab w:val="left" w:pos="851"/>
        </w:tabs>
        <w:autoSpaceDE w:val="0"/>
        <w:autoSpaceDN w:val="0"/>
        <w:adjustRightInd w:val="0"/>
        <w:spacing w:after="0" w:line="415" w:lineRule="exact"/>
        <w:ind w:right="6"/>
        <w:jc w:val="center"/>
        <w:rPr>
          <w:rFonts w:ascii="TimesNewRoman,BoldItalic" w:eastAsiaTheme="minorHAnsi" w:hAnsi="TimesNewRoman,BoldItalic" w:cs="TimesNewRoman,BoldItalic"/>
          <w:b/>
          <w:bCs/>
          <w:i/>
          <w:iCs/>
          <w:sz w:val="24"/>
          <w:szCs w:val="24"/>
        </w:rPr>
      </w:pPr>
      <w:r>
        <w:rPr>
          <w:rFonts w:ascii="TimesNewRoman,BoldItalic" w:eastAsiaTheme="minorHAnsi" w:hAnsi="TimesNewRoman,BoldItalic" w:cs="TimesNewRoman,BoldItalic"/>
          <w:b/>
          <w:bCs/>
          <w:i/>
          <w:iCs/>
          <w:sz w:val="24"/>
          <w:szCs w:val="24"/>
        </w:rPr>
        <w:lastRenderedPageBreak/>
        <w:t>Tabel</w:t>
      </w:r>
    </w:p>
    <w:p w:rsidR="002731BE" w:rsidRDefault="002731BE" w:rsidP="002731BE">
      <w:pPr>
        <w:widowControl w:val="0"/>
        <w:tabs>
          <w:tab w:val="left" w:pos="851"/>
        </w:tabs>
        <w:autoSpaceDE w:val="0"/>
        <w:autoSpaceDN w:val="0"/>
        <w:adjustRightInd w:val="0"/>
        <w:spacing w:after="0" w:line="415" w:lineRule="exact"/>
        <w:ind w:right="6"/>
        <w:jc w:val="center"/>
        <w:rPr>
          <w:rFonts w:ascii="Bookman Old Style" w:hAnsi="Bookman Old Style" w:cs="Times New Roman"/>
          <w:color w:val="000000"/>
          <w:sz w:val="24"/>
          <w:szCs w:val="24"/>
        </w:rPr>
      </w:pPr>
      <w:r>
        <w:rPr>
          <w:rFonts w:ascii="TimesNewRoman,BoldItalic" w:eastAsiaTheme="minorHAnsi" w:hAnsi="TimesNewRoman,BoldItalic" w:cs="TimesNewRoman,BoldItalic"/>
          <w:b/>
          <w:bCs/>
          <w:i/>
          <w:iCs/>
          <w:sz w:val="24"/>
          <w:szCs w:val="24"/>
        </w:rPr>
        <w:t>Indikator Kinerja Utama (IKU)</w:t>
      </w:r>
    </w:p>
    <w:p w:rsidR="002731BE" w:rsidRDefault="002731BE" w:rsidP="002731BE">
      <w:pPr>
        <w:widowControl w:val="0"/>
        <w:tabs>
          <w:tab w:val="left" w:pos="851"/>
        </w:tabs>
        <w:autoSpaceDE w:val="0"/>
        <w:autoSpaceDN w:val="0"/>
        <w:adjustRightInd w:val="0"/>
        <w:spacing w:after="0" w:line="415" w:lineRule="exact"/>
        <w:ind w:right="6"/>
        <w:jc w:val="both"/>
        <w:rPr>
          <w:rFonts w:ascii="Bookman Old Style" w:hAnsi="Bookman Old Style" w:cs="Times New Roman"/>
          <w:color w:val="000000"/>
          <w:sz w:val="24"/>
          <w:szCs w:val="24"/>
        </w:rPr>
      </w:pPr>
    </w:p>
    <w:tbl>
      <w:tblPr>
        <w:tblW w:w="17152" w:type="dxa"/>
        <w:tblInd w:w="-1281" w:type="dxa"/>
        <w:tblLayout w:type="fixed"/>
        <w:tblLook w:val="04A0" w:firstRow="1" w:lastRow="0" w:firstColumn="1" w:lastColumn="0" w:noHBand="0" w:noVBand="1"/>
      </w:tblPr>
      <w:tblGrid>
        <w:gridCol w:w="567"/>
        <w:gridCol w:w="1702"/>
        <w:gridCol w:w="2126"/>
        <w:gridCol w:w="2126"/>
        <w:gridCol w:w="1276"/>
        <w:gridCol w:w="1417"/>
        <w:gridCol w:w="1560"/>
        <w:gridCol w:w="1559"/>
        <w:gridCol w:w="1559"/>
        <w:gridCol w:w="1559"/>
        <w:gridCol w:w="1701"/>
      </w:tblGrid>
      <w:tr w:rsidR="002731BE" w:rsidRPr="00E21185" w:rsidTr="00820268">
        <w:trPr>
          <w:trHeight w:val="101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1BE" w:rsidRPr="00E21185" w:rsidRDefault="002731BE" w:rsidP="002731BE">
            <w:pPr>
              <w:spacing w:after="0" w:line="240" w:lineRule="auto"/>
              <w:jc w:val="center"/>
              <w:rPr>
                <w:rFonts w:ascii="Bookman Old Style" w:eastAsia="Times New Roman" w:hAnsi="Bookman Old Style" w:cs="Calibri"/>
                <w:color w:val="000000"/>
                <w:sz w:val="20"/>
                <w:szCs w:val="20"/>
              </w:rPr>
            </w:pPr>
            <w:r w:rsidRPr="00E21185">
              <w:rPr>
                <w:rFonts w:ascii="Bookman Old Style" w:eastAsia="Times New Roman" w:hAnsi="Bookman Old Style" w:cs="Calibri"/>
                <w:color w:val="000000"/>
                <w:sz w:val="20"/>
                <w:szCs w:val="20"/>
              </w:rPr>
              <w:t>No</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1BE" w:rsidRPr="00E21185" w:rsidRDefault="002731BE" w:rsidP="002731BE">
            <w:pPr>
              <w:spacing w:after="0" w:line="240" w:lineRule="auto"/>
              <w:jc w:val="center"/>
              <w:rPr>
                <w:rFonts w:ascii="Bookman Old Style" w:eastAsia="Times New Roman" w:hAnsi="Bookman Old Style" w:cs="Calibri"/>
                <w:color w:val="000000"/>
                <w:sz w:val="20"/>
                <w:szCs w:val="20"/>
              </w:rPr>
            </w:pPr>
            <w:r w:rsidRPr="00E21185">
              <w:rPr>
                <w:rFonts w:ascii="Bookman Old Style" w:eastAsia="Times New Roman" w:hAnsi="Bookman Old Style" w:cs="Calibri"/>
                <w:color w:val="000000"/>
                <w:sz w:val="20"/>
                <w:szCs w:val="20"/>
              </w:rPr>
              <w:t>Sasaran RPJMD yang diacu</w:t>
            </w:r>
          </w:p>
        </w:tc>
        <w:tc>
          <w:tcPr>
            <w:tcW w:w="212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731BE" w:rsidRPr="00E21185" w:rsidRDefault="002731BE" w:rsidP="002731BE">
            <w:pPr>
              <w:spacing w:after="0" w:line="240" w:lineRule="auto"/>
              <w:jc w:val="center"/>
              <w:rPr>
                <w:rFonts w:ascii="Bookman Old Style" w:eastAsia="Times New Roman" w:hAnsi="Bookman Old Style" w:cs="Calibri"/>
                <w:color w:val="000000"/>
                <w:sz w:val="20"/>
                <w:szCs w:val="20"/>
              </w:rPr>
            </w:pPr>
            <w:r w:rsidRPr="00E21185">
              <w:rPr>
                <w:rFonts w:ascii="Bookman Old Style" w:eastAsia="Times New Roman" w:hAnsi="Bookman Old Style" w:cs="Calibri"/>
                <w:color w:val="000000"/>
                <w:sz w:val="20"/>
                <w:szCs w:val="20"/>
              </w:rPr>
              <w:t>Sasaran Renstra Dinparta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1BE" w:rsidRPr="00E21185" w:rsidRDefault="002731BE" w:rsidP="002731BE">
            <w:pPr>
              <w:spacing w:after="0" w:line="240" w:lineRule="auto"/>
              <w:jc w:val="center"/>
              <w:rPr>
                <w:rFonts w:ascii="Bookman Old Style" w:eastAsia="Times New Roman" w:hAnsi="Bookman Old Style" w:cs="Calibri"/>
                <w:color w:val="000000"/>
                <w:sz w:val="20"/>
                <w:szCs w:val="20"/>
              </w:rPr>
            </w:pPr>
            <w:r w:rsidRPr="00E21185">
              <w:rPr>
                <w:rFonts w:ascii="Bookman Old Style" w:eastAsia="Times New Roman" w:hAnsi="Bookman Old Style" w:cs="Calibri"/>
                <w:color w:val="000000"/>
                <w:sz w:val="20"/>
                <w:szCs w:val="20"/>
              </w:rPr>
              <w:t>Indikator Kinerja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1BE" w:rsidRPr="00E21185" w:rsidRDefault="002731BE" w:rsidP="002731BE">
            <w:pPr>
              <w:spacing w:after="0" w:line="240" w:lineRule="auto"/>
              <w:jc w:val="center"/>
              <w:rPr>
                <w:rFonts w:ascii="Bookman Old Style" w:eastAsia="Times New Roman" w:hAnsi="Bookman Old Style" w:cs="Calibri"/>
                <w:color w:val="000000"/>
                <w:sz w:val="20"/>
                <w:szCs w:val="20"/>
              </w:rPr>
            </w:pPr>
            <w:r w:rsidRPr="00E21185">
              <w:rPr>
                <w:rFonts w:ascii="Bookman Old Style" w:eastAsia="Times New Roman" w:hAnsi="Bookman Old Style" w:cs="Calibri"/>
                <w:color w:val="000000"/>
                <w:sz w:val="20"/>
                <w:szCs w:val="20"/>
              </w:rPr>
              <w:t>Bidang Urusan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1BE" w:rsidRPr="00E21185" w:rsidRDefault="002731BE" w:rsidP="002731BE">
            <w:pPr>
              <w:spacing w:after="0" w:line="240" w:lineRule="auto"/>
              <w:jc w:val="center"/>
              <w:rPr>
                <w:rFonts w:ascii="Bookman Old Style" w:eastAsia="Times New Roman" w:hAnsi="Bookman Old Style" w:cs="Calibri"/>
                <w:color w:val="000000"/>
                <w:sz w:val="20"/>
                <w:szCs w:val="20"/>
              </w:rPr>
            </w:pPr>
            <w:r w:rsidRPr="00E21185">
              <w:rPr>
                <w:rFonts w:ascii="Bookman Old Style" w:eastAsia="Times New Roman" w:hAnsi="Bookman Old Style" w:cs="Calibri"/>
                <w:color w:val="000000"/>
                <w:sz w:val="20"/>
                <w:szCs w:val="20"/>
              </w:rPr>
              <w:t>Penanggung Jawab</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731BE" w:rsidRPr="00E21185" w:rsidRDefault="002731BE" w:rsidP="002731BE">
            <w:pPr>
              <w:spacing w:after="0" w:line="240" w:lineRule="auto"/>
              <w:jc w:val="center"/>
              <w:rPr>
                <w:rFonts w:ascii="Bookman Old Style" w:eastAsia="Times New Roman" w:hAnsi="Bookman Old Style" w:cs="Calibri"/>
                <w:color w:val="000000"/>
                <w:sz w:val="20"/>
                <w:szCs w:val="20"/>
              </w:rPr>
            </w:pPr>
            <w:r w:rsidRPr="00E21185">
              <w:rPr>
                <w:rFonts w:ascii="Bookman Old Style" w:eastAsia="Times New Roman" w:hAnsi="Bookman Old Style" w:cs="Calibri"/>
                <w:color w:val="000000"/>
                <w:sz w:val="20"/>
                <w:szCs w:val="20"/>
              </w:rPr>
              <w:t>Target Tahun 2017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1BE" w:rsidRPr="00E21185" w:rsidRDefault="002731BE" w:rsidP="002731BE">
            <w:pPr>
              <w:spacing w:after="0" w:line="240" w:lineRule="auto"/>
              <w:jc w:val="center"/>
              <w:rPr>
                <w:rFonts w:ascii="Bookman Old Style" w:eastAsia="Times New Roman" w:hAnsi="Bookman Old Style" w:cs="Calibri"/>
                <w:color w:val="000000"/>
                <w:sz w:val="20"/>
                <w:szCs w:val="20"/>
              </w:rPr>
            </w:pPr>
            <w:r w:rsidRPr="00E21185">
              <w:rPr>
                <w:rFonts w:ascii="Bookman Old Style" w:eastAsia="Times New Roman" w:hAnsi="Bookman Old Style" w:cs="Calibri"/>
                <w:color w:val="000000"/>
                <w:sz w:val="20"/>
                <w:szCs w:val="20"/>
              </w:rPr>
              <w:t>Target Tahun 2018</w:t>
            </w:r>
          </w:p>
        </w:tc>
        <w:tc>
          <w:tcPr>
            <w:tcW w:w="1559" w:type="dxa"/>
            <w:tcBorders>
              <w:top w:val="single" w:sz="4" w:space="0" w:color="auto"/>
              <w:left w:val="single" w:sz="4" w:space="0" w:color="auto"/>
              <w:bottom w:val="single" w:sz="4" w:space="0" w:color="auto"/>
              <w:right w:val="single" w:sz="4" w:space="0" w:color="auto"/>
            </w:tcBorders>
            <w:vAlign w:val="center"/>
          </w:tcPr>
          <w:p w:rsidR="002731BE" w:rsidRPr="00A821AF" w:rsidRDefault="002731BE" w:rsidP="002731BE">
            <w:pPr>
              <w:spacing w:after="0" w:line="240" w:lineRule="auto"/>
              <w:jc w:val="center"/>
              <w:rPr>
                <w:rFonts w:ascii="Bookman Old Style" w:eastAsia="Times New Roman" w:hAnsi="Bookman Old Style" w:cs="Calibri"/>
                <w:color w:val="000000"/>
                <w:sz w:val="20"/>
                <w:szCs w:val="20"/>
              </w:rPr>
            </w:pPr>
            <w:r w:rsidRPr="00A821AF">
              <w:rPr>
                <w:rFonts w:ascii="Bookman Old Style" w:eastAsia="Times New Roman" w:hAnsi="Bookman Old Style" w:cs="Calibri"/>
                <w:color w:val="000000"/>
                <w:sz w:val="20"/>
                <w:szCs w:val="20"/>
              </w:rPr>
              <w:t>Target Tahun 2019</w:t>
            </w:r>
          </w:p>
        </w:tc>
        <w:tc>
          <w:tcPr>
            <w:tcW w:w="1559" w:type="dxa"/>
            <w:tcBorders>
              <w:top w:val="single" w:sz="4" w:space="0" w:color="auto"/>
              <w:left w:val="single" w:sz="4" w:space="0" w:color="auto"/>
              <w:bottom w:val="single" w:sz="4" w:space="0" w:color="auto"/>
              <w:right w:val="single" w:sz="4" w:space="0" w:color="auto"/>
            </w:tcBorders>
            <w:vAlign w:val="center"/>
          </w:tcPr>
          <w:p w:rsidR="002731BE" w:rsidRPr="00E21185" w:rsidRDefault="002731BE" w:rsidP="002731BE">
            <w:pPr>
              <w:spacing w:after="0" w:line="240" w:lineRule="auto"/>
              <w:jc w:val="center"/>
              <w:rPr>
                <w:rFonts w:ascii="Bookman Old Style" w:eastAsia="Times New Roman" w:hAnsi="Bookman Old Style" w:cs="Calibri"/>
                <w:color w:val="000000"/>
                <w:sz w:val="20"/>
                <w:szCs w:val="20"/>
              </w:rPr>
            </w:pPr>
            <w:r w:rsidRPr="00E21185">
              <w:rPr>
                <w:rFonts w:ascii="Bookman Old Style" w:eastAsia="Times New Roman" w:hAnsi="Bookman Old Style" w:cs="Calibri"/>
                <w:color w:val="000000"/>
                <w:sz w:val="20"/>
                <w:szCs w:val="20"/>
              </w:rPr>
              <w:t>Target Tahun 2020</w:t>
            </w:r>
          </w:p>
        </w:tc>
        <w:tc>
          <w:tcPr>
            <w:tcW w:w="1701" w:type="dxa"/>
            <w:tcBorders>
              <w:top w:val="single" w:sz="4" w:space="0" w:color="auto"/>
              <w:left w:val="single" w:sz="4" w:space="0" w:color="auto"/>
              <w:bottom w:val="single" w:sz="4" w:space="0" w:color="auto"/>
              <w:right w:val="single" w:sz="4" w:space="0" w:color="auto"/>
            </w:tcBorders>
            <w:vAlign w:val="center"/>
          </w:tcPr>
          <w:p w:rsidR="002731BE" w:rsidRPr="00A821AF" w:rsidRDefault="002731BE" w:rsidP="002731BE">
            <w:pPr>
              <w:spacing w:after="0" w:line="240" w:lineRule="auto"/>
              <w:jc w:val="center"/>
              <w:rPr>
                <w:rFonts w:ascii="Bookman Old Style" w:eastAsia="Times New Roman" w:hAnsi="Bookman Old Style" w:cs="Calibri"/>
                <w:b/>
                <w:color w:val="000000"/>
                <w:sz w:val="20"/>
                <w:szCs w:val="20"/>
              </w:rPr>
            </w:pPr>
            <w:r w:rsidRPr="00A821AF">
              <w:rPr>
                <w:rFonts w:ascii="Bookman Old Style" w:eastAsia="Times New Roman" w:hAnsi="Bookman Old Style" w:cs="Calibri"/>
                <w:b/>
                <w:color w:val="000000"/>
                <w:sz w:val="20"/>
                <w:szCs w:val="20"/>
              </w:rPr>
              <w:t>Target Tahun 2021</w:t>
            </w:r>
          </w:p>
        </w:tc>
      </w:tr>
      <w:tr w:rsidR="002731BE" w:rsidRPr="00E21185" w:rsidTr="002731B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731BE" w:rsidRPr="00E21185" w:rsidRDefault="002731BE" w:rsidP="002731BE">
            <w:pPr>
              <w:spacing w:after="0" w:line="240" w:lineRule="auto"/>
              <w:jc w:val="center"/>
              <w:rPr>
                <w:rFonts w:ascii="Bookman Old Style" w:eastAsia="Times New Roman" w:hAnsi="Bookman Old Style" w:cs="Calibri"/>
                <w:color w:val="000000"/>
                <w:sz w:val="20"/>
                <w:szCs w:val="20"/>
              </w:rPr>
            </w:pPr>
            <w:r w:rsidRPr="00E21185">
              <w:rPr>
                <w:rFonts w:ascii="Bookman Old Style" w:eastAsia="Times New Roman" w:hAnsi="Bookman Old Style" w:cs="Calibri"/>
                <w:color w:val="000000"/>
                <w:sz w:val="20"/>
                <w:szCs w:val="20"/>
              </w:rPr>
              <w:t>1</w:t>
            </w:r>
          </w:p>
        </w:tc>
        <w:tc>
          <w:tcPr>
            <w:tcW w:w="1702" w:type="dxa"/>
            <w:tcBorders>
              <w:top w:val="nil"/>
              <w:left w:val="nil"/>
              <w:bottom w:val="single" w:sz="4" w:space="0" w:color="auto"/>
              <w:right w:val="single" w:sz="4" w:space="0" w:color="auto"/>
            </w:tcBorders>
            <w:shd w:val="clear" w:color="auto" w:fill="auto"/>
            <w:noWrap/>
            <w:vAlign w:val="center"/>
            <w:hideMark/>
          </w:tcPr>
          <w:p w:rsidR="002731BE" w:rsidRPr="00E21185" w:rsidRDefault="002731BE" w:rsidP="002731BE">
            <w:pPr>
              <w:spacing w:after="0" w:line="240" w:lineRule="auto"/>
              <w:jc w:val="center"/>
              <w:rPr>
                <w:rFonts w:ascii="Bookman Old Style" w:eastAsia="Times New Roman" w:hAnsi="Bookman Old Style" w:cs="Calibri"/>
                <w:color w:val="000000"/>
                <w:sz w:val="20"/>
                <w:szCs w:val="20"/>
              </w:rPr>
            </w:pPr>
            <w:r w:rsidRPr="00E21185">
              <w:rPr>
                <w:rFonts w:ascii="Bookman Old Style" w:eastAsia="Times New Roman" w:hAnsi="Bookman Old Style" w:cs="Calibri"/>
                <w:color w:val="000000"/>
                <w:sz w:val="20"/>
                <w:szCs w:val="20"/>
              </w:rPr>
              <w:t>2</w:t>
            </w:r>
          </w:p>
        </w:tc>
        <w:tc>
          <w:tcPr>
            <w:tcW w:w="2126" w:type="dxa"/>
            <w:tcBorders>
              <w:top w:val="nil"/>
              <w:left w:val="nil"/>
              <w:bottom w:val="single" w:sz="4" w:space="0" w:color="auto"/>
              <w:right w:val="single" w:sz="4" w:space="0" w:color="auto"/>
            </w:tcBorders>
            <w:shd w:val="clear" w:color="auto" w:fill="auto"/>
            <w:noWrap/>
            <w:vAlign w:val="center"/>
            <w:hideMark/>
          </w:tcPr>
          <w:p w:rsidR="002731BE" w:rsidRPr="00E21185" w:rsidRDefault="002731BE" w:rsidP="002731BE">
            <w:pPr>
              <w:spacing w:after="0" w:line="240" w:lineRule="auto"/>
              <w:jc w:val="center"/>
              <w:rPr>
                <w:rFonts w:ascii="Bookman Old Style" w:eastAsia="Times New Roman" w:hAnsi="Bookman Old Style" w:cs="Calibri"/>
                <w:color w:val="000000"/>
                <w:sz w:val="20"/>
                <w:szCs w:val="20"/>
              </w:rPr>
            </w:pPr>
            <w:r w:rsidRPr="00E21185">
              <w:rPr>
                <w:rFonts w:ascii="Bookman Old Style" w:eastAsia="Times New Roman" w:hAnsi="Bookman Old Style" w:cs="Calibri"/>
                <w:color w:val="000000"/>
                <w:sz w:val="20"/>
                <w:szCs w:val="20"/>
              </w:rPr>
              <w:t> 3</w:t>
            </w:r>
          </w:p>
        </w:tc>
        <w:tc>
          <w:tcPr>
            <w:tcW w:w="2126" w:type="dxa"/>
            <w:tcBorders>
              <w:top w:val="nil"/>
              <w:left w:val="nil"/>
              <w:bottom w:val="single" w:sz="4" w:space="0" w:color="auto"/>
              <w:right w:val="single" w:sz="4" w:space="0" w:color="auto"/>
            </w:tcBorders>
            <w:shd w:val="clear" w:color="auto" w:fill="auto"/>
            <w:noWrap/>
            <w:vAlign w:val="center"/>
            <w:hideMark/>
          </w:tcPr>
          <w:p w:rsidR="002731BE" w:rsidRPr="00E21185" w:rsidRDefault="002731BE" w:rsidP="002731BE">
            <w:pPr>
              <w:spacing w:after="0" w:line="240" w:lineRule="auto"/>
              <w:jc w:val="center"/>
              <w:rPr>
                <w:rFonts w:ascii="Bookman Old Style" w:eastAsia="Times New Roman" w:hAnsi="Bookman Old Style" w:cs="Calibri"/>
                <w:color w:val="000000"/>
                <w:sz w:val="20"/>
                <w:szCs w:val="20"/>
              </w:rPr>
            </w:pPr>
            <w:r w:rsidRPr="00E21185">
              <w:rPr>
                <w:rFonts w:ascii="Bookman Old Style" w:eastAsia="Times New Roman" w:hAnsi="Bookman Old Style" w:cs="Calibri"/>
                <w:color w:val="000000"/>
                <w:sz w:val="20"/>
                <w:szCs w:val="20"/>
              </w:rPr>
              <w:t>4</w:t>
            </w:r>
          </w:p>
        </w:tc>
        <w:tc>
          <w:tcPr>
            <w:tcW w:w="1276" w:type="dxa"/>
            <w:tcBorders>
              <w:top w:val="nil"/>
              <w:left w:val="nil"/>
              <w:bottom w:val="single" w:sz="4" w:space="0" w:color="auto"/>
              <w:right w:val="single" w:sz="4" w:space="0" w:color="auto"/>
            </w:tcBorders>
            <w:shd w:val="clear" w:color="auto" w:fill="auto"/>
            <w:noWrap/>
            <w:vAlign w:val="center"/>
            <w:hideMark/>
          </w:tcPr>
          <w:p w:rsidR="002731BE" w:rsidRPr="00E21185" w:rsidRDefault="002731BE" w:rsidP="002731BE">
            <w:pPr>
              <w:spacing w:after="0" w:line="240" w:lineRule="auto"/>
              <w:jc w:val="center"/>
              <w:rPr>
                <w:rFonts w:ascii="Bookman Old Style" w:eastAsia="Times New Roman" w:hAnsi="Bookman Old Style" w:cs="Calibri"/>
                <w:color w:val="000000"/>
                <w:sz w:val="20"/>
                <w:szCs w:val="20"/>
              </w:rPr>
            </w:pPr>
            <w:r w:rsidRPr="00E21185">
              <w:rPr>
                <w:rFonts w:ascii="Bookman Old Style" w:eastAsia="Times New Roman" w:hAnsi="Bookman Old Style" w:cs="Calibri"/>
                <w:color w:val="000000"/>
                <w:sz w:val="20"/>
                <w:szCs w:val="20"/>
              </w:rPr>
              <w:t>5</w:t>
            </w:r>
          </w:p>
        </w:tc>
        <w:tc>
          <w:tcPr>
            <w:tcW w:w="1417" w:type="dxa"/>
            <w:tcBorders>
              <w:top w:val="nil"/>
              <w:left w:val="nil"/>
              <w:bottom w:val="single" w:sz="4" w:space="0" w:color="auto"/>
              <w:right w:val="single" w:sz="4" w:space="0" w:color="auto"/>
            </w:tcBorders>
            <w:shd w:val="clear" w:color="auto" w:fill="auto"/>
            <w:noWrap/>
            <w:vAlign w:val="center"/>
            <w:hideMark/>
          </w:tcPr>
          <w:p w:rsidR="002731BE" w:rsidRPr="00E21185" w:rsidRDefault="002731BE" w:rsidP="002731BE">
            <w:pPr>
              <w:spacing w:after="0" w:line="240" w:lineRule="auto"/>
              <w:jc w:val="center"/>
              <w:rPr>
                <w:rFonts w:ascii="Bookman Old Style" w:eastAsia="Times New Roman" w:hAnsi="Bookman Old Style" w:cs="Calibri"/>
                <w:color w:val="000000"/>
                <w:sz w:val="20"/>
                <w:szCs w:val="20"/>
              </w:rPr>
            </w:pPr>
            <w:r w:rsidRPr="00E21185">
              <w:rPr>
                <w:rFonts w:ascii="Bookman Old Style" w:eastAsia="Times New Roman" w:hAnsi="Bookman Old Style" w:cs="Calibri"/>
                <w:color w:val="000000"/>
                <w:sz w:val="20"/>
                <w:szCs w:val="20"/>
              </w:rPr>
              <w:t>6</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2731BE" w:rsidRPr="00E21185" w:rsidRDefault="002731BE" w:rsidP="002731BE">
            <w:pPr>
              <w:spacing w:after="0" w:line="240" w:lineRule="auto"/>
              <w:jc w:val="center"/>
              <w:rPr>
                <w:rFonts w:ascii="Bookman Old Style" w:eastAsia="Times New Roman" w:hAnsi="Bookman Old Style" w:cs="Calibri"/>
                <w:color w:val="000000"/>
                <w:sz w:val="20"/>
                <w:szCs w:val="20"/>
              </w:rPr>
            </w:pPr>
            <w:r w:rsidRPr="00E21185">
              <w:rPr>
                <w:rFonts w:ascii="Bookman Old Style" w:eastAsia="Times New Roman" w:hAnsi="Bookman Old Style" w:cs="Calibri"/>
                <w:color w:val="000000"/>
                <w:sz w:val="20"/>
                <w:szCs w:val="20"/>
              </w:rPr>
              <w:t>7</w:t>
            </w:r>
          </w:p>
        </w:tc>
        <w:tc>
          <w:tcPr>
            <w:tcW w:w="1559" w:type="dxa"/>
            <w:tcBorders>
              <w:top w:val="nil"/>
              <w:left w:val="nil"/>
              <w:bottom w:val="single" w:sz="4" w:space="0" w:color="auto"/>
              <w:right w:val="single" w:sz="4" w:space="0" w:color="auto"/>
            </w:tcBorders>
            <w:shd w:val="clear" w:color="auto" w:fill="auto"/>
            <w:noWrap/>
            <w:vAlign w:val="center"/>
            <w:hideMark/>
          </w:tcPr>
          <w:p w:rsidR="002731BE" w:rsidRPr="00E21185" w:rsidRDefault="002731BE" w:rsidP="002731BE">
            <w:pPr>
              <w:spacing w:after="0" w:line="240" w:lineRule="auto"/>
              <w:jc w:val="center"/>
              <w:rPr>
                <w:rFonts w:ascii="Bookman Old Style" w:eastAsia="Times New Roman" w:hAnsi="Bookman Old Style" w:cs="Calibri"/>
                <w:color w:val="000000"/>
                <w:sz w:val="20"/>
                <w:szCs w:val="20"/>
              </w:rPr>
            </w:pPr>
            <w:r w:rsidRPr="00E21185">
              <w:rPr>
                <w:rFonts w:ascii="Bookman Old Style" w:eastAsia="Times New Roman" w:hAnsi="Bookman Old Style" w:cs="Calibri"/>
                <w:color w:val="000000"/>
                <w:sz w:val="20"/>
                <w:szCs w:val="20"/>
              </w:rPr>
              <w:t xml:space="preserve">                  8 </w:t>
            </w:r>
          </w:p>
        </w:tc>
        <w:tc>
          <w:tcPr>
            <w:tcW w:w="1559" w:type="dxa"/>
            <w:tcBorders>
              <w:top w:val="nil"/>
              <w:left w:val="nil"/>
              <w:bottom w:val="single" w:sz="4" w:space="0" w:color="auto"/>
              <w:right w:val="single" w:sz="4" w:space="0" w:color="auto"/>
            </w:tcBorders>
          </w:tcPr>
          <w:p w:rsidR="002731BE" w:rsidRPr="00A740A2" w:rsidRDefault="002731BE" w:rsidP="002731BE">
            <w:pPr>
              <w:spacing w:after="0" w:line="240" w:lineRule="auto"/>
              <w:jc w:val="center"/>
              <w:rPr>
                <w:rFonts w:ascii="Bookman Old Style" w:eastAsia="Times New Roman" w:hAnsi="Bookman Old Style" w:cs="Calibri"/>
                <w:b/>
                <w:color w:val="000000"/>
                <w:sz w:val="20"/>
                <w:szCs w:val="20"/>
              </w:rPr>
            </w:pPr>
          </w:p>
        </w:tc>
        <w:tc>
          <w:tcPr>
            <w:tcW w:w="1559" w:type="dxa"/>
            <w:tcBorders>
              <w:top w:val="nil"/>
              <w:left w:val="nil"/>
              <w:bottom w:val="single" w:sz="4" w:space="0" w:color="auto"/>
              <w:right w:val="single" w:sz="4" w:space="0" w:color="auto"/>
            </w:tcBorders>
          </w:tcPr>
          <w:p w:rsidR="002731BE" w:rsidRPr="00E21185" w:rsidRDefault="002731BE" w:rsidP="002731BE">
            <w:pPr>
              <w:spacing w:after="0" w:line="240" w:lineRule="auto"/>
              <w:jc w:val="center"/>
              <w:rPr>
                <w:rFonts w:ascii="Bookman Old Style" w:eastAsia="Times New Roman" w:hAnsi="Bookman Old Style" w:cs="Calibri"/>
                <w:color w:val="000000"/>
                <w:sz w:val="20"/>
                <w:szCs w:val="20"/>
              </w:rPr>
            </w:pPr>
          </w:p>
        </w:tc>
        <w:tc>
          <w:tcPr>
            <w:tcW w:w="1701" w:type="dxa"/>
            <w:tcBorders>
              <w:top w:val="nil"/>
              <w:left w:val="nil"/>
              <w:bottom w:val="single" w:sz="4" w:space="0" w:color="auto"/>
              <w:right w:val="single" w:sz="4" w:space="0" w:color="auto"/>
            </w:tcBorders>
          </w:tcPr>
          <w:p w:rsidR="002731BE" w:rsidRPr="00E21185" w:rsidRDefault="002731BE" w:rsidP="002731BE">
            <w:pPr>
              <w:spacing w:after="0" w:line="240" w:lineRule="auto"/>
              <w:jc w:val="center"/>
              <w:rPr>
                <w:rFonts w:ascii="Bookman Old Style" w:eastAsia="Times New Roman" w:hAnsi="Bookman Old Style" w:cs="Calibri"/>
                <w:color w:val="000000"/>
                <w:sz w:val="20"/>
                <w:szCs w:val="20"/>
              </w:rPr>
            </w:pPr>
          </w:p>
        </w:tc>
      </w:tr>
      <w:tr w:rsidR="002731BE" w:rsidRPr="00E21185" w:rsidTr="00A47067">
        <w:trPr>
          <w:trHeight w:val="1519"/>
        </w:trPr>
        <w:tc>
          <w:tcPr>
            <w:tcW w:w="567" w:type="dxa"/>
            <w:vMerge w:val="restart"/>
            <w:tcBorders>
              <w:top w:val="nil"/>
              <w:left w:val="single" w:sz="4" w:space="0" w:color="auto"/>
              <w:bottom w:val="single" w:sz="4" w:space="0" w:color="000000"/>
              <w:right w:val="single" w:sz="4" w:space="0" w:color="auto"/>
            </w:tcBorders>
            <w:shd w:val="clear" w:color="auto" w:fill="auto"/>
            <w:hideMark/>
          </w:tcPr>
          <w:p w:rsidR="002731BE" w:rsidRPr="00E21185" w:rsidRDefault="002731BE" w:rsidP="002731BE">
            <w:pPr>
              <w:spacing w:after="0" w:line="240" w:lineRule="auto"/>
              <w:jc w:val="center"/>
              <w:rPr>
                <w:rFonts w:ascii="Bookman Old Style" w:eastAsia="Times New Roman" w:hAnsi="Bookman Old Style" w:cs="Calibri"/>
                <w:color w:val="000000"/>
                <w:sz w:val="20"/>
                <w:szCs w:val="20"/>
              </w:rPr>
            </w:pPr>
            <w:r w:rsidRPr="00E21185">
              <w:rPr>
                <w:rFonts w:ascii="Bookman Old Style" w:eastAsia="Times New Roman" w:hAnsi="Bookman Old Style" w:cs="Calibri"/>
                <w:color w:val="000000"/>
                <w:sz w:val="20"/>
                <w:szCs w:val="20"/>
              </w:rPr>
              <w:t>1</w:t>
            </w:r>
          </w:p>
        </w:tc>
        <w:tc>
          <w:tcPr>
            <w:tcW w:w="1702" w:type="dxa"/>
            <w:vMerge w:val="restart"/>
            <w:tcBorders>
              <w:top w:val="nil"/>
              <w:left w:val="single" w:sz="4" w:space="0" w:color="auto"/>
              <w:right w:val="single" w:sz="4" w:space="0" w:color="auto"/>
            </w:tcBorders>
            <w:shd w:val="clear" w:color="auto" w:fill="auto"/>
            <w:hideMark/>
          </w:tcPr>
          <w:p w:rsidR="002731BE" w:rsidRPr="00E21185" w:rsidRDefault="002731BE" w:rsidP="002731BE">
            <w:pPr>
              <w:spacing w:after="0" w:line="240" w:lineRule="auto"/>
              <w:rPr>
                <w:rFonts w:ascii="Bookman Old Style" w:eastAsia="Times New Roman" w:hAnsi="Bookman Old Style" w:cs="Calibri"/>
                <w:color w:val="000000"/>
                <w:sz w:val="20"/>
                <w:szCs w:val="20"/>
              </w:rPr>
            </w:pPr>
            <w:r w:rsidRPr="00E21185">
              <w:rPr>
                <w:rFonts w:ascii="Bookman Old Style" w:eastAsia="Times New Roman" w:hAnsi="Bookman Old Style" w:cs="Calibri"/>
                <w:color w:val="000000"/>
                <w:sz w:val="20"/>
                <w:szCs w:val="20"/>
              </w:rPr>
              <w:t>Meningkatnya kontribusi pendapatan pariwisata dalam PAD</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2731BE" w:rsidRPr="00E21185" w:rsidRDefault="00A47067" w:rsidP="002731BE">
            <w:pPr>
              <w:spacing w:after="0" w:line="240" w:lineRule="auto"/>
              <w:rPr>
                <w:rFonts w:ascii="Bookman Old Style" w:eastAsia="Times New Roman" w:hAnsi="Bookman Old Style" w:cs="Calibri"/>
                <w:color w:val="000000"/>
                <w:sz w:val="20"/>
                <w:szCs w:val="20"/>
              </w:rPr>
            </w:pPr>
            <w:r w:rsidRPr="00A47067">
              <w:rPr>
                <w:rFonts w:ascii="Bookman Old Style" w:eastAsia="Times New Roman" w:hAnsi="Bookman Old Style" w:cs="Calibri"/>
                <w:color w:val="000000"/>
                <w:sz w:val="20"/>
                <w:szCs w:val="20"/>
              </w:rPr>
              <w:t>Meningkatnya jumlah kunjungan wisata dan kontribusi sektor pariwisata terhadap PAD di Kabupaten Demak</w:t>
            </w:r>
          </w:p>
        </w:tc>
        <w:tc>
          <w:tcPr>
            <w:tcW w:w="2126" w:type="dxa"/>
            <w:tcBorders>
              <w:top w:val="nil"/>
              <w:left w:val="nil"/>
              <w:bottom w:val="single" w:sz="4" w:space="0" w:color="auto"/>
              <w:right w:val="single" w:sz="4" w:space="0" w:color="auto"/>
            </w:tcBorders>
            <w:shd w:val="clear" w:color="auto" w:fill="auto"/>
            <w:hideMark/>
          </w:tcPr>
          <w:p w:rsidR="002731BE" w:rsidRPr="00E21185" w:rsidRDefault="00A47067" w:rsidP="002731BE">
            <w:pPr>
              <w:spacing w:after="0" w:line="240" w:lineRule="auto"/>
              <w:rPr>
                <w:rFonts w:ascii="Bookman Old Style" w:eastAsia="Times New Roman" w:hAnsi="Bookman Old Style" w:cs="Calibri"/>
                <w:color w:val="000000"/>
                <w:sz w:val="20"/>
                <w:szCs w:val="20"/>
              </w:rPr>
            </w:pPr>
            <w:r w:rsidRPr="00A47067">
              <w:rPr>
                <w:rFonts w:ascii="Bookman Old Style" w:eastAsia="Times New Roman" w:hAnsi="Bookman Old Style" w:cs="Calibri"/>
                <w:color w:val="000000"/>
                <w:sz w:val="20"/>
                <w:szCs w:val="20"/>
              </w:rPr>
              <w:t>Presentase Meningkatnya kunjungan Wisatawan Nusantara dan Mancanegar</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2731BE" w:rsidRPr="00E21185" w:rsidRDefault="002731BE" w:rsidP="002731BE">
            <w:pPr>
              <w:spacing w:after="0" w:line="240" w:lineRule="auto"/>
              <w:jc w:val="center"/>
              <w:rPr>
                <w:rFonts w:ascii="Bookman Old Style" w:eastAsia="Times New Roman" w:hAnsi="Bookman Old Style" w:cs="Calibri"/>
                <w:color w:val="000000"/>
                <w:sz w:val="20"/>
                <w:szCs w:val="20"/>
              </w:rPr>
            </w:pPr>
            <w:r w:rsidRPr="00E21185">
              <w:rPr>
                <w:rFonts w:ascii="Bookman Old Style" w:eastAsia="Times New Roman" w:hAnsi="Bookman Old Style" w:cs="Calibri"/>
                <w:color w:val="000000"/>
                <w:sz w:val="20"/>
                <w:szCs w:val="20"/>
              </w:rPr>
              <w:t>Bidang Promosi Pariwisata</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2731BE" w:rsidRPr="00E21185" w:rsidRDefault="002731BE" w:rsidP="002731BE">
            <w:pPr>
              <w:spacing w:after="0" w:line="240" w:lineRule="auto"/>
              <w:jc w:val="center"/>
              <w:rPr>
                <w:rFonts w:ascii="Bookman Old Style" w:eastAsia="Times New Roman" w:hAnsi="Bookman Old Style" w:cs="Calibri"/>
                <w:color w:val="000000"/>
                <w:sz w:val="20"/>
                <w:szCs w:val="20"/>
              </w:rPr>
            </w:pPr>
            <w:r w:rsidRPr="00E21185">
              <w:rPr>
                <w:rFonts w:ascii="Bookman Old Style" w:eastAsia="Times New Roman" w:hAnsi="Bookman Old Style" w:cs="Calibri"/>
                <w:color w:val="000000"/>
                <w:sz w:val="20"/>
                <w:szCs w:val="20"/>
              </w:rPr>
              <w:t>Kabid Propar</w:t>
            </w:r>
          </w:p>
        </w:tc>
        <w:tc>
          <w:tcPr>
            <w:tcW w:w="1560" w:type="dxa"/>
            <w:tcBorders>
              <w:top w:val="nil"/>
              <w:left w:val="nil"/>
              <w:bottom w:val="single" w:sz="4" w:space="0" w:color="auto"/>
              <w:right w:val="single" w:sz="4" w:space="0" w:color="auto"/>
            </w:tcBorders>
            <w:shd w:val="clear" w:color="auto" w:fill="auto"/>
            <w:noWrap/>
            <w:vAlign w:val="center"/>
            <w:hideMark/>
          </w:tcPr>
          <w:p w:rsidR="002731BE" w:rsidRPr="00E21185" w:rsidRDefault="00A47067" w:rsidP="002731BE">
            <w:pPr>
              <w:spacing w:after="0" w:line="240" w:lineRule="auto"/>
              <w:jc w:val="center"/>
              <w:rPr>
                <w:rFonts w:ascii="Bookman Old Style" w:eastAsia="Times New Roman" w:hAnsi="Bookman Old Style" w:cs="Calibri"/>
                <w:color w:val="000000"/>
                <w:sz w:val="20"/>
                <w:szCs w:val="20"/>
              </w:rPr>
            </w:pPr>
            <w:r>
              <w:rPr>
                <w:rFonts w:ascii="Bookman Old Style" w:eastAsia="Times New Roman" w:hAnsi="Bookman Old Style" w:cs="Calibri"/>
                <w:color w:val="000000"/>
                <w:sz w:val="20"/>
                <w:szCs w:val="20"/>
              </w:rPr>
              <w:t>5%</w:t>
            </w:r>
          </w:p>
        </w:tc>
        <w:tc>
          <w:tcPr>
            <w:tcW w:w="1559" w:type="dxa"/>
            <w:tcBorders>
              <w:top w:val="nil"/>
              <w:left w:val="nil"/>
              <w:bottom w:val="single" w:sz="4" w:space="0" w:color="auto"/>
              <w:right w:val="single" w:sz="4" w:space="0" w:color="auto"/>
            </w:tcBorders>
            <w:shd w:val="clear" w:color="auto" w:fill="auto"/>
            <w:noWrap/>
            <w:vAlign w:val="center"/>
            <w:hideMark/>
          </w:tcPr>
          <w:p w:rsidR="002731BE" w:rsidRPr="00E21185" w:rsidRDefault="00A47067" w:rsidP="002731BE">
            <w:pPr>
              <w:spacing w:after="0" w:line="240" w:lineRule="auto"/>
              <w:jc w:val="center"/>
              <w:rPr>
                <w:rFonts w:ascii="Bookman Old Style" w:eastAsia="Times New Roman" w:hAnsi="Bookman Old Style" w:cs="Calibri"/>
                <w:color w:val="000000"/>
                <w:sz w:val="20"/>
                <w:szCs w:val="20"/>
              </w:rPr>
            </w:pPr>
            <w:r>
              <w:rPr>
                <w:rFonts w:ascii="Bookman Old Style" w:eastAsia="Times New Roman" w:hAnsi="Bookman Old Style" w:cs="Calibri"/>
                <w:color w:val="000000"/>
                <w:sz w:val="20"/>
                <w:szCs w:val="20"/>
              </w:rPr>
              <w:t>5%</w:t>
            </w:r>
          </w:p>
        </w:tc>
        <w:tc>
          <w:tcPr>
            <w:tcW w:w="1559" w:type="dxa"/>
            <w:tcBorders>
              <w:top w:val="nil"/>
              <w:left w:val="nil"/>
              <w:bottom w:val="single" w:sz="4" w:space="0" w:color="auto"/>
              <w:right w:val="single" w:sz="4" w:space="0" w:color="auto"/>
            </w:tcBorders>
            <w:vAlign w:val="center"/>
          </w:tcPr>
          <w:p w:rsidR="002731BE" w:rsidRPr="00A821AF" w:rsidRDefault="00A47067" w:rsidP="002731BE">
            <w:pPr>
              <w:spacing w:after="0" w:line="240" w:lineRule="auto"/>
              <w:jc w:val="center"/>
              <w:rPr>
                <w:rFonts w:ascii="Bookman Old Style" w:eastAsia="Times New Roman" w:hAnsi="Bookman Old Style" w:cs="Calibri"/>
                <w:color w:val="000000"/>
                <w:sz w:val="20"/>
                <w:szCs w:val="20"/>
              </w:rPr>
            </w:pPr>
            <w:r>
              <w:rPr>
                <w:rFonts w:ascii="Bookman Old Style" w:eastAsia="Times New Roman" w:hAnsi="Bookman Old Style" w:cs="Calibri"/>
                <w:color w:val="000000"/>
                <w:sz w:val="20"/>
                <w:szCs w:val="20"/>
              </w:rPr>
              <w:t>5%</w:t>
            </w:r>
          </w:p>
        </w:tc>
        <w:tc>
          <w:tcPr>
            <w:tcW w:w="1559" w:type="dxa"/>
            <w:tcBorders>
              <w:top w:val="nil"/>
              <w:left w:val="nil"/>
              <w:bottom w:val="single" w:sz="4" w:space="0" w:color="auto"/>
              <w:right w:val="single" w:sz="4" w:space="0" w:color="auto"/>
            </w:tcBorders>
            <w:vAlign w:val="center"/>
          </w:tcPr>
          <w:p w:rsidR="002731BE" w:rsidRPr="00E21185" w:rsidRDefault="00A47067" w:rsidP="002731BE">
            <w:pPr>
              <w:spacing w:after="0" w:line="240" w:lineRule="auto"/>
              <w:jc w:val="center"/>
              <w:rPr>
                <w:rFonts w:ascii="Bookman Old Style" w:eastAsia="Times New Roman" w:hAnsi="Bookman Old Style" w:cs="Calibri"/>
                <w:color w:val="000000"/>
                <w:sz w:val="20"/>
                <w:szCs w:val="20"/>
              </w:rPr>
            </w:pPr>
            <w:r>
              <w:rPr>
                <w:rFonts w:ascii="Bookman Old Style" w:eastAsia="Times New Roman" w:hAnsi="Bookman Old Style" w:cs="Calibri"/>
                <w:color w:val="000000"/>
                <w:sz w:val="20"/>
                <w:szCs w:val="20"/>
              </w:rPr>
              <w:t>5%</w:t>
            </w:r>
          </w:p>
        </w:tc>
        <w:tc>
          <w:tcPr>
            <w:tcW w:w="1701" w:type="dxa"/>
            <w:tcBorders>
              <w:top w:val="nil"/>
              <w:left w:val="nil"/>
              <w:bottom w:val="single" w:sz="4" w:space="0" w:color="auto"/>
              <w:right w:val="single" w:sz="4" w:space="0" w:color="auto"/>
            </w:tcBorders>
            <w:vAlign w:val="center"/>
          </w:tcPr>
          <w:p w:rsidR="002731BE" w:rsidRPr="00A47067" w:rsidRDefault="00A47067" w:rsidP="002731BE">
            <w:pPr>
              <w:spacing w:after="0" w:line="240" w:lineRule="auto"/>
              <w:jc w:val="center"/>
              <w:rPr>
                <w:rFonts w:ascii="Bookman Old Style" w:eastAsia="Times New Roman" w:hAnsi="Bookman Old Style" w:cs="Calibri"/>
                <w:b/>
                <w:color w:val="000000"/>
                <w:sz w:val="20"/>
                <w:szCs w:val="20"/>
              </w:rPr>
            </w:pPr>
            <w:r w:rsidRPr="00A47067">
              <w:rPr>
                <w:rFonts w:ascii="Bookman Old Style" w:eastAsia="Times New Roman" w:hAnsi="Bookman Old Style" w:cs="Calibri"/>
                <w:b/>
                <w:color w:val="000000"/>
                <w:sz w:val="20"/>
                <w:szCs w:val="20"/>
              </w:rPr>
              <w:t>5%</w:t>
            </w:r>
          </w:p>
        </w:tc>
      </w:tr>
      <w:tr w:rsidR="002731BE" w:rsidRPr="00E21185" w:rsidTr="00A47067">
        <w:trPr>
          <w:trHeight w:val="1100"/>
        </w:trPr>
        <w:tc>
          <w:tcPr>
            <w:tcW w:w="567" w:type="dxa"/>
            <w:vMerge/>
            <w:tcBorders>
              <w:top w:val="nil"/>
              <w:left w:val="single" w:sz="4" w:space="0" w:color="auto"/>
              <w:bottom w:val="single" w:sz="4" w:space="0" w:color="000000"/>
              <w:right w:val="single" w:sz="4" w:space="0" w:color="auto"/>
            </w:tcBorders>
            <w:vAlign w:val="center"/>
            <w:hideMark/>
          </w:tcPr>
          <w:p w:rsidR="002731BE" w:rsidRPr="00E21185" w:rsidRDefault="002731BE" w:rsidP="002731BE">
            <w:pPr>
              <w:spacing w:after="0" w:line="240" w:lineRule="auto"/>
              <w:rPr>
                <w:rFonts w:ascii="Bookman Old Style" w:eastAsia="Times New Roman" w:hAnsi="Bookman Old Style" w:cs="Calibri"/>
                <w:color w:val="000000"/>
                <w:sz w:val="20"/>
                <w:szCs w:val="20"/>
              </w:rPr>
            </w:pPr>
          </w:p>
        </w:tc>
        <w:tc>
          <w:tcPr>
            <w:tcW w:w="1702" w:type="dxa"/>
            <w:vMerge/>
            <w:tcBorders>
              <w:left w:val="single" w:sz="4" w:space="0" w:color="auto"/>
              <w:right w:val="single" w:sz="4" w:space="0" w:color="auto"/>
            </w:tcBorders>
            <w:vAlign w:val="center"/>
            <w:hideMark/>
          </w:tcPr>
          <w:p w:rsidR="002731BE" w:rsidRPr="00E21185" w:rsidRDefault="002731BE" w:rsidP="002731BE">
            <w:pPr>
              <w:spacing w:after="0" w:line="240" w:lineRule="auto"/>
              <w:rPr>
                <w:rFonts w:ascii="Bookman Old Style" w:eastAsia="Times New Roman" w:hAnsi="Bookman Old Style" w:cs="Calibri"/>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2731BE" w:rsidRPr="00E21185" w:rsidRDefault="002731BE" w:rsidP="002731BE">
            <w:pPr>
              <w:spacing w:after="0" w:line="240" w:lineRule="auto"/>
              <w:rPr>
                <w:rFonts w:ascii="Bookman Old Style" w:eastAsia="Times New Roman" w:hAnsi="Bookman Old Style" w:cs="Calibri"/>
                <w:color w:val="000000"/>
                <w:sz w:val="20"/>
                <w:szCs w:val="20"/>
              </w:rPr>
            </w:pPr>
          </w:p>
        </w:tc>
        <w:tc>
          <w:tcPr>
            <w:tcW w:w="2126" w:type="dxa"/>
            <w:tcBorders>
              <w:top w:val="nil"/>
              <w:left w:val="nil"/>
              <w:bottom w:val="single" w:sz="4" w:space="0" w:color="auto"/>
              <w:right w:val="single" w:sz="4" w:space="0" w:color="auto"/>
            </w:tcBorders>
            <w:shd w:val="clear" w:color="auto" w:fill="auto"/>
            <w:hideMark/>
          </w:tcPr>
          <w:p w:rsidR="002731BE" w:rsidRPr="00E21185" w:rsidRDefault="002731BE" w:rsidP="002731BE">
            <w:pPr>
              <w:spacing w:after="0" w:line="240" w:lineRule="auto"/>
              <w:rPr>
                <w:rFonts w:ascii="Bookman Old Style" w:eastAsia="Times New Roman" w:hAnsi="Bookman Old Style" w:cs="Calibri"/>
                <w:color w:val="000000"/>
                <w:sz w:val="20"/>
                <w:szCs w:val="20"/>
              </w:rPr>
            </w:pPr>
            <w:r w:rsidRPr="00E21185">
              <w:rPr>
                <w:rFonts w:ascii="Bookman Old Style" w:eastAsia="Times New Roman" w:hAnsi="Bookman Old Style" w:cs="Calibri"/>
                <w:color w:val="000000"/>
                <w:sz w:val="20"/>
                <w:szCs w:val="20"/>
              </w:rPr>
              <w:t xml:space="preserve">Jumlah kontribusi </w:t>
            </w:r>
            <w:r w:rsidR="00A47067" w:rsidRPr="00A47067">
              <w:rPr>
                <w:rFonts w:ascii="Bookman Old Style" w:eastAsia="Times New Roman" w:hAnsi="Bookman Old Style" w:cs="Calibri"/>
                <w:color w:val="000000"/>
                <w:sz w:val="20"/>
                <w:szCs w:val="20"/>
              </w:rPr>
              <w:t>Jumlah kontribusi sektor pariwisata terhadap PAD</w:t>
            </w:r>
          </w:p>
        </w:tc>
        <w:tc>
          <w:tcPr>
            <w:tcW w:w="1276" w:type="dxa"/>
            <w:vMerge/>
            <w:tcBorders>
              <w:top w:val="nil"/>
              <w:left w:val="single" w:sz="4" w:space="0" w:color="auto"/>
              <w:bottom w:val="single" w:sz="4" w:space="0" w:color="000000"/>
              <w:right w:val="single" w:sz="4" w:space="0" w:color="auto"/>
            </w:tcBorders>
            <w:vAlign w:val="center"/>
            <w:hideMark/>
          </w:tcPr>
          <w:p w:rsidR="002731BE" w:rsidRPr="00E21185" w:rsidRDefault="002731BE" w:rsidP="002731BE">
            <w:pPr>
              <w:spacing w:after="0" w:line="240" w:lineRule="auto"/>
              <w:rPr>
                <w:rFonts w:ascii="Bookman Old Style" w:eastAsia="Times New Roman" w:hAnsi="Bookman Old Style" w:cs="Calibri"/>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2731BE" w:rsidRPr="00E21185" w:rsidRDefault="002731BE" w:rsidP="002731BE">
            <w:pPr>
              <w:spacing w:after="0" w:line="240" w:lineRule="auto"/>
              <w:rPr>
                <w:rFonts w:ascii="Bookman Old Style" w:eastAsia="Times New Roman" w:hAnsi="Bookman Old Style" w:cs="Calibri"/>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2731BE" w:rsidRPr="00E21185" w:rsidRDefault="002731BE" w:rsidP="002731BE">
            <w:pPr>
              <w:spacing w:after="0" w:line="240" w:lineRule="auto"/>
              <w:jc w:val="center"/>
              <w:rPr>
                <w:rFonts w:ascii="Bookman Old Style" w:eastAsia="Times New Roman" w:hAnsi="Bookman Old Style" w:cs="Calibri"/>
                <w:color w:val="000000"/>
                <w:sz w:val="18"/>
                <w:szCs w:val="20"/>
              </w:rPr>
            </w:pPr>
            <w:r w:rsidRPr="00E21185">
              <w:rPr>
                <w:rFonts w:ascii="Bookman Old Style" w:eastAsia="Times New Roman" w:hAnsi="Bookman Old Style" w:cs="Calibri"/>
                <w:color w:val="000000"/>
                <w:sz w:val="18"/>
                <w:szCs w:val="20"/>
              </w:rPr>
              <w:t>1,490,000,000</w:t>
            </w:r>
          </w:p>
        </w:tc>
        <w:tc>
          <w:tcPr>
            <w:tcW w:w="1559" w:type="dxa"/>
            <w:tcBorders>
              <w:top w:val="nil"/>
              <w:left w:val="nil"/>
              <w:bottom w:val="single" w:sz="4" w:space="0" w:color="auto"/>
              <w:right w:val="single" w:sz="4" w:space="0" w:color="auto"/>
            </w:tcBorders>
            <w:shd w:val="clear" w:color="auto" w:fill="auto"/>
            <w:noWrap/>
            <w:vAlign w:val="center"/>
            <w:hideMark/>
          </w:tcPr>
          <w:p w:rsidR="002731BE" w:rsidRPr="00E21185" w:rsidRDefault="002731BE" w:rsidP="002731BE">
            <w:pPr>
              <w:spacing w:after="0" w:line="240" w:lineRule="auto"/>
              <w:jc w:val="center"/>
              <w:rPr>
                <w:rFonts w:ascii="Bookman Old Style" w:eastAsia="Times New Roman" w:hAnsi="Bookman Old Style" w:cs="Calibri"/>
                <w:color w:val="000000"/>
                <w:sz w:val="18"/>
                <w:szCs w:val="20"/>
              </w:rPr>
            </w:pPr>
            <w:r w:rsidRPr="00E21185">
              <w:rPr>
                <w:rFonts w:ascii="Bookman Old Style" w:eastAsia="Times New Roman" w:hAnsi="Bookman Old Style" w:cs="Calibri"/>
                <w:color w:val="000000"/>
                <w:sz w:val="18"/>
                <w:szCs w:val="20"/>
              </w:rPr>
              <w:t>1,900,000,000</w:t>
            </w:r>
          </w:p>
        </w:tc>
        <w:tc>
          <w:tcPr>
            <w:tcW w:w="1559" w:type="dxa"/>
            <w:tcBorders>
              <w:top w:val="nil"/>
              <w:left w:val="nil"/>
              <w:bottom w:val="single" w:sz="4" w:space="0" w:color="auto"/>
              <w:right w:val="single" w:sz="4" w:space="0" w:color="auto"/>
            </w:tcBorders>
            <w:vAlign w:val="center"/>
          </w:tcPr>
          <w:p w:rsidR="002731BE" w:rsidRPr="00A821AF" w:rsidRDefault="002731BE" w:rsidP="002731BE">
            <w:pPr>
              <w:spacing w:after="0" w:line="240" w:lineRule="auto"/>
              <w:ind w:left="-108"/>
              <w:jc w:val="center"/>
              <w:rPr>
                <w:rFonts w:ascii="Bookman Old Style" w:eastAsia="Times New Roman" w:hAnsi="Bookman Old Style" w:cs="Calibri"/>
                <w:color w:val="000000"/>
                <w:sz w:val="18"/>
                <w:szCs w:val="20"/>
              </w:rPr>
            </w:pPr>
            <w:r w:rsidRPr="00A821AF">
              <w:rPr>
                <w:rFonts w:ascii="Bookman Old Style" w:eastAsia="Times New Roman" w:hAnsi="Bookman Old Style" w:cs="Calibri"/>
                <w:color w:val="000000"/>
                <w:sz w:val="18"/>
                <w:szCs w:val="20"/>
              </w:rPr>
              <w:t>2,000,000,000</w:t>
            </w:r>
          </w:p>
        </w:tc>
        <w:tc>
          <w:tcPr>
            <w:tcW w:w="1559" w:type="dxa"/>
            <w:tcBorders>
              <w:top w:val="nil"/>
              <w:left w:val="nil"/>
              <w:bottom w:val="single" w:sz="4" w:space="0" w:color="auto"/>
              <w:right w:val="single" w:sz="4" w:space="0" w:color="auto"/>
            </w:tcBorders>
            <w:vAlign w:val="center"/>
          </w:tcPr>
          <w:p w:rsidR="002731BE" w:rsidRPr="00E21185" w:rsidRDefault="002731BE" w:rsidP="002731BE">
            <w:pPr>
              <w:spacing w:after="0" w:line="240" w:lineRule="auto"/>
              <w:jc w:val="center"/>
              <w:rPr>
                <w:rFonts w:ascii="Bookman Old Style" w:eastAsia="Times New Roman" w:hAnsi="Bookman Old Style" w:cs="Calibri"/>
                <w:color w:val="000000"/>
                <w:sz w:val="18"/>
                <w:szCs w:val="20"/>
              </w:rPr>
            </w:pPr>
            <w:r w:rsidRPr="00E21185">
              <w:rPr>
                <w:rFonts w:ascii="Bookman Old Style" w:eastAsia="Times New Roman" w:hAnsi="Bookman Old Style" w:cs="Calibri"/>
                <w:color w:val="000000"/>
                <w:sz w:val="18"/>
                <w:szCs w:val="20"/>
              </w:rPr>
              <w:t>2,100,000,000</w:t>
            </w:r>
          </w:p>
        </w:tc>
        <w:tc>
          <w:tcPr>
            <w:tcW w:w="1701" w:type="dxa"/>
            <w:tcBorders>
              <w:top w:val="nil"/>
              <w:left w:val="nil"/>
              <w:bottom w:val="single" w:sz="4" w:space="0" w:color="auto"/>
              <w:right w:val="single" w:sz="4" w:space="0" w:color="auto"/>
            </w:tcBorders>
            <w:vAlign w:val="center"/>
          </w:tcPr>
          <w:p w:rsidR="002731BE" w:rsidRPr="00A821AF" w:rsidRDefault="002731BE" w:rsidP="002731BE">
            <w:pPr>
              <w:spacing w:after="0" w:line="240" w:lineRule="auto"/>
              <w:jc w:val="center"/>
              <w:rPr>
                <w:rFonts w:ascii="Bookman Old Style" w:eastAsia="Times New Roman" w:hAnsi="Bookman Old Style" w:cs="Calibri"/>
                <w:b/>
                <w:color w:val="000000"/>
                <w:sz w:val="18"/>
                <w:szCs w:val="20"/>
              </w:rPr>
            </w:pPr>
            <w:r w:rsidRPr="00A821AF">
              <w:rPr>
                <w:rFonts w:ascii="Bookman Old Style" w:eastAsia="Times New Roman" w:hAnsi="Bookman Old Style" w:cs="Calibri"/>
                <w:b/>
                <w:color w:val="000000"/>
                <w:sz w:val="18"/>
                <w:szCs w:val="20"/>
              </w:rPr>
              <w:t>2,200,000,000</w:t>
            </w:r>
          </w:p>
        </w:tc>
      </w:tr>
      <w:tr w:rsidR="00A47067" w:rsidRPr="00E21185" w:rsidTr="00A47067">
        <w:trPr>
          <w:trHeight w:val="1709"/>
        </w:trPr>
        <w:tc>
          <w:tcPr>
            <w:tcW w:w="567" w:type="dxa"/>
            <w:tcBorders>
              <w:top w:val="nil"/>
              <w:left w:val="single" w:sz="4" w:space="0" w:color="auto"/>
              <w:bottom w:val="single" w:sz="4" w:space="0" w:color="auto"/>
              <w:right w:val="single" w:sz="4" w:space="0" w:color="auto"/>
            </w:tcBorders>
            <w:shd w:val="clear" w:color="auto" w:fill="auto"/>
            <w:hideMark/>
          </w:tcPr>
          <w:p w:rsidR="00A47067" w:rsidRPr="00E21185" w:rsidRDefault="00A47067" w:rsidP="00A47067">
            <w:pPr>
              <w:spacing w:after="0" w:line="240" w:lineRule="auto"/>
              <w:jc w:val="center"/>
              <w:rPr>
                <w:rFonts w:ascii="Bookman Old Style" w:eastAsia="Times New Roman" w:hAnsi="Bookman Old Style" w:cs="Calibri"/>
                <w:color w:val="000000"/>
                <w:sz w:val="20"/>
                <w:szCs w:val="20"/>
              </w:rPr>
            </w:pPr>
            <w:r w:rsidRPr="00E21185">
              <w:rPr>
                <w:rFonts w:ascii="Bookman Old Style" w:eastAsia="Times New Roman" w:hAnsi="Bookman Old Style" w:cs="Calibri"/>
                <w:color w:val="000000"/>
                <w:sz w:val="20"/>
                <w:szCs w:val="20"/>
              </w:rPr>
              <w:t>2</w:t>
            </w:r>
          </w:p>
        </w:tc>
        <w:tc>
          <w:tcPr>
            <w:tcW w:w="1702" w:type="dxa"/>
            <w:vMerge/>
            <w:tcBorders>
              <w:left w:val="single" w:sz="4" w:space="0" w:color="auto"/>
              <w:bottom w:val="single" w:sz="4" w:space="0" w:color="auto"/>
              <w:right w:val="single" w:sz="4" w:space="0" w:color="auto"/>
            </w:tcBorders>
            <w:shd w:val="clear" w:color="auto" w:fill="auto"/>
            <w:hideMark/>
          </w:tcPr>
          <w:p w:rsidR="00A47067" w:rsidRPr="00E21185" w:rsidRDefault="00A47067" w:rsidP="00A47067">
            <w:pPr>
              <w:spacing w:after="0" w:line="240" w:lineRule="auto"/>
              <w:rPr>
                <w:rFonts w:ascii="Bookman Old Style" w:eastAsia="Times New Roman" w:hAnsi="Bookman Old Style" w:cs="Calibri"/>
                <w:color w:val="000000"/>
                <w:sz w:val="20"/>
                <w:szCs w:val="20"/>
              </w:rPr>
            </w:pPr>
          </w:p>
        </w:tc>
        <w:tc>
          <w:tcPr>
            <w:tcW w:w="2126" w:type="dxa"/>
            <w:tcBorders>
              <w:top w:val="nil"/>
              <w:left w:val="nil"/>
              <w:bottom w:val="single" w:sz="4" w:space="0" w:color="auto"/>
              <w:right w:val="single" w:sz="4" w:space="0" w:color="auto"/>
            </w:tcBorders>
            <w:shd w:val="clear" w:color="auto" w:fill="auto"/>
            <w:hideMark/>
          </w:tcPr>
          <w:p w:rsidR="00A47067" w:rsidRPr="00E21185" w:rsidRDefault="00A47067" w:rsidP="00A47067">
            <w:pPr>
              <w:spacing w:after="0" w:line="240" w:lineRule="auto"/>
              <w:rPr>
                <w:rFonts w:ascii="Bookman Old Style" w:eastAsia="Times New Roman" w:hAnsi="Bookman Old Style" w:cs="Calibri"/>
                <w:color w:val="000000"/>
                <w:sz w:val="20"/>
                <w:szCs w:val="20"/>
              </w:rPr>
            </w:pPr>
            <w:r w:rsidRPr="00A47067">
              <w:rPr>
                <w:rFonts w:ascii="Bookman Old Style" w:eastAsia="Times New Roman" w:hAnsi="Bookman Old Style" w:cs="Calibri"/>
                <w:color w:val="000000"/>
                <w:sz w:val="20"/>
                <w:szCs w:val="20"/>
              </w:rPr>
              <w:t>Berkembangnya objek daya Tarik wisata dan tampilan kesenian dalam rangka kalender event</w:t>
            </w:r>
          </w:p>
        </w:tc>
        <w:tc>
          <w:tcPr>
            <w:tcW w:w="2126" w:type="dxa"/>
            <w:tcBorders>
              <w:top w:val="nil"/>
              <w:left w:val="nil"/>
              <w:bottom w:val="single" w:sz="4" w:space="0" w:color="auto"/>
              <w:right w:val="single" w:sz="4" w:space="0" w:color="auto"/>
            </w:tcBorders>
            <w:shd w:val="clear" w:color="auto" w:fill="auto"/>
            <w:hideMark/>
          </w:tcPr>
          <w:p w:rsidR="00A47067" w:rsidRPr="00E21185" w:rsidRDefault="00A47067" w:rsidP="00A47067">
            <w:pPr>
              <w:spacing w:after="0" w:line="240" w:lineRule="auto"/>
              <w:rPr>
                <w:rFonts w:ascii="Bookman Old Style" w:eastAsia="Times New Roman" w:hAnsi="Bookman Old Style" w:cs="Calibri"/>
                <w:color w:val="000000"/>
                <w:sz w:val="20"/>
                <w:szCs w:val="20"/>
              </w:rPr>
            </w:pPr>
            <w:r w:rsidRPr="00A47067">
              <w:rPr>
                <w:rFonts w:ascii="Bookman Old Style" w:eastAsia="Times New Roman" w:hAnsi="Bookman Old Style" w:cs="Calibri"/>
                <w:color w:val="000000"/>
                <w:sz w:val="20"/>
                <w:szCs w:val="20"/>
              </w:rPr>
              <w:t>Rata-rata lama kunjungan wisatawan</w:t>
            </w:r>
          </w:p>
        </w:tc>
        <w:tc>
          <w:tcPr>
            <w:tcW w:w="1276" w:type="dxa"/>
            <w:tcBorders>
              <w:top w:val="nil"/>
              <w:left w:val="nil"/>
              <w:bottom w:val="single" w:sz="4" w:space="0" w:color="auto"/>
              <w:right w:val="single" w:sz="4" w:space="0" w:color="auto"/>
            </w:tcBorders>
            <w:shd w:val="clear" w:color="auto" w:fill="auto"/>
            <w:hideMark/>
          </w:tcPr>
          <w:p w:rsidR="00A47067" w:rsidRPr="00E21185" w:rsidRDefault="00A47067" w:rsidP="00A47067">
            <w:pPr>
              <w:spacing w:after="0" w:line="240" w:lineRule="auto"/>
              <w:rPr>
                <w:rFonts w:ascii="Bookman Old Style" w:eastAsia="Times New Roman" w:hAnsi="Bookman Old Style" w:cs="Calibri"/>
                <w:color w:val="000000"/>
                <w:sz w:val="20"/>
                <w:szCs w:val="20"/>
              </w:rPr>
            </w:pPr>
            <w:r w:rsidRPr="00E21185">
              <w:rPr>
                <w:rFonts w:ascii="Bookman Old Style" w:eastAsia="Times New Roman" w:hAnsi="Bookman Old Style" w:cs="Calibri"/>
                <w:color w:val="000000"/>
                <w:sz w:val="20"/>
                <w:szCs w:val="20"/>
              </w:rPr>
              <w:t>Bidang Pengembangan ODTW dan EK</w:t>
            </w:r>
          </w:p>
        </w:tc>
        <w:tc>
          <w:tcPr>
            <w:tcW w:w="1417" w:type="dxa"/>
            <w:tcBorders>
              <w:top w:val="nil"/>
              <w:left w:val="nil"/>
              <w:bottom w:val="single" w:sz="4" w:space="0" w:color="auto"/>
              <w:right w:val="single" w:sz="4" w:space="0" w:color="auto"/>
            </w:tcBorders>
            <w:shd w:val="clear" w:color="auto" w:fill="auto"/>
            <w:hideMark/>
          </w:tcPr>
          <w:p w:rsidR="00A47067" w:rsidRPr="00E21185" w:rsidRDefault="00A47067" w:rsidP="00A47067">
            <w:pPr>
              <w:spacing w:after="0" w:line="240" w:lineRule="auto"/>
              <w:rPr>
                <w:rFonts w:ascii="Bookman Old Style" w:eastAsia="Times New Roman" w:hAnsi="Bookman Old Style" w:cs="Calibri"/>
                <w:color w:val="000000"/>
                <w:sz w:val="20"/>
                <w:szCs w:val="20"/>
              </w:rPr>
            </w:pPr>
            <w:r w:rsidRPr="00E21185">
              <w:rPr>
                <w:rFonts w:ascii="Bookman Old Style" w:eastAsia="Times New Roman" w:hAnsi="Bookman Old Style" w:cs="Calibri"/>
                <w:color w:val="000000"/>
                <w:sz w:val="20"/>
                <w:szCs w:val="20"/>
              </w:rPr>
              <w:t>Kabid ODTW dan EK</w:t>
            </w:r>
          </w:p>
        </w:tc>
        <w:tc>
          <w:tcPr>
            <w:tcW w:w="1560" w:type="dxa"/>
            <w:tcBorders>
              <w:top w:val="nil"/>
              <w:left w:val="nil"/>
              <w:bottom w:val="single" w:sz="4" w:space="0" w:color="auto"/>
              <w:right w:val="single" w:sz="4" w:space="0" w:color="auto"/>
            </w:tcBorders>
            <w:shd w:val="clear" w:color="auto" w:fill="auto"/>
            <w:noWrap/>
            <w:vAlign w:val="center"/>
          </w:tcPr>
          <w:p w:rsidR="00A47067" w:rsidRPr="006A2007" w:rsidRDefault="00A47067" w:rsidP="00A47067">
            <w:pPr>
              <w:spacing w:after="0" w:line="240" w:lineRule="auto"/>
              <w:jc w:val="center"/>
              <w:rPr>
                <w:rFonts w:ascii="Bookman Old Style" w:eastAsia="Times New Roman" w:hAnsi="Bookman Old Style"/>
                <w:szCs w:val="20"/>
              </w:rPr>
            </w:pPr>
            <w:r w:rsidRPr="006A2007">
              <w:rPr>
                <w:rFonts w:ascii="Bookman Old Style" w:eastAsia="Times New Roman" w:hAnsi="Bookman Old Style"/>
                <w:szCs w:val="20"/>
              </w:rPr>
              <w:t>2</w:t>
            </w:r>
          </w:p>
        </w:tc>
        <w:tc>
          <w:tcPr>
            <w:tcW w:w="1559" w:type="dxa"/>
            <w:tcBorders>
              <w:top w:val="nil"/>
              <w:left w:val="nil"/>
              <w:bottom w:val="single" w:sz="4" w:space="0" w:color="auto"/>
              <w:right w:val="single" w:sz="4" w:space="0" w:color="auto"/>
            </w:tcBorders>
            <w:shd w:val="clear" w:color="auto" w:fill="auto"/>
            <w:noWrap/>
            <w:vAlign w:val="center"/>
            <w:hideMark/>
          </w:tcPr>
          <w:p w:rsidR="00A47067" w:rsidRPr="006A2007" w:rsidRDefault="00A47067" w:rsidP="00A47067">
            <w:pPr>
              <w:spacing w:after="0" w:line="240" w:lineRule="auto"/>
              <w:jc w:val="center"/>
              <w:rPr>
                <w:rFonts w:ascii="Bookman Old Style" w:eastAsia="Times New Roman" w:hAnsi="Bookman Old Style"/>
                <w:szCs w:val="20"/>
              </w:rPr>
            </w:pPr>
            <w:r w:rsidRPr="006A2007">
              <w:rPr>
                <w:rFonts w:ascii="Bookman Old Style" w:eastAsia="Times New Roman" w:hAnsi="Bookman Old Style"/>
                <w:szCs w:val="20"/>
              </w:rPr>
              <w:t>2,5</w:t>
            </w:r>
          </w:p>
        </w:tc>
        <w:tc>
          <w:tcPr>
            <w:tcW w:w="1559" w:type="dxa"/>
            <w:tcBorders>
              <w:top w:val="nil"/>
              <w:left w:val="nil"/>
              <w:bottom w:val="single" w:sz="4" w:space="0" w:color="auto"/>
              <w:right w:val="single" w:sz="4" w:space="0" w:color="auto"/>
            </w:tcBorders>
            <w:vAlign w:val="center"/>
          </w:tcPr>
          <w:p w:rsidR="00A47067" w:rsidRPr="006A2007" w:rsidRDefault="00A47067" w:rsidP="00A47067">
            <w:pPr>
              <w:spacing w:after="0" w:line="240" w:lineRule="auto"/>
              <w:jc w:val="center"/>
              <w:rPr>
                <w:rFonts w:ascii="Bookman Old Style" w:eastAsia="Times New Roman" w:hAnsi="Bookman Old Style"/>
                <w:szCs w:val="20"/>
              </w:rPr>
            </w:pPr>
            <w:r w:rsidRPr="006A2007">
              <w:rPr>
                <w:rFonts w:ascii="Bookman Old Style" w:eastAsia="Times New Roman" w:hAnsi="Bookman Old Style"/>
                <w:szCs w:val="20"/>
              </w:rPr>
              <w:t>3</w:t>
            </w:r>
          </w:p>
        </w:tc>
        <w:tc>
          <w:tcPr>
            <w:tcW w:w="1559" w:type="dxa"/>
            <w:tcBorders>
              <w:top w:val="nil"/>
              <w:left w:val="nil"/>
              <w:bottom w:val="single" w:sz="4" w:space="0" w:color="auto"/>
              <w:right w:val="single" w:sz="4" w:space="0" w:color="auto"/>
            </w:tcBorders>
            <w:vAlign w:val="center"/>
          </w:tcPr>
          <w:p w:rsidR="00A47067" w:rsidRPr="006A2007" w:rsidRDefault="00A47067" w:rsidP="00A47067">
            <w:pPr>
              <w:spacing w:after="0" w:line="240" w:lineRule="auto"/>
              <w:jc w:val="center"/>
              <w:rPr>
                <w:rFonts w:ascii="Bookman Old Style" w:eastAsia="Times New Roman" w:hAnsi="Bookman Old Style"/>
                <w:szCs w:val="20"/>
              </w:rPr>
            </w:pPr>
            <w:r w:rsidRPr="006A2007">
              <w:rPr>
                <w:rFonts w:ascii="Bookman Old Style" w:eastAsia="Times New Roman" w:hAnsi="Bookman Old Style"/>
                <w:szCs w:val="20"/>
              </w:rPr>
              <w:t>3,5</w:t>
            </w:r>
          </w:p>
        </w:tc>
        <w:tc>
          <w:tcPr>
            <w:tcW w:w="1701" w:type="dxa"/>
            <w:tcBorders>
              <w:top w:val="nil"/>
              <w:left w:val="nil"/>
              <w:bottom w:val="single" w:sz="4" w:space="0" w:color="auto"/>
              <w:right w:val="single" w:sz="4" w:space="0" w:color="auto"/>
            </w:tcBorders>
            <w:vAlign w:val="center"/>
          </w:tcPr>
          <w:p w:rsidR="00A47067" w:rsidRPr="006A2007" w:rsidRDefault="00A47067" w:rsidP="00A47067">
            <w:pPr>
              <w:spacing w:after="0" w:line="240" w:lineRule="auto"/>
              <w:jc w:val="center"/>
              <w:rPr>
                <w:rFonts w:ascii="Bookman Old Style" w:eastAsia="Times New Roman" w:hAnsi="Bookman Old Style"/>
                <w:szCs w:val="20"/>
              </w:rPr>
            </w:pPr>
            <w:r w:rsidRPr="006A2007">
              <w:rPr>
                <w:rFonts w:ascii="Bookman Old Style" w:eastAsia="Times New Roman" w:hAnsi="Bookman Old Style"/>
                <w:szCs w:val="20"/>
              </w:rPr>
              <w:t>4</w:t>
            </w:r>
          </w:p>
        </w:tc>
      </w:tr>
    </w:tbl>
    <w:p w:rsidR="002731BE" w:rsidRDefault="002731BE" w:rsidP="002731BE">
      <w:pPr>
        <w:widowControl w:val="0"/>
        <w:tabs>
          <w:tab w:val="left" w:pos="1418"/>
        </w:tabs>
        <w:autoSpaceDE w:val="0"/>
        <w:autoSpaceDN w:val="0"/>
        <w:adjustRightInd w:val="0"/>
        <w:spacing w:after="0" w:line="360" w:lineRule="auto"/>
        <w:ind w:right="-28"/>
        <w:jc w:val="both"/>
        <w:rPr>
          <w:rFonts w:ascii="Bookman Old Style" w:hAnsi="Bookman Old Style" w:cs="Times New Roman"/>
          <w:color w:val="000000"/>
          <w:sz w:val="24"/>
          <w:szCs w:val="24"/>
        </w:rPr>
        <w:sectPr w:rsidR="002731BE" w:rsidSect="00CC3C99">
          <w:pgSz w:w="18722" w:h="12242" w:orient="landscape" w:code="14"/>
          <w:pgMar w:top="1701" w:right="1701" w:bottom="2268" w:left="2268" w:header="720" w:footer="720" w:gutter="0"/>
          <w:cols w:space="720"/>
          <w:docGrid w:linePitch="360"/>
        </w:sectPr>
      </w:pPr>
    </w:p>
    <w:p w:rsidR="002731BE" w:rsidRPr="007F2B75" w:rsidRDefault="002731BE" w:rsidP="007F2B75">
      <w:pPr>
        <w:widowControl w:val="0"/>
        <w:autoSpaceDE w:val="0"/>
        <w:autoSpaceDN w:val="0"/>
        <w:adjustRightInd w:val="0"/>
        <w:spacing w:after="0" w:line="360" w:lineRule="auto"/>
        <w:ind w:left="567" w:right="-28" w:hanging="567"/>
        <w:jc w:val="both"/>
        <w:rPr>
          <w:rFonts w:ascii="Bookman Old Style" w:eastAsiaTheme="minorHAnsi" w:hAnsi="Bookman Old Style" w:cs="BookmanOldStyle"/>
          <w:b/>
          <w:sz w:val="24"/>
          <w:szCs w:val="24"/>
          <w:lang w:val="id-ID"/>
        </w:rPr>
      </w:pPr>
      <w:r w:rsidRPr="00133653">
        <w:rPr>
          <w:rFonts w:ascii="Bookman Old Style" w:hAnsi="Bookman Old Style" w:cs="Times New Roman"/>
          <w:b/>
          <w:color w:val="000000"/>
          <w:sz w:val="24"/>
          <w:szCs w:val="24"/>
        </w:rPr>
        <w:lastRenderedPageBreak/>
        <w:t xml:space="preserve">2.3. Isu-isu Penting </w:t>
      </w:r>
      <w:r w:rsidRPr="00133653">
        <w:rPr>
          <w:rFonts w:ascii="Bookman Old Style" w:eastAsiaTheme="minorHAnsi" w:hAnsi="Bookman Old Style" w:cs="BookmanOldStyle"/>
          <w:b/>
          <w:sz w:val="24"/>
          <w:szCs w:val="24"/>
        </w:rPr>
        <w:t>Penyelenggaraan Tugas dan Fungsi</w:t>
      </w:r>
      <w:r w:rsidR="007F2B75">
        <w:rPr>
          <w:rFonts w:ascii="Bookman Old Style" w:eastAsiaTheme="minorHAnsi" w:hAnsi="Bookman Old Style" w:cs="BookmanOldStyle"/>
          <w:b/>
          <w:sz w:val="24"/>
          <w:szCs w:val="24"/>
          <w:lang w:val="id-ID"/>
        </w:rPr>
        <w:t xml:space="preserve"> Perangkat Daerah.</w:t>
      </w:r>
    </w:p>
    <w:p w:rsidR="002731BE" w:rsidRPr="00B41BE3" w:rsidRDefault="002731BE" w:rsidP="002731BE">
      <w:pPr>
        <w:pStyle w:val="ListParagraph"/>
        <w:widowControl w:val="0"/>
        <w:numPr>
          <w:ilvl w:val="0"/>
          <w:numId w:val="18"/>
        </w:numPr>
        <w:tabs>
          <w:tab w:val="left" w:pos="1418"/>
        </w:tabs>
        <w:autoSpaceDE w:val="0"/>
        <w:autoSpaceDN w:val="0"/>
        <w:adjustRightInd w:val="0"/>
        <w:spacing w:after="0" w:line="360" w:lineRule="auto"/>
        <w:ind w:left="993" w:right="-28"/>
        <w:jc w:val="both"/>
        <w:rPr>
          <w:rFonts w:ascii="Bookman Old Style" w:eastAsiaTheme="minorHAnsi" w:hAnsi="Bookman Old Style" w:cs="BookmanOldStyle"/>
          <w:sz w:val="24"/>
          <w:szCs w:val="24"/>
        </w:rPr>
      </w:pPr>
      <w:r w:rsidRPr="00B41BE3">
        <w:rPr>
          <w:rFonts w:ascii="Bookman Old Style" w:eastAsiaTheme="minorHAnsi" w:hAnsi="Bookman Old Style" w:cs="BookmanOldStyle"/>
          <w:sz w:val="24"/>
          <w:szCs w:val="24"/>
        </w:rPr>
        <w:t>Isu Internal</w:t>
      </w:r>
    </w:p>
    <w:p w:rsidR="002731BE" w:rsidRPr="00B41BE3" w:rsidRDefault="002731BE" w:rsidP="002731BE">
      <w:pPr>
        <w:pStyle w:val="ListParagraph"/>
        <w:widowControl w:val="0"/>
        <w:numPr>
          <w:ilvl w:val="0"/>
          <w:numId w:val="19"/>
        </w:numPr>
        <w:tabs>
          <w:tab w:val="left" w:pos="1418"/>
        </w:tabs>
        <w:autoSpaceDE w:val="0"/>
        <w:autoSpaceDN w:val="0"/>
        <w:adjustRightInd w:val="0"/>
        <w:spacing w:after="0" w:line="360" w:lineRule="auto"/>
        <w:ind w:right="-28"/>
        <w:jc w:val="both"/>
        <w:rPr>
          <w:rFonts w:ascii="Bookman Old Style" w:eastAsiaTheme="minorHAnsi" w:hAnsi="Bookman Old Style" w:cs="BookmanOldStyle"/>
          <w:sz w:val="24"/>
          <w:szCs w:val="24"/>
        </w:rPr>
      </w:pPr>
      <w:r w:rsidRPr="00B41BE3">
        <w:rPr>
          <w:rFonts w:ascii="Bookman Old Style" w:eastAsiaTheme="minorHAnsi" w:hAnsi="Bookman Old Style" w:cs="BookmanOldStyle"/>
          <w:sz w:val="24"/>
          <w:szCs w:val="24"/>
        </w:rPr>
        <w:t>Lemahnya Koordinasi Lintas Sektoral</w:t>
      </w:r>
    </w:p>
    <w:p w:rsidR="002731BE" w:rsidRPr="00B41BE3" w:rsidRDefault="002731BE" w:rsidP="002731BE">
      <w:pPr>
        <w:pStyle w:val="ListParagraph"/>
        <w:widowControl w:val="0"/>
        <w:tabs>
          <w:tab w:val="left" w:pos="1418"/>
          <w:tab w:val="left" w:pos="2268"/>
        </w:tabs>
        <w:autoSpaceDE w:val="0"/>
        <w:autoSpaceDN w:val="0"/>
        <w:adjustRightInd w:val="0"/>
        <w:spacing w:after="0" w:line="360" w:lineRule="auto"/>
        <w:ind w:left="1353" w:right="-28"/>
        <w:jc w:val="both"/>
        <w:rPr>
          <w:rFonts w:ascii="Bookman Old Style" w:hAnsi="Bookman Old Style" w:cs="Times New Roman"/>
          <w:color w:val="000000"/>
          <w:sz w:val="24"/>
          <w:szCs w:val="24"/>
        </w:rPr>
      </w:pPr>
      <w:r w:rsidRPr="00B41BE3">
        <w:rPr>
          <w:rFonts w:ascii="Bookman Old Style" w:eastAsiaTheme="minorHAnsi" w:hAnsi="Bookman Old Style" w:cs="BookmanOldStyle"/>
          <w:sz w:val="24"/>
          <w:szCs w:val="24"/>
        </w:rPr>
        <w:tab/>
      </w:r>
      <w:r w:rsidRPr="00B41BE3">
        <w:rPr>
          <w:rFonts w:ascii="Bookman Old Style" w:hAnsi="Bookman Old Style" w:cs="Times New Roman"/>
          <w:color w:val="000000"/>
          <w:sz w:val="24"/>
          <w:szCs w:val="24"/>
        </w:rPr>
        <w:tab/>
        <w:t xml:space="preserve">Sinergi lintas sektoral ini sangat berperan sekali dalam menentukan keberhasilan pencapaian visi mengingat bahwa pembangunan sektor pariwisata bukanlah pekerjaan satu </w:t>
      </w:r>
      <w:proofErr w:type="gramStart"/>
      <w:r w:rsidRPr="00B41BE3">
        <w:rPr>
          <w:rFonts w:ascii="Bookman Old Style" w:hAnsi="Bookman Old Style" w:cs="Times New Roman"/>
          <w:color w:val="000000"/>
          <w:sz w:val="24"/>
          <w:szCs w:val="24"/>
        </w:rPr>
        <w:t>dinas</w:t>
      </w:r>
      <w:proofErr w:type="gramEnd"/>
      <w:r w:rsidRPr="00B41BE3">
        <w:rPr>
          <w:rFonts w:ascii="Bookman Old Style" w:hAnsi="Bookman Old Style" w:cs="Times New Roman"/>
          <w:color w:val="000000"/>
          <w:sz w:val="24"/>
          <w:szCs w:val="24"/>
        </w:rPr>
        <w:t xml:space="preserve"> saja melainkan atas partisipasi aktif semua elemen. Namun disayangkan bahwa sinergi yang diharapkan belum dapat memberikan hasil maksimal.  Keterbatasan  ini  bukan disebabkan semata oleh bagaimana program dan kegiatan itu dilaksanakan melainkan  lebih  karena  kualitas  sinergi  kerjasama  dan  koordinasi  lintas sektoral kedinasan Pemerintah Daerah Kabupaten Demak masih jauh dari yang diharapkan.  </w:t>
      </w:r>
    </w:p>
    <w:p w:rsidR="002731BE" w:rsidRPr="00B41BE3" w:rsidRDefault="002731BE" w:rsidP="002731BE">
      <w:pPr>
        <w:pStyle w:val="ListParagraph"/>
        <w:widowControl w:val="0"/>
        <w:tabs>
          <w:tab w:val="left" w:pos="1418"/>
          <w:tab w:val="left" w:pos="2268"/>
        </w:tabs>
        <w:autoSpaceDE w:val="0"/>
        <w:autoSpaceDN w:val="0"/>
        <w:adjustRightInd w:val="0"/>
        <w:spacing w:after="0" w:line="360" w:lineRule="auto"/>
        <w:ind w:left="1353" w:right="-28"/>
        <w:jc w:val="both"/>
        <w:rPr>
          <w:rFonts w:ascii="Bookman Old Style" w:hAnsi="Bookman Old Style" w:cs="Times New Roman"/>
          <w:color w:val="000000"/>
          <w:sz w:val="24"/>
          <w:szCs w:val="24"/>
        </w:rPr>
      </w:pPr>
      <w:r w:rsidRPr="00B41BE3">
        <w:rPr>
          <w:rFonts w:ascii="Bookman Old Style" w:hAnsi="Bookman Old Style" w:cs="Times New Roman"/>
          <w:color w:val="000000"/>
          <w:sz w:val="24"/>
          <w:szCs w:val="24"/>
        </w:rPr>
        <w:tab/>
      </w:r>
      <w:r w:rsidRPr="00B41BE3">
        <w:rPr>
          <w:rFonts w:ascii="Bookman Old Style" w:hAnsi="Bookman Old Style" w:cs="Times New Roman"/>
          <w:color w:val="000000"/>
          <w:sz w:val="24"/>
          <w:szCs w:val="24"/>
        </w:rPr>
        <w:tab/>
        <w:t>Hubungan  kelembagaan  dalam  wujud  koordinasi  antar  pelaku pariwisata  dirasakan  masih  belum  optimal,  sehingga  upaya  meningkatkan program-program  pembangunan  kepariwisataan  yang  lebih terpadu dan terintegrasi menjadi prasyarat keberhasilan pembangunan kepariwisataan.</w:t>
      </w:r>
    </w:p>
    <w:p w:rsidR="002731BE" w:rsidRPr="00B41BE3" w:rsidRDefault="002731BE" w:rsidP="002731BE">
      <w:pPr>
        <w:pStyle w:val="ListParagraph"/>
        <w:widowControl w:val="0"/>
        <w:tabs>
          <w:tab w:val="left" w:pos="1418"/>
          <w:tab w:val="left" w:pos="2268"/>
        </w:tabs>
        <w:autoSpaceDE w:val="0"/>
        <w:autoSpaceDN w:val="0"/>
        <w:adjustRightInd w:val="0"/>
        <w:spacing w:after="0" w:line="360" w:lineRule="auto"/>
        <w:ind w:left="1353" w:right="-28"/>
        <w:jc w:val="both"/>
        <w:rPr>
          <w:rFonts w:ascii="Bookman Old Style" w:eastAsiaTheme="minorHAnsi" w:hAnsi="Bookman Old Style" w:cs="BookmanOldStyle"/>
          <w:sz w:val="24"/>
          <w:szCs w:val="24"/>
        </w:rPr>
      </w:pPr>
      <w:r w:rsidRPr="00B41BE3">
        <w:rPr>
          <w:rFonts w:ascii="Bookman Old Style" w:hAnsi="Bookman Old Style" w:cs="Times New Roman"/>
          <w:color w:val="000000"/>
          <w:sz w:val="24"/>
          <w:szCs w:val="24"/>
        </w:rPr>
        <w:tab/>
      </w:r>
      <w:r w:rsidRPr="00B41BE3">
        <w:rPr>
          <w:rFonts w:ascii="Bookman Old Style" w:hAnsi="Bookman Old Style" w:cs="Times New Roman"/>
          <w:color w:val="000000"/>
          <w:sz w:val="24"/>
          <w:szCs w:val="24"/>
        </w:rPr>
        <w:tab/>
        <w:t xml:space="preserve">Pemerintah sebagai fasilitator dan pembina pembangunan memegang kunci untuk membuka keterpaduan pembangunan bidang Pariwisata, sehingga pihak swasta dan masyarakat </w:t>
      </w:r>
      <w:proofErr w:type="gramStart"/>
      <w:r w:rsidRPr="00B41BE3">
        <w:rPr>
          <w:rFonts w:ascii="Bookman Old Style" w:hAnsi="Bookman Old Style" w:cs="Times New Roman"/>
          <w:color w:val="000000"/>
          <w:sz w:val="24"/>
          <w:szCs w:val="24"/>
        </w:rPr>
        <w:t>akan</w:t>
      </w:r>
      <w:proofErr w:type="gramEnd"/>
      <w:r w:rsidRPr="00B41BE3">
        <w:rPr>
          <w:rFonts w:ascii="Bookman Old Style" w:hAnsi="Bookman Old Style" w:cs="Times New Roman"/>
          <w:color w:val="000000"/>
          <w:sz w:val="24"/>
          <w:szCs w:val="24"/>
        </w:rPr>
        <w:t xml:space="preserve"> berpartisifasi aktuf dalam pencapaian sasaran pembangunan di sektor pariwisata</w:t>
      </w:r>
    </w:p>
    <w:p w:rsidR="002731BE" w:rsidRPr="00B41BE3" w:rsidRDefault="002731BE" w:rsidP="002731BE">
      <w:pPr>
        <w:pStyle w:val="ListParagraph"/>
        <w:widowControl w:val="0"/>
        <w:numPr>
          <w:ilvl w:val="0"/>
          <w:numId w:val="19"/>
        </w:numPr>
        <w:tabs>
          <w:tab w:val="left" w:pos="1418"/>
        </w:tabs>
        <w:autoSpaceDE w:val="0"/>
        <w:autoSpaceDN w:val="0"/>
        <w:adjustRightInd w:val="0"/>
        <w:spacing w:after="0" w:line="360" w:lineRule="auto"/>
        <w:ind w:right="-28"/>
        <w:jc w:val="both"/>
        <w:rPr>
          <w:rFonts w:ascii="Bookman Old Style" w:eastAsiaTheme="minorHAnsi" w:hAnsi="Bookman Old Style" w:cs="BookmanOldStyle"/>
          <w:sz w:val="24"/>
          <w:szCs w:val="24"/>
        </w:rPr>
      </w:pPr>
      <w:r w:rsidRPr="00B41BE3">
        <w:rPr>
          <w:rFonts w:ascii="Bookman Old Style" w:eastAsiaTheme="minorHAnsi" w:hAnsi="Bookman Old Style" w:cs="BookmanOldStyle"/>
          <w:sz w:val="24"/>
          <w:szCs w:val="24"/>
        </w:rPr>
        <w:t>Kondisi dan Kemempuan APBD</w:t>
      </w:r>
    </w:p>
    <w:p w:rsidR="002731BE" w:rsidRPr="00B41BE3" w:rsidRDefault="002731BE" w:rsidP="002731BE">
      <w:pPr>
        <w:pStyle w:val="ListParagraph"/>
        <w:widowControl w:val="0"/>
        <w:tabs>
          <w:tab w:val="left" w:pos="1418"/>
          <w:tab w:val="left" w:pos="2268"/>
        </w:tabs>
        <w:autoSpaceDE w:val="0"/>
        <w:autoSpaceDN w:val="0"/>
        <w:adjustRightInd w:val="0"/>
        <w:spacing w:after="0" w:line="360" w:lineRule="auto"/>
        <w:ind w:left="1353" w:right="-28"/>
        <w:jc w:val="both"/>
        <w:rPr>
          <w:rFonts w:ascii="Bookman Old Style" w:eastAsiaTheme="minorHAnsi" w:hAnsi="Bookman Old Style" w:cs="BookmanOldStyle"/>
          <w:sz w:val="24"/>
          <w:szCs w:val="24"/>
        </w:rPr>
      </w:pPr>
      <w:r w:rsidRPr="00B41BE3">
        <w:rPr>
          <w:rFonts w:ascii="Bookman Old Style" w:eastAsiaTheme="minorHAnsi" w:hAnsi="Bookman Old Style" w:cs="BookmanOldStyle"/>
          <w:sz w:val="24"/>
          <w:szCs w:val="24"/>
        </w:rPr>
        <w:tab/>
      </w:r>
      <w:r w:rsidRPr="00B41BE3">
        <w:rPr>
          <w:rFonts w:ascii="Bookman Old Style" w:eastAsiaTheme="minorHAnsi" w:hAnsi="Bookman Old Style" w:cs="BookmanOldStyle"/>
          <w:sz w:val="24"/>
          <w:szCs w:val="24"/>
        </w:rPr>
        <w:tab/>
      </w:r>
      <w:r w:rsidRPr="00B41BE3">
        <w:rPr>
          <w:rFonts w:ascii="Bookman Old Style" w:hAnsi="Bookman Old Style" w:cs="Times New Roman"/>
          <w:color w:val="000000"/>
          <w:sz w:val="24"/>
          <w:szCs w:val="24"/>
        </w:rPr>
        <w:t xml:space="preserve">Upaya  untuk  membangun  kepariwisataan  daerah  pada  saat  ini dihadapkan pada satu dilema, bahwa  pada  satu  sisidiharapkan  sektor pariwisata daerah akan mampu berperan sebagai sektor unggulan penyumbang devisa terbesar di tingkat nasional. Namun disisi lain kemitraan menjadi sektor pariwisata sebagai penghasil pendapatan asli daerah tidak di imbangi dengan penyedian </w:t>
      </w:r>
      <w:r w:rsidRPr="00B41BE3">
        <w:rPr>
          <w:rFonts w:ascii="Bookman Old Style" w:hAnsi="Bookman Old Style" w:cs="Times New Roman"/>
          <w:color w:val="000000"/>
          <w:sz w:val="24"/>
          <w:szCs w:val="24"/>
        </w:rPr>
        <w:lastRenderedPageBreak/>
        <w:t xml:space="preserve">angggaran yang memadai.   </w:t>
      </w:r>
    </w:p>
    <w:p w:rsidR="002731BE" w:rsidRPr="00B41BE3" w:rsidRDefault="002731BE" w:rsidP="002731BE">
      <w:pPr>
        <w:pStyle w:val="ListParagraph"/>
        <w:widowControl w:val="0"/>
        <w:tabs>
          <w:tab w:val="left" w:pos="1418"/>
        </w:tabs>
        <w:autoSpaceDE w:val="0"/>
        <w:autoSpaceDN w:val="0"/>
        <w:adjustRightInd w:val="0"/>
        <w:spacing w:after="0" w:line="360" w:lineRule="auto"/>
        <w:ind w:left="993" w:right="-28"/>
        <w:jc w:val="both"/>
        <w:rPr>
          <w:rFonts w:ascii="Bookman Old Style" w:eastAsiaTheme="minorHAnsi" w:hAnsi="Bookman Old Style" w:cs="BookmanOldStyle"/>
          <w:sz w:val="24"/>
          <w:szCs w:val="24"/>
        </w:rPr>
      </w:pPr>
    </w:p>
    <w:p w:rsidR="002731BE" w:rsidRPr="00B41BE3" w:rsidRDefault="002731BE" w:rsidP="002731BE">
      <w:pPr>
        <w:pStyle w:val="ListParagraph"/>
        <w:widowControl w:val="0"/>
        <w:numPr>
          <w:ilvl w:val="0"/>
          <w:numId w:val="18"/>
        </w:numPr>
        <w:tabs>
          <w:tab w:val="left" w:pos="1418"/>
        </w:tabs>
        <w:autoSpaceDE w:val="0"/>
        <w:autoSpaceDN w:val="0"/>
        <w:adjustRightInd w:val="0"/>
        <w:spacing w:after="0" w:line="360" w:lineRule="auto"/>
        <w:ind w:left="993" w:right="-28"/>
        <w:jc w:val="both"/>
        <w:rPr>
          <w:rFonts w:ascii="Bookman Old Style" w:eastAsiaTheme="minorHAnsi" w:hAnsi="Bookman Old Style" w:cs="BookmanOldStyle"/>
          <w:sz w:val="24"/>
          <w:szCs w:val="24"/>
        </w:rPr>
      </w:pPr>
      <w:r w:rsidRPr="00B41BE3">
        <w:rPr>
          <w:rFonts w:ascii="Bookman Old Style" w:eastAsiaTheme="minorHAnsi" w:hAnsi="Bookman Old Style" w:cs="BookmanOldStyle"/>
          <w:sz w:val="24"/>
          <w:szCs w:val="24"/>
        </w:rPr>
        <w:t>Isu Eksternal</w:t>
      </w:r>
    </w:p>
    <w:p w:rsidR="002731BE" w:rsidRPr="00B41BE3" w:rsidRDefault="002731BE" w:rsidP="002731BE">
      <w:pPr>
        <w:pStyle w:val="ListParagraph"/>
        <w:widowControl w:val="0"/>
        <w:numPr>
          <w:ilvl w:val="0"/>
          <w:numId w:val="20"/>
        </w:numPr>
        <w:tabs>
          <w:tab w:val="left" w:pos="1418"/>
        </w:tabs>
        <w:autoSpaceDE w:val="0"/>
        <w:autoSpaceDN w:val="0"/>
        <w:adjustRightInd w:val="0"/>
        <w:spacing w:after="0" w:line="360" w:lineRule="auto"/>
        <w:ind w:right="-28"/>
        <w:jc w:val="both"/>
        <w:rPr>
          <w:rFonts w:ascii="Bookman Old Style" w:eastAsiaTheme="minorHAnsi" w:hAnsi="Bookman Old Style" w:cs="BookmanOldStyle"/>
          <w:sz w:val="24"/>
          <w:szCs w:val="24"/>
        </w:rPr>
      </w:pPr>
      <w:r w:rsidRPr="00B41BE3">
        <w:rPr>
          <w:rFonts w:ascii="Bookman Old Style" w:eastAsiaTheme="minorHAnsi" w:hAnsi="Bookman Old Style" w:cs="BookmanOldStyle"/>
          <w:sz w:val="24"/>
          <w:szCs w:val="24"/>
        </w:rPr>
        <w:t>Psikologis Wisatawan dan Perubahan Tren Pariwisata Global</w:t>
      </w:r>
    </w:p>
    <w:p w:rsidR="002731BE" w:rsidRPr="00B41BE3" w:rsidRDefault="002731BE" w:rsidP="002731BE">
      <w:pPr>
        <w:pStyle w:val="ListParagraph"/>
        <w:widowControl w:val="0"/>
        <w:tabs>
          <w:tab w:val="left" w:pos="1418"/>
          <w:tab w:val="left" w:pos="2268"/>
        </w:tabs>
        <w:autoSpaceDE w:val="0"/>
        <w:autoSpaceDN w:val="0"/>
        <w:adjustRightInd w:val="0"/>
        <w:spacing w:after="0" w:line="360" w:lineRule="auto"/>
        <w:ind w:left="1353" w:right="-28"/>
        <w:jc w:val="both"/>
        <w:rPr>
          <w:rFonts w:ascii="Bookman Old Style" w:eastAsiaTheme="minorHAnsi" w:hAnsi="Bookman Old Style" w:cs="TimesNewRomanPSMT"/>
          <w:sz w:val="24"/>
          <w:szCs w:val="24"/>
        </w:rPr>
      </w:pPr>
      <w:r w:rsidRPr="00B41BE3">
        <w:rPr>
          <w:rFonts w:ascii="Bookman Old Style" w:eastAsiaTheme="minorHAnsi" w:hAnsi="Bookman Old Style" w:cs="BookmanOldStyle"/>
          <w:sz w:val="24"/>
          <w:szCs w:val="24"/>
        </w:rPr>
        <w:tab/>
      </w:r>
      <w:r w:rsidRPr="00B41BE3">
        <w:rPr>
          <w:rFonts w:ascii="Bookman Old Style" w:eastAsiaTheme="minorHAnsi" w:hAnsi="Bookman Old Style" w:cs="BookmanOldStyle"/>
          <w:sz w:val="24"/>
          <w:szCs w:val="24"/>
        </w:rPr>
        <w:tab/>
      </w:r>
      <w:r w:rsidRPr="00B41BE3">
        <w:rPr>
          <w:rFonts w:ascii="Bookman Old Style" w:eastAsiaTheme="minorHAnsi" w:hAnsi="Bookman Old Style" w:cs="TimesNewRomanPSMT"/>
          <w:sz w:val="24"/>
          <w:szCs w:val="24"/>
        </w:rPr>
        <w:t xml:space="preserve">Pariwisata tidak dapat dipungkiri lagi telah menjadi salah satu pilar utama dalam meningkatkan pendapatan baik negara (devisa) maupun daerah (PAD). Kebutuhan </w:t>
      </w:r>
      <w:proofErr w:type="gramStart"/>
      <w:r w:rsidRPr="00B41BE3">
        <w:rPr>
          <w:rFonts w:ascii="Bookman Old Style" w:eastAsiaTheme="minorHAnsi" w:hAnsi="Bookman Old Style" w:cs="TimesNewRomanPSMT"/>
          <w:sz w:val="24"/>
          <w:szCs w:val="24"/>
        </w:rPr>
        <w:t>akan</w:t>
      </w:r>
      <w:proofErr w:type="gramEnd"/>
      <w:r w:rsidRPr="00B41BE3">
        <w:rPr>
          <w:rFonts w:ascii="Bookman Old Style" w:eastAsiaTheme="minorHAnsi" w:hAnsi="Bookman Old Style" w:cs="TimesNewRomanPSMT"/>
          <w:sz w:val="24"/>
          <w:szCs w:val="24"/>
        </w:rPr>
        <w:t xml:space="preserve"> relaksasi pikiran melalui perjalanan wisata telah menjadi salah satu kebutuhan pokok tiap individu. Hanya saja, kebutuhan wisata yang diinginkan oleh tiap individu berbeda satu </w:t>
      </w:r>
      <w:proofErr w:type="gramStart"/>
      <w:r w:rsidRPr="00B41BE3">
        <w:rPr>
          <w:rFonts w:ascii="Bookman Old Style" w:eastAsiaTheme="minorHAnsi" w:hAnsi="Bookman Old Style" w:cs="TimesNewRomanPSMT"/>
          <w:sz w:val="24"/>
          <w:szCs w:val="24"/>
        </w:rPr>
        <w:t>sama</w:t>
      </w:r>
      <w:proofErr w:type="gramEnd"/>
      <w:r w:rsidRPr="00B41BE3">
        <w:rPr>
          <w:rFonts w:ascii="Bookman Old Style" w:eastAsiaTheme="minorHAnsi" w:hAnsi="Bookman Old Style" w:cs="TimesNewRomanPSMT"/>
          <w:sz w:val="24"/>
          <w:szCs w:val="24"/>
        </w:rPr>
        <w:t xml:space="preserve"> lainnya. </w:t>
      </w:r>
    </w:p>
    <w:p w:rsidR="002731BE" w:rsidRPr="00B41BE3" w:rsidRDefault="002731BE" w:rsidP="002731BE">
      <w:pPr>
        <w:pStyle w:val="ListParagraph"/>
        <w:widowControl w:val="0"/>
        <w:tabs>
          <w:tab w:val="left" w:pos="1418"/>
          <w:tab w:val="left" w:pos="2268"/>
        </w:tabs>
        <w:autoSpaceDE w:val="0"/>
        <w:autoSpaceDN w:val="0"/>
        <w:adjustRightInd w:val="0"/>
        <w:spacing w:after="0" w:line="360" w:lineRule="auto"/>
        <w:ind w:left="1353" w:right="-28"/>
        <w:jc w:val="both"/>
        <w:rPr>
          <w:rFonts w:ascii="Bookman Old Style" w:eastAsiaTheme="minorHAnsi" w:hAnsi="Bookman Old Style" w:cs="TimesNewRomanPSMT"/>
          <w:sz w:val="24"/>
          <w:szCs w:val="24"/>
        </w:rPr>
      </w:pPr>
      <w:r w:rsidRPr="00B41BE3">
        <w:rPr>
          <w:rFonts w:ascii="Bookman Old Style" w:eastAsiaTheme="minorHAnsi" w:hAnsi="Bookman Old Style" w:cs="TimesNewRomanPSMT"/>
          <w:sz w:val="24"/>
          <w:szCs w:val="24"/>
        </w:rPr>
        <w:tab/>
      </w:r>
      <w:r w:rsidRPr="00B41BE3">
        <w:rPr>
          <w:rFonts w:ascii="Bookman Old Style" w:eastAsiaTheme="minorHAnsi" w:hAnsi="Bookman Old Style" w:cs="TimesNewRomanPSMT"/>
          <w:sz w:val="24"/>
          <w:szCs w:val="24"/>
        </w:rPr>
        <w:tab/>
        <w:t xml:space="preserve">DI Kabupaten Demak memiliki beberapa opsi tempat wisata antara lain wisata religi, alam dan agro wisata. Tren pariwisata sekarang ini lebih cenderung ke lokasi yang </w:t>
      </w:r>
    </w:p>
    <w:p w:rsidR="002731BE" w:rsidRPr="00B41BE3" w:rsidRDefault="002731BE" w:rsidP="002731BE">
      <w:pPr>
        <w:pStyle w:val="ListParagraph"/>
        <w:widowControl w:val="0"/>
        <w:tabs>
          <w:tab w:val="left" w:pos="1418"/>
          <w:tab w:val="left" w:pos="2268"/>
        </w:tabs>
        <w:autoSpaceDE w:val="0"/>
        <w:autoSpaceDN w:val="0"/>
        <w:adjustRightInd w:val="0"/>
        <w:spacing w:after="0" w:line="360" w:lineRule="auto"/>
        <w:ind w:left="1353" w:right="-28"/>
        <w:jc w:val="both"/>
        <w:rPr>
          <w:rFonts w:ascii="Bookman Old Style" w:hAnsi="Bookman Old Style" w:cs="Times New Roman"/>
          <w:color w:val="000000"/>
          <w:sz w:val="24"/>
          <w:szCs w:val="24"/>
        </w:rPr>
      </w:pPr>
      <w:r w:rsidRPr="00B41BE3">
        <w:rPr>
          <w:rFonts w:ascii="Bookman Old Style" w:eastAsiaTheme="minorHAnsi" w:hAnsi="Bookman Old Style" w:cs="TimesNewRomanPSMT"/>
          <w:sz w:val="24"/>
          <w:szCs w:val="24"/>
        </w:rPr>
        <w:tab/>
      </w:r>
      <w:r w:rsidRPr="00B41BE3">
        <w:rPr>
          <w:rFonts w:ascii="Bookman Old Style" w:eastAsiaTheme="minorHAnsi" w:hAnsi="Bookman Old Style" w:cs="TimesNewRomanPSMT"/>
          <w:sz w:val="24"/>
          <w:szCs w:val="24"/>
        </w:rPr>
        <w:tab/>
      </w:r>
      <w:r w:rsidRPr="00B41BE3">
        <w:rPr>
          <w:rFonts w:ascii="Bookman Old Style" w:hAnsi="Bookman Old Style" w:cs="Times New Roman"/>
          <w:color w:val="000000"/>
          <w:sz w:val="24"/>
          <w:szCs w:val="24"/>
        </w:rPr>
        <w:t xml:space="preserve">Di era millennium saat ini, dimana tren bisnis berkembang dan berubah dengan sangat pesat (luar biasa dinamis), pariwisata sebagai bagian dari bisnis yang menjanjikan turut pula mengalami perubahan pesat. Kalau dahulu, wisatawan hanya menginginkan kemudahan akses objek wisata dan jaminan keamanan maka pada saat ini, wisatawan sudah begitu menuntut akan ketersediaan fasilitas utama  lainnya  seperti  ketersediaan  jaringan  internet,  akses  financial  yang lengkap (mesin ATM universal), infrastruktur  yang  bukan  hanya  baik  tetapi  juga  cepat,  jasa  transportasi, tempat  makan,  pusat  cinderamata  terpadu,  dll  yang  begitu  rumit  namun sangat logis mengingat perjalanan mereka adalah perjalanan menuju daerah baru  yang  belum  dikenal  dengan  baik  oleh  mereka.  </w:t>
      </w:r>
      <w:proofErr w:type="gramStart"/>
      <w:r w:rsidRPr="00B41BE3">
        <w:rPr>
          <w:rFonts w:ascii="Bookman Old Style" w:hAnsi="Bookman Old Style" w:cs="Times New Roman"/>
          <w:color w:val="000000"/>
          <w:sz w:val="24"/>
          <w:szCs w:val="24"/>
        </w:rPr>
        <w:t>Selain  hal</w:t>
      </w:r>
      <w:proofErr w:type="gramEnd"/>
      <w:r w:rsidRPr="00B41BE3">
        <w:rPr>
          <w:rFonts w:ascii="Bookman Old Style" w:hAnsi="Bookman Old Style" w:cs="Times New Roman"/>
          <w:color w:val="000000"/>
          <w:sz w:val="24"/>
          <w:szCs w:val="24"/>
        </w:rPr>
        <w:t xml:space="preserve">  tersebut, psikologis masyarakat daerah tujuan wisata turut pula menjadi pertimbangan utama bagi wisatawan  dalam melakukan perjalanan wisata. Jaminan </w:t>
      </w:r>
      <w:proofErr w:type="gramStart"/>
      <w:r w:rsidRPr="00B41BE3">
        <w:rPr>
          <w:rFonts w:ascii="Bookman Old Style" w:hAnsi="Bookman Old Style" w:cs="Times New Roman"/>
          <w:color w:val="000000"/>
          <w:sz w:val="24"/>
          <w:szCs w:val="24"/>
        </w:rPr>
        <w:t>akan</w:t>
      </w:r>
      <w:proofErr w:type="gramEnd"/>
      <w:r w:rsidRPr="00B41BE3">
        <w:rPr>
          <w:rFonts w:ascii="Bookman Old Style" w:hAnsi="Bookman Old Style" w:cs="Times New Roman"/>
          <w:color w:val="000000"/>
          <w:sz w:val="24"/>
          <w:szCs w:val="24"/>
        </w:rPr>
        <w:t xml:space="preserve"> masyarakat yang ramah, ringan tangan dalam membantu, sopan tutur kata menjadi </w:t>
      </w:r>
      <w:r w:rsidRPr="00B41BE3">
        <w:rPr>
          <w:rFonts w:ascii="Bookman Old Style" w:hAnsi="Bookman Old Style" w:cs="Times New Roman"/>
          <w:color w:val="000000"/>
          <w:sz w:val="24"/>
          <w:szCs w:val="24"/>
        </w:rPr>
        <w:lastRenderedPageBreak/>
        <w:t>prioritas yang tidak bisa ditawar-tawar.</w:t>
      </w:r>
    </w:p>
    <w:p w:rsidR="002731BE" w:rsidRPr="00B32A14" w:rsidRDefault="002731BE" w:rsidP="002731BE">
      <w:pPr>
        <w:pStyle w:val="ListParagraph"/>
        <w:widowControl w:val="0"/>
        <w:tabs>
          <w:tab w:val="left" w:pos="1418"/>
          <w:tab w:val="left" w:pos="2268"/>
        </w:tabs>
        <w:autoSpaceDE w:val="0"/>
        <w:autoSpaceDN w:val="0"/>
        <w:adjustRightInd w:val="0"/>
        <w:spacing w:after="0" w:line="360" w:lineRule="auto"/>
        <w:ind w:left="1353" w:right="-28"/>
        <w:jc w:val="both"/>
        <w:rPr>
          <w:rFonts w:ascii="Bookman Old Style" w:eastAsiaTheme="minorHAnsi" w:hAnsi="Bookman Old Style" w:cs="TimesNewRomanPSMT"/>
          <w:sz w:val="24"/>
          <w:szCs w:val="24"/>
        </w:rPr>
      </w:pPr>
      <w:r w:rsidRPr="00B41BE3">
        <w:rPr>
          <w:rFonts w:ascii="Bookman Old Style" w:hAnsi="Bookman Old Style" w:cs="Times New Roman"/>
          <w:color w:val="000000"/>
          <w:sz w:val="24"/>
          <w:szCs w:val="24"/>
        </w:rPr>
        <w:tab/>
      </w:r>
      <w:r w:rsidRPr="00B41BE3">
        <w:rPr>
          <w:rFonts w:ascii="Bookman Old Style" w:hAnsi="Bookman Old Style" w:cs="Times New Roman"/>
          <w:color w:val="000000"/>
          <w:sz w:val="24"/>
          <w:szCs w:val="24"/>
        </w:rPr>
        <w:tab/>
        <w:t xml:space="preserve">Memperhatikan  tuntutan  diatas,  maka  daerah  tujuan  wisata  sangat dituntut untuk tidak hanya menekankan pembangunan  kepariwisataannya hanya pada pembangunan </w:t>
      </w:r>
      <w:r w:rsidRPr="00B41BE3">
        <w:rPr>
          <w:rFonts w:ascii="Bookman Old Style" w:hAnsi="Bookman Old Style" w:cs="Times New Roman"/>
          <w:i/>
          <w:color w:val="000000"/>
          <w:sz w:val="24"/>
          <w:szCs w:val="24"/>
        </w:rPr>
        <w:t>hardware</w:t>
      </w:r>
      <w:r w:rsidRPr="00B41BE3">
        <w:rPr>
          <w:rFonts w:ascii="Bookman Old Style" w:hAnsi="Bookman Old Style" w:cs="Times New Roman"/>
          <w:color w:val="000000"/>
          <w:sz w:val="24"/>
          <w:szCs w:val="24"/>
        </w:rPr>
        <w:t xml:space="preserve"> semata  melainkan harus pula mengutamakan pembangunan  dan  pengembangan </w:t>
      </w:r>
      <w:r w:rsidRPr="00B41BE3">
        <w:rPr>
          <w:rFonts w:ascii="Bookman Old Style" w:hAnsi="Bookman Old Style" w:cs="Times New Roman"/>
          <w:i/>
          <w:color w:val="000000"/>
          <w:sz w:val="24"/>
          <w:szCs w:val="24"/>
        </w:rPr>
        <w:tab/>
        <w:t>softskills</w:t>
      </w:r>
      <w:r w:rsidRPr="00B41BE3">
        <w:rPr>
          <w:rFonts w:ascii="Bookman Old Style" w:hAnsi="Bookman Old Style" w:cs="Times New Roman"/>
          <w:color w:val="000000"/>
          <w:sz w:val="24"/>
          <w:szCs w:val="24"/>
        </w:rPr>
        <w:t xml:space="preserve">.  Pembangunan fisik dan manusia harus berjalan seimbang agar terbentuk equilibrium seperti yang diminta oleh para wisatawan. </w:t>
      </w:r>
    </w:p>
    <w:p w:rsidR="002731BE" w:rsidRPr="00B41BE3" w:rsidRDefault="002731BE" w:rsidP="002731BE">
      <w:pPr>
        <w:pStyle w:val="ListParagraph"/>
        <w:widowControl w:val="0"/>
        <w:numPr>
          <w:ilvl w:val="0"/>
          <w:numId w:val="20"/>
        </w:numPr>
        <w:tabs>
          <w:tab w:val="left" w:pos="1418"/>
        </w:tabs>
        <w:autoSpaceDE w:val="0"/>
        <w:autoSpaceDN w:val="0"/>
        <w:adjustRightInd w:val="0"/>
        <w:spacing w:after="0" w:line="360" w:lineRule="auto"/>
        <w:ind w:right="-28"/>
        <w:jc w:val="both"/>
        <w:rPr>
          <w:rFonts w:ascii="Bookman Old Style" w:eastAsiaTheme="minorHAnsi" w:hAnsi="Bookman Old Style" w:cs="BookmanOldStyle"/>
          <w:sz w:val="24"/>
          <w:szCs w:val="24"/>
        </w:rPr>
      </w:pPr>
      <w:r w:rsidRPr="00B41BE3">
        <w:rPr>
          <w:rFonts w:ascii="Bookman Old Style" w:eastAsiaTheme="minorHAnsi" w:hAnsi="Bookman Old Style" w:cs="BookmanOldStyle"/>
          <w:sz w:val="24"/>
          <w:szCs w:val="24"/>
        </w:rPr>
        <w:t>Pemanfaatan Teknologi Informasi</w:t>
      </w:r>
    </w:p>
    <w:p w:rsidR="002731BE" w:rsidRPr="00B41BE3" w:rsidRDefault="002731BE" w:rsidP="002731BE">
      <w:pPr>
        <w:pStyle w:val="ListParagraph"/>
        <w:widowControl w:val="0"/>
        <w:tabs>
          <w:tab w:val="left" w:pos="2268"/>
        </w:tabs>
        <w:autoSpaceDE w:val="0"/>
        <w:autoSpaceDN w:val="0"/>
        <w:adjustRightInd w:val="0"/>
        <w:spacing w:after="0" w:line="360" w:lineRule="auto"/>
        <w:ind w:left="1353" w:right="-28"/>
        <w:jc w:val="both"/>
        <w:rPr>
          <w:rFonts w:ascii="Bookman Old Style" w:hAnsi="Bookman Old Style" w:cs="Times New Roman"/>
          <w:color w:val="000000"/>
          <w:sz w:val="24"/>
          <w:szCs w:val="24"/>
        </w:rPr>
      </w:pPr>
      <w:r w:rsidRPr="00B41BE3">
        <w:rPr>
          <w:rFonts w:ascii="Bookman Old Style" w:eastAsiaTheme="minorHAnsi" w:hAnsi="Bookman Old Style" w:cs="BookmanOldStyle"/>
          <w:sz w:val="24"/>
          <w:szCs w:val="24"/>
        </w:rPr>
        <w:tab/>
      </w:r>
      <w:r w:rsidRPr="00B41BE3">
        <w:rPr>
          <w:rFonts w:ascii="Bookman Old Style" w:hAnsi="Bookman Old Style" w:cs="Times New Roman"/>
          <w:color w:val="000000"/>
          <w:sz w:val="24"/>
          <w:szCs w:val="24"/>
        </w:rPr>
        <w:t>Promosi pariwisata adalah sebuah promosi multi dimensi karena yang dijual adalah jasa dan produk bukan salah satu saja. Oleh sebab itu diperlukan adanya konsep bauran pemasaran (</w:t>
      </w:r>
      <w:r w:rsidRPr="00B41BE3">
        <w:rPr>
          <w:rFonts w:ascii="Bookman Old Style" w:hAnsi="Bookman Old Style" w:cs="Times New Roman"/>
          <w:i/>
          <w:color w:val="000000"/>
          <w:sz w:val="24"/>
          <w:szCs w:val="24"/>
        </w:rPr>
        <w:t>marketing mi-</w:t>
      </w:r>
      <w:r w:rsidRPr="00B41BE3">
        <w:rPr>
          <w:rFonts w:ascii="Bookman Old Style" w:hAnsi="Bookman Old Style" w:cs="Times New Roman"/>
          <w:color w:val="000000"/>
          <w:sz w:val="24"/>
          <w:szCs w:val="24"/>
        </w:rPr>
        <w:t xml:space="preserve">) yang terintegrasi dan tidak hanya terpaku kepada konsep 4P semata </w:t>
      </w:r>
      <w:r w:rsidRPr="00B41BE3">
        <w:rPr>
          <w:rFonts w:ascii="Bookman Old Style" w:hAnsi="Bookman Old Style" w:cs="Times New Roman"/>
          <w:i/>
          <w:color w:val="000000"/>
          <w:sz w:val="24"/>
          <w:szCs w:val="24"/>
        </w:rPr>
        <w:t>Product</w:t>
      </w:r>
      <w:r w:rsidRPr="00B41BE3">
        <w:rPr>
          <w:rFonts w:ascii="Bookman Old Style" w:hAnsi="Bookman Old Style" w:cs="Times New Roman"/>
          <w:color w:val="000000"/>
          <w:sz w:val="24"/>
          <w:szCs w:val="24"/>
        </w:rPr>
        <w:t xml:space="preserve"> (produk), </w:t>
      </w:r>
      <w:r w:rsidRPr="00B41BE3">
        <w:rPr>
          <w:rFonts w:ascii="Bookman Old Style" w:hAnsi="Bookman Old Style" w:cs="Times New Roman"/>
          <w:i/>
          <w:color w:val="000000"/>
          <w:sz w:val="24"/>
          <w:szCs w:val="24"/>
        </w:rPr>
        <w:t xml:space="preserve">Price </w:t>
      </w:r>
      <w:r w:rsidRPr="00B41BE3">
        <w:rPr>
          <w:rFonts w:ascii="Bookman Old Style" w:hAnsi="Bookman Old Style" w:cs="Times New Roman"/>
          <w:color w:val="000000"/>
          <w:sz w:val="24"/>
          <w:szCs w:val="24"/>
        </w:rPr>
        <w:t xml:space="preserve">(harga), </w:t>
      </w:r>
      <w:r w:rsidRPr="00B41BE3">
        <w:rPr>
          <w:rFonts w:ascii="Bookman Old Style" w:hAnsi="Bookman Old Style" w:cs="Times New Roman"/>
          <w:i/>
          <w:color w:val="000000"/>
          <w:sz w:val="24"/>
          <w:szCs w:val="24"/>
        </w:rPr>
        <w:t>Place</w:t>
      </w:r>
      <w:r w:rsidRPr="00B41BE3">
        <w:rPr>
          <w:rFonts w:ascii="Bookman Old Style" w:hAnsi="Bookman Old Style" w:cs="Times New Roman"/>
          <w:color w:val="000000"/>
          <w:sz w:val="24"/>
          <w:szCs w:val="24"/>
        </w:rPr>
        <w:t xml:space="preserve"> (Tempat), dan </w:t>
      </w:r>
      <w:r w:rsidRPr="00B41BE3">
        <w:rPr>
          <w:rFonts w:ascii="Bookman Old Style" w:hAnsi="Bookman Old Style" w:cs="Times New Roman"/>
          <w:i/>
          <w:color w:val="000000"/>
          <w:sz w:val="24"/>
          <w:szCs w:val="24"/>
        </w:rPr>
        <w:t xml:space="preserve">Promotion </w:t>
      </w:r>
      <w:r w:rsidRPr="00B41BE3">
        <w:rPr>
          <w:rFonts w:ascii="Bookman Old Style" w:hAnsi="Bookman Old Style" w:cs="Times New Roman"/>
          <w:color w:val="000000"/>
          <w:sz w:val="24"/>
          <w:szCs w:val="24"/>
        </w:rPr>
        <w:t xml:space="preserve">(promosi)  melainkan  mesti  pula mempertimbangkan keberadaan factor </w:t>
      </w:r>
      <w:r w:rsidRPr="00B41BE3">
        <w:rPr>
          <w:rFonts w:ascii="Bookman Old Style" w:hAnsi="Bookman Old Style" w:cs="Times New Roman"/>
          <w:i/>
          <w:color w:val="000000"/>
          <w:sz w:val="24"/>
          <w:szCs w:val="24"/>
        </w:rPr>
        <w:t xml:space="preserve">People </w:t>
      </w:r>
      <w:r w:rsidRPr="00B41BE3">
        <w:rPr>
          <w:rFonts w:ascii="Bookman Old Style" w:hAnsi="Bookman Old Style" w:cs="Times New Roman"/>
          <w:color w:val="000000"/>
          <w:sz w:val="24"/>
          <w:szCs w:val="24"/>
        </w:rPr>
        <w:t xml:space="preserve">(manusia), </w:t>
      </w:r>
      <w:r w:rsidRPr="00B41BE3">
        <w:rPr>
          <w:rFonts w:ascii="Bookman Old Style" w:hAnsi="Bookman Old Style" w:cs="Times New Roman"/>
          <w:i/>
          <w:color w:val="000000"/>
          <w:sz w:val="24"/>
          <w:szCs w:val="24"/>
        </w:rPr>
        <w:t xml:space="preserve">Physical Evidence </w:t>
      </w:r>
      <w:r w:rsidRPr="00B41BE3">
        <w:rPr>
          <w:rFonts w:ascii="Bookman Old Style" w:hAnsi="Bookman Old Style" w:cs="Times New Roman"/>
          <w:color w:val="000000"/>
          <w:sz w:val="24"/>
          <w:szCs w:val="24"/>
        </w:rPr>
        <w:t>(bukti fisik) dan</w:t>
      </w:r>
      <w:r w:rsidRPr="00B41BE3">
        <w:rPr>
          <w:rFonts w:ascii="Bookman Old Style" w:hAnsi="Bookman Old Style" w:cs="Times New Roman"/>
          <w:i/>
          <w:color w:val="000000"/>
          <w:sz w:val="24"/>
          <w:szCs w:val="24"/>
        </w:rPr>
        <w:t xml:space="preserve"> Process</w:t>
      </w:r>
      <w:r w:rsidRPr="00B41BE3">
        <w:rPr>
          <w:rFonts w:ascii="Bookman Old Style" w:hAnsi="Bookman Old Style" w:cs="Times New Roman"/>
          <w:color w:val="000000"/>
          <w:sz w:val="24"/>
          <w:szCs w:val="24"/>
        </w:rPr>
        <w:t xml:space="preserve"> (standardisasi proses). Kemudian sebagai pengelola potensi wisata, harus pula memperhatikan sudut pandang konsumen terhadap </w:t>
      </w:r>
      <w:proofErr w:type="gramStart"/>
      <w:r w:rsidRPr="00B41BE3">
        <w:rPr>
          <w:rFonts w:ascii="Bookman Old Style" w:hAnsi="Bookman Old Style" w:cs="Times New Roman"/>
          <w:color w:val="000000"/>
          <w:sz w:val="24"/>
          <w:szCs w:val="24"/>
        </w:rPr>
        <w:t>jasa  dan</w:t>
      </w:r>
      <w:proofErr w:type="gramEnd"/>
      <w:r w:rsidRPr="00B41BE3">
        <w:rPr>
          <w:rFonts w:ascii="Bookman Old Style" w:hAnsi="Bookman Old Style" w:cs="Times New Roman"/>
          <w:color w:val="000000"/>
          <w:sz w:val="24"/>
          <w:szCs w:val="24"/>
        </w:rPr>
        <w:t xml:space="preserve">  produk  yang  ditawarkan.  Patut  untuk  ditelaah  lebih  mendalam mengenai  kebutuhan  dan  harapan  wistawan  (</w:t>
      </w:r>
      <w:r w:rsidRPr="00B41BE3">
        <w:rPr>
          <w:rFonts w:ascii="Bookman Old Style" w:hAnsi="Bookman Old Style" w:cs="Times New Roman"/>
          <w:i/>
          <w:color w:val="000000"/>
          <w:sz w:val="24"/>
          <w:szCs w:val="24"/>
        </w:rPr>
        <w:t>customers’ needs and e-pectations</w:t>
      </w:r>
      <w:r w:rsidRPr="00B41BE3">
        <w:rPr>
          <w:rFonts w:ascii="Bookman Old Style" w:hAnsi="Bookman Old Style" w:cs="Times New Roman"/>
          <w:color w:val="000000"/>
          <w:sz w:val="24"/>
          <w:szCs w:val="24"/>
        </w:rPr>
        <w:t>), biaya yang harus dikeluarkan (</w:t>
      </w:r>
      <w:r w:rsidRPr="00B41BE3">
        <w:rPr>
          <w:rFonts w:ascii="Bookman Old Style" w:hAnsi="Bookman Old Style" w:cs="Times New Roman"/>
          <w:i/>
          <w:color w:val="000000"/>
          <w:sz w:val="24"/>
          <w:szCs w:val="24"/>
        </w:rPr>
        <w:t>cost</w:t>
      </w:r>
      <w:r w:rsidRPr="00B41BE3">
        <w:rPr>
          <w:rFonts w:ascii="Bookman Old Style" w:hAnsi="Bookman Old Style" w:cs="Times New Roman"/>
          <w:color w:val="000000"/>
          <w:sz w:val="24"/>
          <w:szCs w:val="24"/>
        </w:rPr>
        <w:t>), kenyamanan (</w:t>
      </w:r>
      <w:r w:rsidRPr="00B41BE3">
        <w:rPr>
          <w:rFonts w:ascii="Bookman Old Style" w:hAnsi="Bookman Old Style" w:cs="Times New Roman"/>
          <w:i/>
          <w:color w:val="000000"/>
          <w:sz w:val="24"/>
          <w:szCs w:val="24"/>
        </w:rPr>
        <w:tab/>
        <w:t>convenience</w:t>
      </w:r>
      <w:r w:rsidRPr="00B41BE3">
        <w:rPr>
          <w:rFonts w:ascii="Bookman Old Style" w:hAnsi="Bookman Old Style" w:cs="Times New Roman"/>
          <w:color w:val="000000"/>
          <w:sz w:val="24"/>
          <w:szCs w:val="24"/>
        </w:rPr>
        <w:t xml:space="preserve">) dan kelancaran komunikasi. </w:t>
      </w:r>
    </w:p>
    <w:p w:rsidR="002731BE" w:rsidRPr="00B41BE3" w:rsidRDefault="002731BE" w:rsidP="00815C9C">
      <w:pPr>
        <w:pStyle w:val="ListParagraph"/>
        <w:widowControl w:val="0"/>
        <w:tabs>
          <w:tab w:val="left" w:pos="2268"/>
        </w:tabs>
        <w:autoSpaceDE w:val="0"/>
        <w:autoSpaceDN w:val="0"/>
        <w:adjustRightInd w:val="0"/>
        <w:spacing w:after="0" w:line="312" w:lineRule="auto"/>
        <w:ind w:left="1353" w:right="-28"/>
        <w:jc w:val="both"/>
        <w:rPr>
          <w:rFonts w:ascii="Bookman Old Style" w:hAnsi="Bookman Old Style" w:cs="Times New Roman"/>
          <w:color w:val="000000"/>
          <w:sz w:val="24"/>
          <w:szCs w:val="24"/>
        </w:rPr>
      </w:pPr>
      <w:r w:rsidRPr="00B41BE3">
        <w:rPr>
          <w:rFonts w:ascii="Bookman Old Style" w:hAnsi="Bookman Old Style" w:cs="Times New Roman"/>
          <w:color w:val="000000"/>
          <w:sz w:val="24"/>
          <w:szCs w:val="24"/>
        </w:rPr>
        <w:tab/>
        <w:t xml:space="preserve">Integrasi  analisis  sudut  pandang  penjual  dan  konsumen  yang tercantum  dengan  baik  didalam  </w:t>
      </w:r>
      <w:r w:rsidRPr="00815C9C">
        <w:rPr>
          <w:rFonts w:ascii="Bookman Old Style" w:hAnsi="Bookman Old Style" w:cs="Times New Roman"/>
          <w:sz w:val="24"/>
          <w:szCs w:val="24"/>
        </w:rPr>
        <w:t>konsep  7P  bauran</w:t>
      </w:r>
      <w:r w:rsidRPr="00B41BE3">
        <w:rPr>
          <w:rFonts w:ascii="Bookman Old Style" w:hAnsi="Bookman Old Style" w:cs="Times New Roman"/>
          <w:color w:val="000000"/>
          <w:sz w:val="24"/>
          <w:szCs w:val="24"/>
        </w:rPr>
        <w:t xml:space="preserve">  pemasaran  (</w:t>
      </w:r>
      <w:r w:rsidRPr="00B41BE3">
        <w:rPr>
          <w:rFonts w:ascii="Bookman Old Style" w:hAnsi="Bookman Old Style" w:cs="Times New Roman"/>
          <w:i/>
          <w:color w:val="000000"/>
          <w:sz w:val="24"/>
          <w:szCs w:val="24"/>
        </w:rPr>
        <w:t>7P  of Marketing  Mi-</w:t>
      </w:r>
      <w:r w:rsidRPr="00B41BE3">
        <w:rPr>
          <w:rFonts w:ascii="Bookman Old Style" w:hAnsi="Bookman Old Style" w:cs="Times New Roman"/>
          <w:color w:val="000000"/>
          <w:sz w:val="24"/>
          <w:szCs w:val="24"/>
        </w:rPr>
        <w:t xml:space="preserve">)  kemudian  dapat  diterapkan  kedalam  penyusunan  strategi promosi  yang  tentu  saja  menjadi  tidak  murah.  Namun  demikian, perkembangan  dunia  teknologi  informasi  saat  ini  telah  sangat  banyak menguntungkan promosi pariwisata. Mahalnya biaya promosi dapat ditekan sedemikian rupa melalui pembuatan website yang memuat semua informasi penting dan dapat diakses oleh siapa saja dan dimana saja </w:t>
      </w:r>
      <w:r w:rsidRPr="00B41BE3">
        <w:rPr>
          <w:rFonts w:ascii="Bookman Old Style" w:hAnsi="Bookman Old Style" w:cs="Times New Roman"/>
          <w:color w:val="000000"/>
          <w:sz w:val="24"/>
          <w:szCs w:val="24"/>
        </w:rPr>
        <w:lastRenderedPageBreak/>
        <w:t xml:space="preserve">diseluruh dunia.  Bahkan tidak terbatas pada penyediaan website, pada saat ini situs-situs </w:t>
      </w:r>
      <w:proofErr w:type="gramStart"/>
      <w:r w:rsidRPr="00B41BE3">
        <w:rPr>
          <w:rFonts w:ascii="Bookman Old Style" w:hAnsi="Bookman Old Style" w:cs="Times New Roman"/>
          <w:color w:val="000000"/>
          <w:sz w:val="24"/>
          <w:szCs w:val="24"/>
        </w:rPr>
        <w:t>jejaring  sosial</w:t>
      </w:r>
      <w:proofErr w:type="gramEnd"/>
      <w:r w:rsidRPr="00B41BE3">
        <w:rPr>
          <w:rFonts w:ascii="Bookman Old Style" w:hAnsi="Bookman Old Style" w:cs="Times New Roman"/>
          <w:color w:val="000000"/>
          <w:sz w:val="24"/>
          <w:szCs w:val="24"/>
        </w:rPr>
        <w:t xml:space="preserve">  telah  banyak  bermunculan  dan  menyediakan  fasilitas gratis sehingga biaya promosi dapat semakin ditekan.</w:t>
      </w:r>
    </w:p>
    <w:p w:rsidR="002731BE" w:rsidRPr="00B41BE3" w:rsidRDefault="002731BE" w:rsidP="00815C9C">
      <w:pPr>
        <w:pStyle w:val="ListParagraph"/>
        <w:widowControl w:val="0"/>
        <w:tabs>
          <w:tab w:val="left" w:pos="2268"/>
        </w:tabs>
        <w:autoSpaceDE w:val="0"/>
        <w:autoSpaceDN w:val="0"/>
        <w:adjustRightInd w:val="0"/>
        <w:spacing w:after="0" w:line="312" w:lineRule="auto"/>
        <w:ind w:left="1353" w:right="-28"/>
        <w:jc w:val="both"/>
        <w:rPr>
          <w:rFonts w:ascii="Bookman Old Style" w:eastAsiaTheme="minorHAnsi" w:hAnsi="Bookman Old Style" w:cs="BookmanOldStyle"/>
          <w:sz w:val="24"/>
          <w:szCs w:val="24"/>
        </w:rPr>
      </w:pPr>
      <w:r w:rsidRPr="00B41BE3">
        <w:rPr>
          <w:rFonts w:ascii="Bookman Old Style" w:hAnsi="Bookman Old Style" w:cs="Times New Roman"/>
          <w:color w:val="000000"/>
          <w:sz w:val="24"/>
          <w:szCs w:val="24"/>
        </w:rPr>
        <w:tab/>
        <w:t xml:space="preserve">Memanfaatkan kondisi ini, Dinas Pariwisata Kabupaten Demak telah membuat webside yang berisi tentang destinasi pariwisata, event pariwisata, jumlah kunjungan dll. Alamat web tersebut dapat di akses melalui </w:t>
      </w:r>
      <w:proofErr w:type="gramStart"/>
      <w:r w:rsidRPr="00B41BE3">
        <w:rPr>
          <w:rFonts w:ascii="Bookman Old Style" w:hAnsi="Bookman Old Style" w:cs="Times New Roman"/>
          <w:color w:val="000000"/>
          <w:sz w:val="24"/>
          <w:szCs w:val="24"/>
        </w:rPr>
        <w:t>alamat :</w:t>
      </w:r>
      <w:proofErr w:type="gramEnd"/>
      <w:r w:rsidRPr="00B41BE3">
        <w:rPr>
          <w:rFonts w:ascii="Bookman Old Style" w:hAnsi="Bookman Old Style" w:cs="Times New Roman"/>
          <w:color w:val="000000"/>
          <w:sz w:val="24"/>
          <w:szCs w:val="24"/>
        </w:rPr>
        <w:t xml:space="preserve"> </w:t>
      </w:r>
      <w:hyperlink r:id="rId10" w:history="1">
        <w:r w:rsidRPr="00B41BE3">
          <w:rPr>
            <w:rStyle w:val="Hyperlink"/>
            <w:rFonts w:ascii="Bookman Old Style" w:hAnsi="Bookman Old Style" w:cs="Times New Roman"/>
            <w:sz w:val="24"/>
            <w:szCs w:val="24"/>
          </w:rPr>
          <w:t>www.pariwisata.demakkab.go.id</w:t>
        </w:r>
      </w:hyperlink>
      <w:r w:rsidRPr="00B41BE3">
        <w:rPr>
          <w:rFonts w:ascii="Bookman Old Style" w:hAnsi="Bookman Old Style" w:cs="Times New Roman"/>
          <w:color w:val="000000"/>
          <w:sz w:val="24"/>
          <w:szCs w:val="24"/>
        </w:rPr>
        <w:t>. Selain melalui webside Dinas Pariwisata juga aktif dalam social media antara lain Instagram dan Facebook.</w:t>
      </w:r>
    </w:p>
    <w:p w:rsidR="002731BE" w:rsidRPr="00B41BE3" w:rsidRDefault="002731BE" w:rsidP="00815C9C">
      <w:pPr>
        <w:widowControl w:val="0"/>
        <w:tabs>
          <w:tab w:val="left" w:pos="1418"/>
        </w:tabs>
        <w:autoSpaceDE w:val="0"/>
        <w:autoSpaceDN w:val="0"/>
        <w:adjustRightInd w:val="0"/>
        <w:spacing w:after="0" w:line="312" w:lineRule="auto"/>
        <w:ind w:right="-28"/>
        <w:jc w:val="both"/>
        <w:rPr>
          <w:rFonts w:ascii="Bookman Old Style" w:hAnsi="Bookman Old Style" w:cs="Times New Roman"/>
          <w:b/>
          <w:color w:val="000000"/>
          <w:sz w:val="24"/>
          <w:szCs w:val="24"/>
        </w:rPr>
      </w:pPr>
      <w:r w:rsidRPr="00133653">
        <w:rPr>
          <w:rFonts w:ascii="Bookman Old Style" w:hAnsi="Bookman Old Style" w:cs="Times New Roman"/>
          <w:b/>
          <w:color w:val="000000"/>
          <w:sz w:val="24"/>
          <w:szCs w:val="24"/>
        </w:rPr>
        <w:t>2.4</w:t>
      </w:r>
      <w:proofErr w:type="gramStart"/>
      <w:r w:rsidRPr="00133653">
        <w:rPr>
          <w:rFonts w:ascii="Bookman Old Style" w:hAnsi="Bookman Old Style" w:cs="Times New Roman"/>
          <w:b/>
          <w:color w:val="000000"/>
          <w:sz w:val="24"/>
          <w:szCs w:val="24"/>
        </w:rPr>
        <w:t>.</w:t>
      </w:r>
      <w:r w:rsidRPr="00B41BE3">
        <w:rPr>
          <w:rFonts w:ascii="Bookman Old Style" w:hAnsi="Bookman Old Style" w:cs="Times New Roman"/>
          <w:b/>
          <w:color w:val="000000"/>
          <w:sz w:val="24"/>
          <w:szCs w:val="24"/>
        </w:rPr>
        <w:t>Review</w:t>
      </w:r>
      <w:proofErr w:type="gramEnd"/>
      <w:r w:rsidRPr="00B41BE3">
        <w:rPr>
          <w:rFonts w:ascii="Bookman Old Style" w:hAnsi="Bookman Old Style" w:cs="Times New Roman"/>
          <w:b/>
          <w:color w:val="000000"/>
          <w:sz w:val="24"/>
          <w:szCs w:val="24"/>
        </w:rPr>
        <w:t xml:space="preserve"> Rancangan Awal</w:t>
      </w:r>
    </w:p>
    <w:p w:rsidR="002731BE" w:rsidRPr="00B41BE3" w:rsidRDefault="002731BE" w:rsidP="00815C9C">
      <w:pPr>
        <w:widowControl w:val="0"/>
        <w:tabs>
          <w:tab w:val="left" w:pos="1418"/>
        </w:tabs>
        <w:autoSpaceDE w:val="0"/>
        <w:autoSpaceDN w:val="0"/>
        <w:adjustRightInd w:val="0"/>
        <w:spacing w:after="0" w:line="312" w:lineRule="auto"/>
        <w:ind w:left="567" w:right="-28"/>
        <w:jc w:val="both"/>
        <w:rPr>
          <w:rFonts w:ascii="Bookman Old Style" w:hAnsi="Bookman Old Style" w:cs="Times New Roman"/>
          <w:b/>
          <w:color w:val="000000"/>
          <w:sz w:val="24"/>
          <w:szCs w:val="24"/>
        </w:rPr>
      </w:pPr>
      <w:r w:rsidRPr="00B41BE3">
        <w:rPr>
          <w:rFonts w:ascii="Bookman Old Style" w:hAnsi="Bookman Old Style" w:cs="Times New Roman"/>
          <w:b/>
          <w:color w:val="000000"/>
          <w:sz w:val="24"/>
          <w:szCs w:val="24"/>
        </w:rPr>
        <w:tab/>
      </w:r>
      <w:r w:rsidRPr="00B41BE3">
        <w:rPr>
          <w:rFonts w:ascii="Bookman Old Style" w:hAnsi="Bookman Old Style" w:cs="Times New Roman"/>
          <w:color w:val="000000"/>
          <w:sz w:val="24"/>
          <w:szCs w:val="24"/>
        </w:rPr>
        <w:t xml:space="preserve">Menimbang pelaksanaan dan capaian program dan kegiatan Dinas Pariwisata </w:t>
      </w:r>
      <w:r>
        <w:rPr>
          <w:rFonts w:ascii="Bookman Old Style" w:hAnsi="Bookman Old Style" w:cs="Times New Roman"/>
          <w:color w:val="000000"/>
          <w:sz w:val="24"/>
          <w:szCs w:val="24"/>
        </w:rPr>
        <w:t>Kabupaten Demak</w:t>
      </w:r>
      <w:r w:rsidRPr="00B41BE3">
        <w:rPr>
          <w:rFonts w:ascii="Bookman Old Style" w:hAnsi="Bookman Old Style" w:cs="Times New Roman"/>
          <w:color w:val="000000"/>
          <w:sz w:val="24"/>
          <w:szCs w:val="24"/>
        </w:rPr>
        <w:t xml:space="preserve"> dari tahun 2015 – 2016 serta proyeksi kegiatan tahun berjalan (20</w:t>
      </w:r>
      <w:r w:rsidR="007F2B75">
        <w:rPr>
          <w:rFonts w:ascii="Bookman Old Style" w:hAnsi="Bookman Old Style" w:cs="Times New Roman"/>
          <w:color w:val="000000"/>
          <w:sz w:val="24"/>
          <w:szCs w:val="24"/>
          <w:lang w:val="id-ID"/>
        </w:rPr>
        <w:t>20</w:t>
      </w:r>
      <w:r w:rsidRPr="00B41BE3">
        <w:rPr>
          <w:rFonts w:ascii="Bookman Old Style" w:hAnsi="Bookman Old Style" w:cs="Times New Roman"/>
          <w:color w:val="000000"/>
          <w:sz w:val="24"/>
          <w:szCs w:val="24"/>
        </w:rPr>
        <w:t xml:space="preserve">) kemudian  turut  pula  menimbang  perkembangan  tingkat  kunjungan  wisata  lokal maupun mancanegara ke </w:t>
      </w:r>
      <w:r>
        <w:rPr>
          <w:rFonts w:ascii="Bookman Old Style" w:hAnsi="Bookman Old Style" w:cs="Times New Roman"/>
          <w:color w:val="000000"/>
          <w:sz w:val="24"/>
          <w:szCs w:val="24"/>
        </w:rPr>
        <w:t>Kabupaten Demak</w:t>
      </w:r>
      <w:r w:rsidRPr="00B41BE3">
        <w:rPr>
          <w:rFonts w:ascii="Bookman Old Style" w:hAnsi="Bookman Old Style" w:cs="Times New Roman"/>
          <w:color w:val="000000"/>
          <w:sz w:val="24"/>
          <w:szCs w:val="24"/>
        </w:rPr>
        <w:t xml:space="preserve"> sepanjang kurun waktu 4 tahun terakhir (</w:t>
      </w:r>
      <w:r w:rsidR="007F2B75">
        <w:rPr>
          <w:rFonts w:ascii="Bookman Old Style" w:hAnsi="Bookman Old Style" w:cs="Times New Roman"/>
          <w:color w:val="000000"/>
          <w:sz w:val="24"/>
          <w:szCs w:val="24"/>
          <w:lang w:val="id-ID"/>
        </w:rPr>
        <w:t>2016-2019</w:t>
      </w:r>
      <w:r w:rsidRPr="00B41BE3">
        <w:rPr>
          <w:rFonts w:ascii="Bookman Old Style" w:hAnsi="Bookman Old Style" w:cs="Times New Roman"/>
          <w:color w:val="000000"/>
          <w:sz w:val="24"/>
          <w:szCs w:val="24"/>
        </w:rPr>
        <w:t xml:space="preserve">), maka pada formulasi program dan kegiatan pada </w:t>
      </w:r>
      <w:r w:rsidR="007F2B75">
        <w:rPr>
          <w:rFonts w:ascii="Bookman Old Style" w:hAnsi="Bookman Old Style" w:cs="Times New Roman"/>
          <w:color w:val="000000"/>
          <w:sz w:val="24"/>
          <w:szCs w:val="24"/>
          <w:lang w:val="id-ID"/>
        </w:rPr>
        <w:t>T</w:t>
      </w:r>
      <w:r w:rsidRPr="00B41BE3">
        <w:rPr>
          <w:rFonts w:ascii="Bookman Old Style" w:hAnsi="Bookman Old Style" w:cs="Times New Roman"/>
          <w:color w:val="000000"/>
          <w:sz w:val="24"/>
          <w:szCs w:val="24"/>
        </w:rPr>
        <w:t xml:space="preserve">ahun </w:t>
      </w:r>
      <w:r w:rsidR="007F2B75">
        <w:rPr>
          <w:rFonts w:ascii="Bookman Old Style" w:hAnsi="Bookman Old Style" w:cs="Times New Roman"/>
          <w:color w:val="000000"/>
          <w:sz w:val="24"/>
          <w:szCs w:val="24"/>
          <w:lang w:val="id-ID"/>
        </w:rPr>
        <w:t>A</w:t>
      </w:r>
      <w:r w:rsidRPr="00B41BE3">
        <w:rPr>
          <w:rFonts w:ascii="Bookman Old Style" w:hAnsi="Bookman Old Style" w:cs="Times New Roman"/>
          <w:color w:val="000000"/>
          <w:sz w:val="24"/>
          <w:szCs w:val="24"/>
        </w:rPr>
        <w:t xml:space="preserve">nggaran </w:t>
      </w:r>
      <w:r w:rsidRPr="00815C9C">
        <w:rPr>
          <w:rFonts w:ascii="Bookman Old Style" w:hAnsi="Bookman Old Style" w:cs="Times New Roman"/>
          <w:sz w:val="24"/>
          <w:szCs w:val="24"/>
        </w:rPr>
        <w:t>20</w:t>
      </w:r>
      <w:r w:rsidR="007F2B75" w:rsidRPr="00815C9C">
        <w:rPr>
          <w:rFonts w:ascii="Bookman Old Style" w:hAnsi="Bookman Old Style" w:cs="Times New Roman"/>
          <w:sz w:val="24"/>
          <w:szCs w:val="24"/>
          <w:lang w:val="id-ID"/>
        </w:rPr>
        <w:t>21</w:t>
      </w:r>
      <w:r w:rsidRPr="00815C9C">
        <w:rPr>
          <w:rFonts w:ascii="Bookman Old Style" w:hAnsi="Bookman Old Style" w:cs="Times New Roman"/>
          <w:sz w:val="24"/>
          <w:szCs w:val="24"/>
        </w:rPr>
        <w:t xml:space="preserve"> </w:t>
      </w:r>
      <w:r w:rsidRPr="00B41BE3">
        <w:rPr>
          <w:rFonts w:ascii="Bookman Old Style" w:hAnsi="Bookman Old Style" w:cs="Times New Roman"/>
          <w:color w:val="000000"/>
          <w:sz w:val="24"/>
          <w:szCs w:val="24"/>
        </w:rPr>
        <w:t xml:space="preserve">harus mampu untuk : </w:t>
      </w:r>
    </w:p>
    <w:p w:rsidR="002731BE" w:rsidRPr="00B41BE3" w:rsidRDefault="002731BE" w:rsidP="00815C9C">
      <w:pPr>
        <w:pStyle w:val="ListParagraph"/>
        <w:widowControl w:val="0"/>
        <w:numPr>
          <w:ilvl w:val="1"/>
          <w:numId w:val="26"/>
        </w:numPr>
        <w:autoSpaceDE w:val="0"/>
        <w:autoSpaceDN w:val="0"/>
        <w:adjustRightInd w:val="0"/>
        <w:spacing w:after="0" w:line="312" w:lineRule="auto"/>
        <w:ind w:left="993" w:right="-28" w:hanging="426"/>
        <w:contextualSpacing w:val="0"/>
        <w:jc w:val="both"/>
        <w:rPr>
          <w:rFonts w:ascii="Bookman Old Style" w:hAnsi="Bookman Old Style" w:cs="Times New Roman"/>
          <w:b/>
          <w:color w:val="000000"/>
          <w:sz w:val="24"/>
          <w:szCs w:val="24"/>
        </w:rPr>
      </w:pPr>
      <w:r w:rsidRPr="00B41BE3">
        <w:rPr>
          <w:rFonts w:ascii="Bookman Old Style" w:hAnsi="Bookman Old Style" w:cs="Times New Roman"/>
          <w:color w:val="000000"/>
          <w:sz w:val="24"/>
          <w:szCs w:val="24"/>
        </w:rPr>
        <w:t xml:space="preserve">Optimalisasi peningkatan partisipasi masyarakat melalui pemberdayaan kelompok sadar wisata dan pelaku pariwisata dan kelompok kesenian; </w:t>
      </w:r>
    </w:p>
    <w:p w:rsidR="002731BE" w:rsidRPr="00B41BE3" w:rsidRDefault="002731BE" w:rsidP="00815C9C">
      <w:pPr>
        <w:pStyle w:val="ListParagraph"/>
        <w:widowControl w:val="0"/>
        <w:numPr>
          <w:ilvl w:val="1"/>
          <w:numId w:val="26"/>
        </w:numPr>
        <w:autoSpaceDE w:val="0"/>
        <w:autoSpaceDN w:val="0"/>
        <w:adjustRightInd w:val="0"/>
        <w:spacing w:after="0" w:line="312" w:lineRule="auto"/>
        <w:ind w:left="993" w:right="-28" w:hanging="426"/>
        <w:contextualSpacing w:val="0"/>
        <w:jc w:val="both"/>
        <w:rPr>
          <w:rFonts w:ascii="Bookman Old Style" w:hAnsi="Bookman Old Style" w:cs="Times New Roman"/>
          <w:b/>
          <w:color w:val="000000"/>
          <w:sz w:val="24"/>
          <w:szCs w:val="24"/>
        </w:rPr>
      </w:pPr>
      <w:r w:rsidRPr="00B41BE3">
        <w:rPr>
          <w:rFonts w:ascii="Bookman Old Style" w:hAnsi="Bookman Old Style" w:cs="Times New Roman"/>
          <w:color w:val="000000"/>
          <w:sz w:val="24"/>
          <w:szCs w:val="24"/>
        </w:rPr>
        <w:t>Meningkatkan kualitas pariwisata sehingga memiliki citra khas (</w:t>
      </w:r>
      <w:r w:rsidRPr="00B41BE3">
        <w:rPr>
          <w:rFonts w:ascii="Bookman Old Style" w:hAnsi="Bookman Old Style" w:cs="Times New Roman"/>
          <w:i/>
          <w:color w:val="000000"/>
          <w:sz w:val="24"/>
          <w:szCs w:val="24"/>
        </w:rPr>
        <w:t>prominent value</w:t>
      </w:r>
      <w:r w:rsidRPr="00B41BE3">
        <w:rPr>
          <w:rFonts w:ascii="Bookman Old Style" w:hAnsi="Bookman Old Style" w:cs="Times New Roman"/>
          <w:color w:val="000000"/>
          <w:sz w:val="24"/>
          <w:szCs w:val="24"/>
        </w:rPr>
        <w:t xml:space="preserve">); </w:t>
      </w:r>
    </w:p>
    <w:p w:rsidR="002731BE" w:rsidRPr="00B41BE3" w:rsidRDefault="002731BE" w:rsidP="00815C9C">
      <w:pPr>
        <w:pStyle w:val="ListParagraph"/>
        <w:widowControl w:val="0"/>
        <w:numPr>
          <w:ilvl w:val="1"/>
          <w:numId w:val="26"/>
        </w:numPr>
        <w:autoSpaceDE w:val="0"/>
        <w:autoSpaceDN w:val="0"/>
        <w:adjustRightInd w:val="0"/>
        <w:spacing w:after="0" w:line="312" w:lineRule="auto"/>
        <w:ind w:left="993" w:right="-28" w:hanging="426"/>
        <w:contextualSpacing w:val="0"/>
        <w:jc w:val="both"/>
        <w:rPr>
          <w:rFonts w:ascii="Bookman Old Style" w:hAnsi="Bookman Old Style" w:cs="Times New Roman"/>
          <w:b/>
          <w:color w:val="000000"/>
          <w:sz w:val="24"/>
          <w:szCs w:val="24"/>
        </w:rPr>
      </w:pPr>
      <w:r w:rsidRPr="00B41BE3">
        <w:rPr>
          <w:rFonts w:ascii="Bookman Old Style" w:hAnsi="Bookman Old Style" w:cs="Times New Roman"/>
          <w:color w:val="000000"/>
          <w:sz w:val="24"/>
          <w:szCs w:val="24"/>
        </w:rPr>
        <w:t xml:space="preserve">Membentuk  kegiatan  wisata  baru  dengan  memanfaatkan  potensi  wisata  yang belum tereksploitasi; </w:t>
      </w:r>
    </w:p>
    <w:p w:rsidR="002731BE" w:rsidRPr="00B41BE3" w:rsidRDefault="002731BE" w:rsidP="00815C9C">
      <w:pPr>
        <w:pStyle w:val="ListParagraph"/>
        <w:widowControl w:val="0"/>
        <w:numPr>
          <w:ilvl w:val="1"/>
          <w:numId w:val="26"/>
        </w:numPr>
        <w:autoSpaceDE w:val="0"/>
        <w:autoSpaceDN w:val="0"/>
        <w:adjustRightInd w:val="0"/>
        <w:spacing w:after="0" w:line="312" w:lineRule="auto"/>
        <w:ind w:left="993" w:right="-28" w:hanging="426"/>
        <w:contextualSpacing w:val="0"/>
        <w:jc w:val="both"/>
        <w:rPr>
          <w:rFonts w:ascii="Bookman Old Style" w:hAnsi="Bookman Old Style" w:cs="Times New Roman"/>
          <w:b/>
          <w:color w:val="000000"/>
          <w:sz w:val="24"/>
          <w:szCs w:val="24"/>
        </w:rPr>
      </w:pPr>
      <w:r w:rsidRPr="00B41BE3">
        <w:rPr>
          <w:rFonts w:ascii="Bookman Old Style" w:hAnsi="Bookman Old Style" w:cs="Times New Roman"/>
          <w:color w:val="000000"/>
          <w:sz w:val="24"/>
          <w:szCs w:val="24"/>
        </w:rPr>
        <w:t xml:space="preserve">Meningkatkan  kunjungan  wisatawan  baik  lokal,  regional,  nasional  dan internasional; </w:t>
      </w:r>
    </w:p>
    <w:p w:rsidR="002731BE" w:rsidRPr="00B41BE3" w:rsidRDefault="002731BE" w:rsidP="00815C9C">
      <w:pPr>
        <w:pStyle w:val="ListParagraph"/>
        <w:widowControl w:val="0"/>
        <w:numPr>
          <w:ilvl w:val="1"/>
          <w:numId w:val="26"/>
        </w:numPr>
        <w:autoSpaceDE w:val="0"/>
        <w:autoSpaceDN w:val="0"/>
        <w:adjustRightInd w:val="0"/>
        <w:spacing w:after="0" w:line="312" w:lineRule="auto"/>
        <w:ind w:left="993" w:right="-28" w:hanging="426"/>
        <w:contextualSpacing w:val="0"/>
        <w:jc w:val="both"/>
        <w:rPr>
          <w:rFonts w:ascii="Bookman Old Style" w:hAnsi="Bookman Old Style" w:cs="Times New Roman"/>
          <w:b/>
          <w:color w:val="000000"/>
          <w:sz w:val="24"/>
          <w:szCs w:val="24"/>
        </w:rPr>
      </w:pPr>
      <w:r w:rsidRPr="00B41BE3">
        <w:rPr>
          <w:rFonts w:ascii="Bookman Old Style" w:hAnsi="Bookman Old Style" w:cs="Times New Roman"/>
          <w:color w:val="000000"/>
          <w:sz w:val="24"/>
          <w:szCs w:val="24"/>
        </w:rPr>
        <w:t xml:space="preserve">Membentuk  tren  baru  yang  dapat  meningkatkan  motivasi  wisatawan  untuk melakukan kunjungan ulang; </w:t>
      </w:r>
    </w:p>
    <w:p w:rsidR="002731BE" w:rsidRPr="00B41BE3" w:rsidRDefault="002731BE" w:rsidP="00815C9C">
      <w:pPr>
        <w:pStyle w:val="ListParagraph"/>
        <w:widowControl w:val="0"/>
        <w:numPr>
          <w:ilvl w:val="1"/>
          <w:numId w:val="26"/>
        </w:numPr>
        <w:autoSpaceDE w:val="0"/>
        <w:autoSpaceDN w:val="0"/>
        <w:adjustRightInd w:val="0"/>
        <w:spacing w:after="0" w:line="312" w:lineRule="auto"/>
        <w:ind w:left="993" w:right="-28" w:hanging="426"/>
        <w:contextualSpacing w:val="0"/>
        <w:jc w:val="both"/>
        <w:rPr>
          <w:rFonts w:ascii="Bookman Old Style" w:hAnsi="Bookman Old Style" w:cs="Times New Roman"/>
          <w:b/>
          <w:color w:val="000000"/>
          <w:sz w:val="24"/>
          <w:szCs w:val="24"/>
        </w:rPr>
      </w:pPr>
      <w:r w:rsidRPr="00B41BE3">
        <w:rPr>
          <w:rFonts w:ascii="Bookman Old Style" w:hAnsi="Bookman Old Style" w:cs="Times New Roman"/>
          <w:color w:val="000000"/>
          <w:sz w:val="24"/>
          <w:szCs w:val="24"/>
        </w:rPr>
        <w:t>Memperbanyak atraksi daya tarik wisata untuk meningkatkan durasi waktu tinggal (</w:t>
      </w:r>
      <w:r w:rsidRPr="00B41BE3">
        <w:rPr>
          <w:rFonts w:ascii="Bookman Old Style" w:hAnsi="Bookman Old Style" w:cs="Times New Roman"/>
          <w:i/>
          <w:color w:val="000000"/>
          <w:sz w:val="24"/>
          <w:szCs w:val="24"/>
        </w:rPr>
        <w:t>stay-time-period</w:t>
      </w:r>
      <w:r w:rsidRPr="00B41BE3">
        <w:rPr>
          <w:rFonts w:ascii="Bookman Old Style" w:hAnsi="Bookman Old Style" w:cs="Times New Roman"/>
          <w:color w:val="000000"/>
          <w:sz w:val="24"/>
          <w:szCs w:val="24"/>
        </w:rPr>
        <w:t xml:space="preserve">); </w:t>
      </w:r>
    </w:p>
    <w:p w:rsidR="00B2480E" w:rsidRPr="00274C5B" w:rsidRDefault="002731BE" w:rsidP="00815C9C">
      <w:pPr>
        <w:pStyle w:val="ListParagraph"/>
        <w:widowControl w:val="0"/>
        <w:numPr>
          <w:ilvl w:val="1"/>
          <w:numId w:val="26"/>
        </w:numPr>
        <w:autoSpaceDE w:val="0"/>
        <w:autoSpaceDN w:val="0"/>
        <w:adjustRightInd w:val="0"/>
        <w:spacing w:after="0" w:line="312" w:lineRule="auto"/>
        <w:ind w:left="993" w:right="-28" w:hanging="426"/>
        <w:contextualSpacing w:val="0"/>
        <w:jc w:val="both"/>
        <w:rPr>
          <w:rFonts w:ascii="Bookman Old Style" w:hAnsi="Bookman Old Style" w:cs="Times New Roman"/>
          <w:b/>
          <w:color w:val="000000"/>
          <w:sz w:val="24"/>
          <w:szCs w:val="24"/>
        </w:rPr>
      </w:pPr>
      <w:r w:rsidRPr="00B41BE3">
        <w:rPr>
          <w:rFonts w:ascii="Bookman Old Style" w:hAnsi="Bookman Old Style" w:cs="Times New Roman"/>
          <w:color w:val="000000"/>
          <w:sz w:val="24"/>
          <w:szCs w:val="24"/>
        </w:rPr>
        <w:t>Membentuk  jaringan  kerjasama  dengan  pengrajin  cinderamata  lokal  dan pengusaha  setempat  untuk  meningkatkan  perbelanjaan  wisatawan (</w:t>
      </w:r>
      <w:r w:rsidRPr="00B41BE3">
        <w:rPr>
          <w:rFonts w:ascii="Bookman Old Style" w:hAnsi="Bookman Old Style" w:cs="Times New Roman"/>
          <w:i/>
          <w:color w:val="000000"/>
          <w:sz w:val="24"/>
          <w:szCs w:val="24"/>
        </w:rPr>
        <w:t>tourists’shopping e-penses</w:t>
      </w:r>
      <w:r w:rsidRPr="00B41BE3">
        <w:rPr>
          <w:rFonts w:ascii="Bookman Old Style" w:hAnsi="Bookman Old Style" w:cs="Times New Roman"/>
          <w:color w:val="000000"/>
          <w:sz w:val="24"/>
          <w:szCs w:val="24"/>
        </w:rPr>
        <w:t xml:space="preserve">). </w:t>
      </w:r>
    </w:p>
    <w:p w:rsidR="00B2480E" w:rsidRDefault="00B2480E" w:rsidP="00815C9C">
      <w:pPr>
        <w:widowControl w:val="0"/>
        <w:tabs>
          <w:tab w:val="left" w:pos="1418"/>
        </w:tabs>
        <w:autoSpaceDE w:val="0"/>
        <w:autoSpaceDN w:val="0"/>
        <w:adjustRightInd w:val="0"/>
        <w:spacing w:after="0" w:line="312" w:lineRule="auto"/>
        <w:ind w:right="-28"/>
        <w:jc w:val="both"/>
        <w:rPr>
          <w:rFonts w:ascii="Bookman Old Style" w:hAnsi="Bookman Old Style" w:cs="Times New Roman"/>
          <w:b/>
          <w:color w:val="000000"/>
          <w:sz w:val="24"/>
          <w:szCs w:val="24"/>
        </w:rPr>
      </w:pPr>
    </w:p>
    <w:p w:rsidR="00B2480E" w:rsidRDefault="00B2480E" w:rsidP="00B2480E">
      <w:pPr>
        <w:widowControl w:val="0"/>
        <w:tabs>
          <w:tab w:val="left" w:pos="1418"/>
        </w:tabs>
        <w:autoSpaceDE w:val="0"/>
        <w:autoSpaceDN w:val="0"/>
        <w:adjustRightInd w:val="0"/>
        <w:spacing w:after="0" w:line="360" w:lineRule="auto"/>
        <w:ind w:right="-28"/>
        <w:jc w:val="both"/>
        <w:rPr>
          <w:rFonts w:ascii="Bookman Old Style" w:hAnsi="Bookman Old Style" w:cs="Times New Roman"/>
          <w:b/>
          <w:color w:val="000000"/>
          <w:sz w:val="24"/>
          <w:szCs w:val="24"/>
        </w:rPr>
        <w:sectPr w:rsidR="00B2480E" w:rsidSect="00CC3C99">
          <w:pgSz w:w="12242" w:h="18722" w:code="14"/>
          <w:pgMar w:top="2268" w:right="1701" w:bottom="1701" w:left="2268" w:header="720" w:footer="720" w:gutter="0"/>
          <w:cols w:space="720"/>
          <w:docGrid w:linePitch="360"/>
        </w:sectPr>
      </w:pPr>
    </w:p>
    <w:tbl>
      <w:tblPr>
        <w:tblW w:w="17720" w:type="dxa"/>
        <w:tblInd w:w="-1843" w:type="dxa"/>
        <w:tblLayout w:type="fixed"/>
        <w:tblLook w:val="04A0" w:firstRow="1" w:lastRow="0" w:firstColumn="1" w:lastColumn="0" w:noHBand="0" w:noVBand="1"/>
      </w:tblPr>
      <w:tblGrid>
        <w:gridCol w:w="709"/>
        <w:gridCol w:w="851"/>
        <w:gridCol w:w="1134"/>
        <w:gridCol w:w="992"/>
        <w:gridCol w:w="992"/>
        <w:gridCol w:w="1134"/>
        <w:gridCol w:w="283"/>
        <w:gridCol w:w="426"/>
        <w:gridCol w:w="425"/>
        <w:gridCol w:w="567"/>
        <w:gridCol w:w="425"/>
        <w:gridCol w:w="709"/>
        <w:gridCol w:w="850"/>
        <w:gridCol w:w="1276"/>
        <w:gridCol w:w="1134"/>
        <w:gridCol w:w="1276"/>
        <w:gridCol w:w="1276"/>
        <w:gridCol w:w="992"/>
        <w:gridCol w:w="992"/>
        <w:gridCol w:w="1277"/>
      </w:tblGrid>
      <w:tr w:rsidR="00B2480E" w:rsidRPr="00DF657B" w:rsidTr="00DF657B">
        <w:trPr>
          <w:trHeight w:val="300"/>
        </w:trPr>
        <w:tc>
          <w:tcPr>
            <w:tcW w:w="17720" w:type="dxa"/>
            <w:gridSpan w:val="20"/>
            <w:tcBorders>
              <w:top w:val="nil"/>
              <w:left w:val="nil"/>
              <w:bottom w:val="nil"/>
              <w:right w:val="nil"/>
            </w:tcBorders>
            <w:shd w:val="clear" w:color="auto" w:fill="auto"/>
            <w:noWrap/>
            <w:vAlign w:val="bottom"/>
            <w:hideMark/>
          </w:tcPr>
          <w:p w:rsidR="00B2480E" w:rsidRPr="00DF657B" w:rsidRDefault="00815C9C" w:rsidP="00B2480E">
            <w:pPr>
              <w:spacing w:after="0" w:line="240" w:lineRule="auto"/>
              <w:jc w:val="center"/>
              <w:rPr>
                <w:rFonts w:ascii="Bookman Old Style" w:eastAsia="Times New Roman" w:hAnsi="Bookman Old Style" w:cs="Calibri"/>
                <w:b/>
                <w:color w:val="000000"/>
                <w:sz w:val="16"/>
                <w:szCs w:val="14"/>
              </w:rPr>
            </w:pPr>
            <w:r>
              <w:rPr>
                <w:rFonts w:ascii="Bookman Old Style" w:eastAsia="Times New Roman" w:hAnsi="Bookman Old Style" w:cs="Calibri"/>
                <w:b/>
                <w:color w:val="000000"/>
                <w:sz w:val="16"/>
                <w:szCs w:val="14"/>
              </w:rPr>
              <w:lastRenderedPageBreak/>
              <w:t>Tabel 2.4</w:t>
            </w:r>
          </w:p>
        </w:tc>
      </w:tr>
      <w:tr w:rsidR="00B2480E" w:rsidRPr="00DF657B" w:rsidTr="00DF657B">
        <w:trPr>
          <w:trHeight w:val="300"/>
        </w:trPr>
        <w:tc>
          <w:tcPr>
            <w:tcW w:w="17720" w:type="dxa"/>
            <w:gridSpan w:val="20"/>
            <w:tcBorders>
              <w:top w:val="nil"/>
              <w:left w:val="nil"/>
              <w:bottom w:val="nil"/>
              <w:right w:val="nil"/>
            </w:tcBorders>
            <w:shd w:val="clear" w:color="auto" w:fill="auto"/>
            <w:noWrap/>
            <w:vAlign w:val="bottom"/>
            <w:hideMark/>
          </w:tcPr>
          <w:p w:rsidR="00B2480E" w:rsidRPr="00DF657B" w:rsidRDefault="00B2480E" w:rsidP="00B2480E">
            <w:pPr>
              <w:spacing w:after="0" w:line="240" w:lineRule="auto"/>
              <w:jc w:val="center"/>
              <w:rPr>
                <w:rFonts w:ascii="Bookman Old Style" w:eastAsia="Times New Roman" w:hAnsi="Bookman Old Style" w:cs="Calibri"/>
                <w:b/>
                <w:color w:val="000000"/>
                <w:sz w:val="16"/>
                <w:szCs w:val="14"/>
              </w:rPr>
            </w:pPr>
            <w:r w:rsidRPr="00DF657B">
              <w:rPr>
                <w:rFonts w:ascii="Bookman Old Style" w:eastAsia="Times New Roman" w:hAnsi="Bookman Old Style" w:cs="Calibri"/>
                <w:b/>
                <w:color w:val="000000"/>
                <w:sz w:val="16"/>
                <w:szCs w:val="14"/>
              </w:rPr>
              <w:t>PEMETAAN NOMENKLATUR PROGRAM/KEGIATAN BERDASARKAN PERMENDAGRI 90 TAHUN 2019</w:t>
            </w:r>
          </w:p>
        </w:tc>
      </w:tr>
      <w:tr w:rsidR="00DF657B" w:rsidRPr="00DF657B" w:rsidTr="00DF657B">
        <w:trPr>
          <w:trHeight w:val="300"/>
        </w:trPr>
        <w:tc>
          <w:tcPr>
            <w:tcW w:w="709" w:type="dxa"/>
            <w:tcBorders>
              <w:top w:val="nil"/>
              <w:left w:val="nil"/>
              <w:bottom w:val="nil"/>
              <w:right w:val="nil"/>
            </w:tcBorders>
            <w:shd w:val="clear" w:color="auto" w:fill="auto"/>
            <w:noWrap/>
            <w:vAlign w:val="bottom"/>
            <w:hideMark/>
          </w:tcPr>
          <w:p w:rsidR="00B2480E" w:rsidRPr="00DF657B" w:rsidRDefault="00B2480E" w:rsidP="00B2480E">
            <w:pPr>
              <w:spacing w:after="0" w:line="240" w:lineRule="auto"/>
              <w:jc w:val="center"/>
              <w:rPr>
                <w:rFonts w:ascii="Bookman Old Style" w:eastAsia="Times New Roman" w:hAnsi="Bookman Old Style" w:cs="Calibri"/>
                <w:color w:val="000000"/>
                <w:sz w:val="14"/>
                <w:szCs w:val="14"/>
              </w:rPr>
            </w:pPr>
          </w:p>
        </w:tc>
        <w:tc>
          <w:tcPr>
            <w:tcW w:w="851" w:type="dxa"/>
            <w:tcBorders>
              <w:top w:val="nil"/>
              <w:left w:val="nil"/>
              <w:bottom w:val="nil"/>
              <w:right w:val="nil"/>
            </w:tcBorders>
            <w:shd w:val="clear" w:color="auto" w:fill="auto"/>
            <w:noWrap/>
            <w:vAlign w:val="bottom"/>
            <w:hideMark/>
          </w:tcPr>
          <w:p w:rsidR="00B2480E" w:rsidRPr="00DF657B" w:rsidRDefault="00B2480E" w:rsidP="00B2480E">
            <w:pPr>
              <w:spacing w:after="0" w:line="240" w:lineRule="auto"/>
              <w:rPr>
                <w:rFonts w:ascii="Bookman Old Style" w:eastAsia="Times New Roman" w:hAnsi="Bookman Old Style" w:cs="Times New Roman"/>
                <w:sz w:val="14"/>
                <w:szCs w:val="14"/>
              </w:rPr>
            </w:pPr>
          </w:p>
        </w:tc>
        <w:tc>
          <w:tcPr>
            <w:tcW w:w="1134" w:type="dxa"/>
            <w:tcBorders>
              <w:top w:val="nil"/>
              <w:left w:val="nil"/>
              <w:bottom w:val="nil"/>
              <w:right w:val="nil"/>
            </w:tcBorders>
            <w:shd w:val="clear" w:color="auto" w:fill="auto"/>
            <w:noWrap/>
            <w:vAlign w:val="bottom"/>
            <w:hideMark/>
          </w:tcPr>
          <w:p w:rsidR="00B2480E" w:rsidRPr="00DF657B" w:rsidRDefault="00B2480E" w:rsidP="00B2480E">
            <w:pPr>
              <w:spacing w:after="0" w:line="240" w:lineRule="auto"/>
              <w:rPr>
                <w:rFonts w:ascii="Bookman Old Style" w:eastAsia="Times New Roman" w:hAnsi="Bookman Old Style" w:cs="Times New Roman"/>
                <w:sz w:val="14"/>
                <w:szCs w:val="14"/>
              </w:rPr>
            </w:pPr>
          </w:p>
        </w:tc>
        <w:tc>
          <w:tcPr>
            <w:tcW w:w="992" w:type="dxa"/>
            <w:tcBorders>
              <w:top w:val="nil"/>
              <w:left w:val="nil"/>
              <w:bottom w:val="nil"/>
              <w:right w:val="nil"/>
            </w:tcBorders>
            <w:shd w:val="clear" w:color="auto" w:fill="auto"/>
            <w:noWrap/>
            <w:vAlign w:val="bottom"/>
            <w:hideMark/>
          </w:tcPr>
          <w:p w:rsidR="00B2480E" w:rsidRPr="00DF657B" w:rsidRDefault="00B2480E" w:rsidP="00B2480E">
            <w:pPr>
              <w:spacing w:after="0" w:line="240" w:lineRule="auto"/>
              <w:rPr>
                <w:rFonts w:ascii="Bookman Old Style" w:eastAsia="Times New Roman" w:hAnsi="Bookman Old Style" w:cs="Times New Roman"/>
                <w:sz w:val="14"/>
                <w:szCs w:val="14"/>
              </w:rPr>
            </w:pPr>
          </w:p>
        </w:tc>
        <w:tc>
          <w:tcPr>
            <w:tcW w:w="992" w:type="dxa"/>
            <w:tcBorders>
              <w:top w:val="nil"/>
              <w:left w:val="nil"/>
              <w:bottom w:val="nil"/>
              <w:right w:val="nil"/>
            </w:tcBorders>
            <w:shd w:val="clear" w:color="auto" w:fill="auto"/>
            <w:noWrap/>
            <w:vAlign w:val="bottom"/>
            <w:hideMark/>
          </w:tcPr>
          <w:p w:rsidR="00B2480E" w:rsidRPr="00DF657B" w:rsidRDefault="00B2480E" w:rsidP="00B2480E">
            <w:pPr>
              <w:spacing w:after="0" w:line="240" w:lineRule="auto"/>
              <w:rPr>
                <w:rFonts w:ascii="Bookman Old Style" w:eastAsia="Times New Roman" w:hAnsi="Bookman Old Style" w:cs="Times New Roman"/>
                <w:sz w:val="14"/>
                <w:szCs w:val="14"/>
              </w:rPr>
            </w:pPr>
          </w:p>
        </w:tc>
        <w:tc>
          <w:tcPr>
            <w:tcW w:w="1134" w:type="dxa"/>
            <w:tcBorders>
              <w:top w:val="nil"/>
              <w:left w:val="nil"/>
              <w:bottom w:val="nil"/>
              <w:right w:val="nil"/>
            </w:tcBorders>
            <w:shd w:val="clear" w:color="auto" w:fill="auto"/>
            <w:noWrap/>
            <w:vAlign w:val="bottom"/>
            <w:hideMark/>
          </w:tcPr>
          <w:p w:rsidR="00B2480E" w:rsidRPr="00DF657B" w:rsidRDefault="00B2480E" w:rsidP="00B2480E">
            <w:pPr>
              <w:spacing w:after="0" w:line="240" w:lineRule="auto"/>
              <w:rPr>
                <w:rFonts w:ascii="Bookman Old Style" w:eastAsia="Times New Roman" w:hAnsi="Bookman Old Style" w:cs="Times New Roman"/>
                <w:sz w:val="14"/>
                <w:szCs w:val="14"/>
              </w:rPr>
            </w:pPr>
          </w:p>
        </w:tc>
        <w:tc>
          <w:tcPr>
            <w:tcW w:w="283" w:type="dxa"/>
            <w:tcBorders>
              <w:top w:val="nil"/>
              <w:left w:val="nil"/>
              <w:bottom w:val="nil"/>
              <w:right w:val="nil"/>
            </w:tcBorders>
            <w:shd w:val="clear" w:color="auto" w:fill="auto"/>
            <w:noWrap/>
            <w:vAlign w:val="bottom"/>
            <w:hideMark/>
          </w:tcPr>
          <w:p w:rsidR="00B2480E" w:rsidRPr="00DF657B" w:rsidRDefault="00B2480E" w:rsidP="00B2480E">
            <w:pPr>
              <w:spacing w:after="0" w:line="240" w:lineRule="auto"/>
              <w:rPr>
                <w:rFonts w:ascii="Bookman Old Style" w:eastAsia="Times New Roman" w:hAnsi="Bookman Old Style" w:cs="Times New Roman"/>
                <w:sz w:val="14"/>
                <w:szCs w:val="14"/>
              </w:rPr>
            </w:pPr>
          </w:p>
        </w:tc>
        <w:tc>
          <w:tcPr>
            <w:tcW w:w="426" w:type="dxa"/>
            <w:tcBorders>
              <w:top w:val="nil"/>
              <w:left w:val="nil"/>
              <w:bottom w:val="nil"/>
              <w:right w:val="nil"/>
            </w:tcBorders>
            <w:shd w:val="clear" w:color="auto" w:fill="auto"/>
            <w:noWrap/>
            <w:vAlign w:val="bottom"/>
            <w:hideMark/>
          </w:tcPr>
          <w:p w:rsidR="00B2480E" w:rsidRPr="00DF657B" w:rsidRDefault="00B2480E" w:rsidP="00B2480E">
            <w:pPr>
              <w:spacing w:after="0" w:line="240" w:lineRule="auto"/>
              <w:rPr>
                <w:rFonts w:ascii="Bookman Old Style" w:eastAsia="Times New Roman" w:hAnsi="Bookman Old Style" w:cs="Times New Roman"/>
                <w:sz w:val="14"/>
                <w:szCs w:val="14"/>
              </w:rPr>
            </w:pPr>
          </w:p>
        </w:tc>
        <w:tc>
          <w:tcPr>
            <w:tcW w:w="425" w:type="dxa"/>
            <w:tcBorders>
              <w:top w:val="nil"/>
              <w:left w:val="nil"/>
              <w:bottom w:val="nil"/>
              <w:right w:val="nil"/>
            </w:tcBorders>
            <w:shd w:val="clear" w:color="auto" w:fill="auto"/>
            <w:noWrap/>
            <w:vAlign w:val="bottom"/>
            <w:hideMark/>
          </w:tcPr>
          <w:p w:rsidR="00B2480E" w:rsidRPr="00DF657B" w:rsidRDefault="00B2480E" w:rsidP="00B2480E">
            <w:pPr>
              <w:spacing w:after="0" w:line="240" w:lineRule="auto"/>
              <w:rPr>
                <w:rFonts w:ascii="Bookman Old Style" w:eastAsia="Times New Roman" w:hAnsi="Bookman Old Style" w:cs="Times New Roman"/>
                <w:sz w:val="14"/>
                <w:szCs w:val="14"/>
              </w:rPr>
            </w:pPr>
          </w:p>
        </w:tc>
        <w:tc>
          <w:tcPr>
            <w:tcW w:w="567" w:type="dxa"/>
            <w:tcBorders>
              <w:top w:val="nil"/>
              <w:left w:val="nil"/>
              <w:bottom w:val="nil"/>
              <w:right w:val="nil"/>
            </w:tcBorders>
            <w:shd w:val="clear" w:color="auto" w:fill="auto"/>
            <w:noWrap/>
            <w:vAlign w:val="bottom"/>
            <w:hideMark/>
          </w:tcPr>
          <w:p w:rsidR="00B2480E" w:rsidRPr="00DF657B" w:rsidRDefault="00B2480E" w:rsidP="00B2480E">
            <w:pPr>
              <w:spacing w:after="0" w:line="240" w:lineRule="auto"/>
              <w:rPr>
                <w:rFonts w:ascii="Bookman Old Style" w:eastAsia="Times New Roman" w:hAnsi="Bookman Old Style" w:cs="Times New Roman"/>
                <w:sz w:val="14"/>
                <w:szCs w:val="14"/>
              </w:rPr>
            </w:pPr>
          </w:p>
        </w:tc>
        <w:tc>
          <w:tcPr>
            <w:tcW w:w="425" w:type="dxa"/>
            <w:tcBorders>
              <w:top w:val="nil"/>
              <w:left w:val="nil"/>
              <w:bottom w:val="nil"/>
              <w:right w:val="nil"/>
            </w:tcBorders>
            <w:shd w:val="clear" w:color="auto" w:fill="auto"/>
            <w:noWrap/>
            <w:vAlign w:val="bottom"/>
            <w:hideMark/>
          </w:tcPr>
          <w:p w:rsidR="00B2480E" w:rsidRPr="00DF657B" w:rsidRDefault="00B2480E" w:rsidP="00B2480E">
            <w:pPr>
              <w:spacing w:after="0" w:line="240" w:lineRule="auto"/>
              <w:rPr>
                <w:rFonts w:ascii="Bookman Old Style" w:eastAsia="Times New Roman" w:hAnsi="Bookman Old Style" w:cs="Times New Roman"/>
                <w:sz w:val="14"/>
                <w:szCs w:val="14"/>
              </w:rPr>
            </w:pPr>
          </w:p>
        </w:tc>
        <w:tc>
          <w:tcPr>
            <w:tcW w:w="709" w:type="dxa"/>
            <w:tcBorders>
              <w:top w:val="nil"/>
              <w:left w:val="nil"/>
              <w:bottom w:val="nil"/>
              <w:right w:val="nil"/>
            </w:tcBorders>
            <w:shd w:val="clear" w:color="auto" w:fill="auto"/>
            <w:noWrap/>
            <w:vAlign w:val="bottom"/>
            <w:hideMark/>
          </w:tcPr>
          <w:p w:rsidR="00B2480E" w:rsidRPr="00DF657B" w:rsidRDefault="00B2480E" w:rsidP="00B2480E">
            <w:pPr>
              <w:spacing w:after="0" w:line="240" w:lineRule="auto"/>
              <w:rPr>
                <w:rFonts w:ascii="Bookman Old Style" w:eastAsia="Times New Roman" w:hAnsi="Bookman Old Style" w:cs="Times New Roman"/>
                <w:sz w:val="14"/>
                <w:szCs w:val="14"/>
              </w:rPr>
            </w:pPr>
          </w:p>
        </w:tc>
        <w:tc>
          <w:tcPr>
            <w:tcW w:w="850" w:type="dxa"/>
            <w:tcBorders>
              <w:top w:val="nil"/>
              <w:left w:val="nil"/>
              <w:bottom w:val="nil"/>
              <w:right w:val="nil"/>
            </w:tcBorders>
            <w:shd w:val="clear" w:color="auto" w:fill="auto"/>
            <w:noWrap/>
            <w:vAlign w:val="bottom"/>
            <w:hideMark/>
          </w:tcPr>
          <w:p w:rsidR="00B2480E" w:rsidRPr="00DF657B" w:rsidRDefault="00B2480E" w:rsidP="00B2480E">
            <w:pPr>
              <w:spacing w:after="0" w:line="240" w:lineRule="auto"/>
              <w:rPr>
                <w:rFonts w:ascii="Bookman Old Style" w:eastAsia="Times New Roman" w:hAnsi="Bookman Old Style" w:cs="Times New Roman"/>
                <w:sz w:val="14"/>
                <w:szCs w:val="14"/>
              </w:rPr>
            </w:pPr>
          </w:p>
        </w:tc>
        <w:tc>
          <w:tcPr>
            <w:tcW w:w="1276" w:type="dxa"/>
            <w:tcBorders>
              <w:top w:val="nil"/>
              <w:left w:val="nil"/>
              <w:bottom w:val="nil"/>
              <w:right w:val="nil"/>
            </w:tcBorders>
            <w:shd w:val="clear" w:color="auto" w:fill="auto"/>
            <w:noWrap/>
            <w:vAlign w:val="bottom"/>
            <w:hideMark/>
          </w:tcPr>
          <w:p w:rsidR="00B2480E" w:rsidRPr="00DF657B" w:rsidRDefault="00B2480E" w:rsidP="00B2480E">
            <w:pPr>
              <w:spacing w:after="0" w:line="240" w:lineRule="auto"/>
              <w:rPr>
                <w:rFonts w:ascii="Bookman Old Style" w:eastAsia="Times New Roman" w:hAnsi="Bookman Old Style" w:cs="Times New Roman"/>
                <w:sz w:val="14"/>
                <w:szCs w:val="14"/>
              </w:rPr>
            </w:pPr>
          </w:p>
        </w:tc>
        <w:tc>
          <w:tcPr>
            <w:tcW w:w="1134" w:type="dxa"/>
            <w:tcBorders>
              <w:top w:val="nil"/>
              <w:left w:val="nil"/>
              <w:bottom w:val="nil"/>
              <w:right w:val="nil"/>
            </w:tcBorders>
            <w:shd w:val="clear" w:color="auto" w:fill="auto"/>
            <w:noWrap/>
            <w:vAlign w:val="bottom"/>
            <w:hideMark/>
          </w:tcPr>
          <w:p w:rsidR="00B2480E" w:rsidRPr="00DF657B" w:rsidRDefault="00B2480E" w:rsidP="00B2480E">
            <w:pPr>
              <w:spacing w:after="0" w:line="240" w:lineRule="auto"/>
              <w:rPr>
                <w:rFonts w:ascii="Bookman Old Style" w:eastAsia="Times New Roman" w:hAnsi="Bookman Old Style" w:cs="Times New Roman"/>
                <w:sz w:val="14"/>
                <w:szCs w:val="14"/>
              </w:rPr>
            </w:pPr>
          </w:p>
        </w:tc>
        <w:tc>
          <w:tcPr>
            <w:tcW w:w="1276" w:type="dxa"/>
            <w:tcBorders>
              <w:top w:val="nil"/>
              <w:left w:val="nil"/>
              <w:bottom w:val="nil"/>
              <w:right w:val="nil"/>
            </w:tcBorders>
            <w:shd w:val="clear" w:color="auto" w:fill="auto"/>
            <w:noWrap/>
            <w:vAlign w:val="bottom"/>
            <w:hideMark/>
          </w:tcPr>
          <w:p w:rsidR="00B2480E" w:rsidRPr="00DF657B" w:rsidRDefault="00B2480E" w:rsidP="00B2480E">
            <w:pPr>
              <w:spacing w:after="0" w:line="240" w:lineRule="auto"/>
              <w:rPr>
                <w:rFonts w:ascii="Bookman Old Style" w:eastAsia="Times New Roman" w:hAnsi="Bookman Old Style" w:cs="Times New Roman"/>
                <w:sz w:val="14"/>
                <w:szCs w:val="14"/>
              </w:rPr>
            </w:pPr>
          </w:p>
        </w:tc>
        <w:tc>
          <w:tcPr>
            <w:tcW w:w="1276" w:type="dxa"/>
            <w:tcBorders>
              <w:top w:val="nil"/>
              <w:left w:val="nil"/>
              <w:bottom w:val="nil"/>
              <w:right w:val="nil"/>
            </w:tcBorders>
            <w:shd w:val="clear" w:color="auto" w:fill="auto"/>
            <w:noWrap/>
            <w:vAlign w:val="bottom"/>
            <w:hideMark/>
          </w:tcPr>
          <w:p w:rsidR="00B2480E" w:rsidRPr="00DF657B" w:rsidRDefault="00B2480E" w:rsidP="00B2480E">
            <w:pPr>
              <w:spacing w:after="0" w:line="240" w:lineRule="auto"/>
              <w:rPr>
                <w:rFonts w:ascii="Bookman Old Style" w:eastAsia="Times New Roman" w:hAnsi="Bookman Old Style" w:cs="Times New Roman"/>
                <w:sz w:val="14"/>
                <w:szCs w:val="14"/>
              </w:rPr>
            </w:pPr>
          </w:p>
        </w:tc>
        <w:tc>
          <w:tcPr>
            <w:tcW w:w="992" w:type="dxa"/>
            <w:tcBorders>
              <w:top w:val="nil"/>
              <w:left w:val="nil"/>
              <w:bottom w:val="nil"/>
              <w:right w:val="nil"/>
            </w:tcBorders>
            <w:shd w:val="clear" w:color="auto" w:fill="auto"/>
            <w:noWrap/>
            <w:vAlign w:val="bottom"/>
            <w:hideMark/>
          </w:tcPr>
          <w:p w:rsidR="00B2480E" w:rsidRPr="00DF657B" w:rsidRDefault="00B2480E" w:rsidP="00B2480E">
            <w:pPr>
              <w:spacing w:after="0" w:line="240" w:lineRule="auto"/>
              <w:rPr>
                <w:rFonts w:ascii="Bookman Old Style" w:eastAsia="Times New Roman" w:hAnsi="Bookman Old Style" w:cs="Times New Roman"/>
                <w:sz w:val="14"/>
                <w:szCs w:val="14"/>
              </w:rPr>
            </w:pPr>
          </w:p>
        </w:tc>
        <w:tc>
          <w:tcPr>
            <w:tcW w:w="992" w:type="dxa"/>
            <w:tcBorders>
              <w:top w:val="nil"/>
              <w:left w:val="nil"/>
              <w:bottom w:val="nil"/>
              <w:right w:val="nil"/>
            </w:tcBorders>
            <w:shd w:val="clear" w:color="auto" w:fill="auto"/>
            <w:noWrap/>
            <w:vAlign w:val="bottom"/>
            <w:hideMark/>
          </w:tcPr>
          <w:p w:rsidR="00B2480E" w:rsidRPr="00DF657B" w:rsidRDefault="00B2480E" w:rsidP="00B2480E">
            <w:pPr>
              <w:spacing w:after="0" w:line="240" w:lineRule="auto"/>
              <w:rPr>
                <w:rFonts w:ascii="Bookman Old Style" w:eastAsia="Times New Roman" w:hAnsi="Bookman Old Style" w:cs="Times New Roman"/>
                <w:sz w:val="14"/>
                <w:szCs w:val="14"/>
              </w:rPr>
            </w:pPr>
          </w:p>
        </w:tc>
        <w:tc>
          <w:tcPr>
            <w:tcW w:w="1277" w:type="dxa"/>
            <w:tcBorders>
              <w:top w:val="nil"/>
              <w:left w:val="nil"/>
              <w:bottom w:val="nil"/>
              <w:right w:val="nil"/>
            </w:tcBorders>
            <w:shd w:val="clear" w:color="auto" w:fill="auto"/>
            <w:noWrap/>
            <w:vAlign w:val="bottom"/>
            <w:hideMark/>
          </w:tcPr>
          <w:p w:rsidR="00B2480E" w:rsidRPr="00DF657B" w:rsidRDefault="00B2480E" w:rsidP="00B2480E">
            <w:pPr>
              <w:spacing w:after="0" w:line="240" w:lineRule="auto"/>
              <w:rPr>
                <w:rFonts w:ascii="Bookman Old Style" w:eastAsia="Times New Roman" w:hAnsi="Bookman Old Style" w:cs="Times New Roman"/>
                <w:sz w:val="14"/>
                <w:szCs w:val="14"/>
              </w:rPr>
            </w:pPr>
          </w:p>
        </w:tc>
      </w:tr>
      <w:tr w:rsidR="00B2480E" w:rsidRPr="00DF657B" w:rsidTr="00DF657B">
        <w:trPr>
          <w:trHeight w:val="300"/>
        </w:trPr>
        <w:tc>
          <w:tcPr>
            <w:tcW w:w="5812" w:type="dxa"/>
            <w:gridSpan w:val="6"/>
            <w:tcBorders>
              <w:top w:val="single" w:sz="4" w:space="0" w:color="auto"/>
              <w:left w:val="single" w:sz="4" w:space="0" w:color="auto"/>
              <w:bottom w:val="single" w:sz="4" w:space="0" w:color="auto"/>
              <w:right w:val="single" w:sz="4" w:space="0" w:color="000000"/>
            </w:tcBorders>
            <w:shd w:val="clear" w:color="000000" w:fill="FABF8F"/>
            <w:vAlign w:val="center"/>
            <w:hideMark/>
          </w:tcPr>
          <w:p w:rsidR="00B2480E" w:rsidRPr="00DF657B" w:rsidRDefault="00B2480E" w:rsidP="00B2480E">
            <w:pPr>
              <w:spacing w:after="0" w:line="240" w:lineRule="auto"/>
              <w:jc w:val="center"/>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RENSTRA</w:t>
            </w:r>
          </w:p>
        </w:tc>
        <w:tc>
          <w:tcPr>
            <w:tcW w:w="11908" w:type="dxa"/>
            <w:gridSpan w:val="14"/>
            <w:tcBorders>
              <w:top w:val="single" w:sz="4" w:space="0" w:color="auto"/>
              <w:left w:val="nil"/>
              <w:bottom w:val="single" w:sz="4" w:space="0" w:color="000000"/>
              <w:right w:val="single" w:sz="4" w:space="0" w:color="auto"/>
            </w:tcBorders>
            <w:shd w:val="clear" w:color="000000" w:fill="00B0F0"/>
            <w:vAlign w:val="center"/>
            <w:hideMark/>
          </w:tcPr>
          <w:p w:rsidR="00B2480E" w:rsidRPr="00DF657B" w:rsidRDefault="00B2480E" w:rsidP="00B2480E">
            <w:pPr>
              <w:spacing w:after="0" w:line="240" w:lineRule="auto"/>
              <w:jc w:val="center"/>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NOMENKLATUR PERMENDAGRI 90 TAHUN 2019</w:t>
            </w:r>
          </w:p>
        </w:tc>
      </w:tr>
      <w:tr w:rsidR="00DF657B" w:rsidRPr="00DF657B" w:rsidTr="00DF657B">
        <w:trPr>
          <w:trHeight w:val="510"/>
        </w:trPr>
        <w:tc>
          <w:tcPr>
            <w:tcW w:w="709" w:type="dxa"/>
            <w:tcBorders>
              <w:top w:val="nil"/>
              <w:left w:val="single" w:sz="4" w:space="0" w:color="auto"/>
              <w:bottom w:val="single" w:sz="4" w:space="0" w:color="auto"/>
              <w:right w:val="single" w:sz="4" w:space="0" w:color="auto"/>
            </w:tcBorders>
            <w:shd w:val="clear" w:color="000000" w:fill="FABF8F"/>
            <w:vAlign w:val="center"/>
            <w:hideMark/>
          </w:tcPr>
          <w:p w:rsidR="00B2480E" w:rsidRPr="00DF657B" w:rsidRDefault="00B2480E" w:rsidP="00B2480E">
            <w:pPr>
              <w:spacing w:after="0" w:line="240" w:lineRule="auto"/>
              <w:jc w:val="center"/>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URUSAN</w:t>
            </w:r>
          </w:p>
        </w:tc>
        <w:tc>
          <w:tcPr>
            <w:tcW w:w="851" w:type="dxa"/>
            <w:tcBorders>
              <w:top w:val="nil"/>
              <w:left w:val="nil"/>
              <w:bottom w:val="single" w:sz="4" w:space="0" w:color="auto"/>
              <w:right w:val="single" w:sz="4" w:space="0" w:color="auto"/>
            </w:tcBorders>
            <w:shd w:val="clear" w:color="000000" w:fill="FABF8F"/>
            <w:vAlign w:val="center"/>
            <w:hideMark/>
          </w:tcPr>
          <w:p w:rsidR="00B2480E" w:rsidRPr="00DF657B" w:rsidRDefault="00B2480E" w:rsidP="00B2480E">
            <w:pPr>
              <w:spacing w:after="0" w:line="240" w:lineRule="auto"/>
              <w:jc w:val="center"/>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BIDANG URUSAN</w:t>
            </w:r>
          </w:p>
        </w:tc>
        <w:tc>
          <w:tcPr>
            <w:tcW w:w="1134" w:type="dxa"/>
            <w:tcBorders>
              <w:top w:val="nil"/>
              <w:left w:val="nil"/>
              <w:bottom w:val="single" w:sz="4" w:space="0" w:color="auto"/>
              <w:right w:val="single" w:sz="4" w:space="0" w:color="auto"/>
            </w:tcBorders>
            <w:shd w:val="clear" w:color="000000" w:fill="FABF8F"/>
            <w:vAlign w:val="center"/>
            <w:hideMark/>
          </w:tcPr>
          <w:p w:rsidR="00B2480E" w:rsidRPr="00DF657B" w:rsidRDefault="00B2480E" w:rsidP="00B2480E">
            <w:pPr>
              <w:spacing w:after="0" w:line="240" w:lineRule="auto"/>
              <w:jc w:val="center"/>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PROGRAM/ KEGIATAN</w:t>
            </w:r>
          </w:p>
        </w:tc>
        <w:tc>
          <w:tcPr>
            <w:tcW w:w="992" w:type="dxa"/>
            <w:tcBorders>
              <w:top w:val="nil"/>
              <w:left w:val="nil"/>
              <w:bottom w:val="single" w:sz="4" w:space="0" w:color="auto"/>
              <w:right w:val="single" w:sz="4" w:space="0" w:color="auto"/>
            </w:tcBorders>
            <w:shd w:val="clear" w:color="000000" w:fill="FABF8F"/>
            <w:vAlign w:val="center"/>
            <w:hideMark/>
          </w:tcPr>
          <w:p w:rsidR="00B2480E" w:rsidRPr="00DF657B" w:rsidRDefault="00B2480E" w:rsidP="00B2480E">
            <w:pPr>
              <w:spacing w:after="0" w:line="240" w:lineRule="auto"/>
              <w:jc w:val="center"/>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INDIKATOR</w:t>
            </w:r>
          </w:p>
        </w:tc>
        <w:tc>
          <w:tcPr>
            <w:tcW w:w="992" w:type="dxa"/>
            <w:tcBorders>
              <w:top w:val="nil"/>
              <w:left w:val="nil"/>
              <w:bottom w:val="single" w:sz="4" w:space="0" w:color="auto"/>
              <w:right w:val="single" w:sz="4" w:space="0" w:color="auto"/>
            </w:tcBorders>
            <w:shd w:val="clear" w:color="000000" w:fill="FABF8F"/>
            <w:vAlign w:val="center"/>
            <w:hideMark/>
          </w:tcPr>
          <w:p w:rsidR="00B2480E" w:rsidRPr="00DF657B" w:rsidRDefault="00B2480E" w:rsidP="00B2480E">
            <w:pPr>
              <w:spacing w:after="0" w:line="240" w:lineRule="auto"/>
              <w:jc w:val="center"/>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TARGET CAPAIAN</w:t>
            </w:r>
          </w:p>
        </w:tc>
        <w:tc>
          <w:tcPr>
            <w:tcW w:w="1134" w:type="dxa"/>
            <w:tcBorders>
              <w:top w:val="nil"/>
              <w:left w:val="nil"/>
              <w:bottom w:val="single" w:sz="4" w:space="0" w:color="auto"/>
              <w:right w:val="single" w:sz="4" w:space="0" w:color="auto"/>
            </w:tcBorders>
            <w:shd w:val="clear" w:color="000000" w:fill="FABF8F"/>
            <w:vAlign w:val="center"/>
            <w:hideMark/>
          </w:tcPr>
          <w:p w:rsidR="00B2480E" w:rsidRPr="00DF657B" w:rsidRDefault="00B2480E" w:rsidP="00B2480E">
            <w:pPr>
              <w:spacing w:after="0" w:line="240" w:lineRule="auto"/>
              <w:jc w:val="center"/>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PAGU INDIKATIF</w:t>
            </w:r>
          </w:p>
        </w:tc>
        <w:tc>
          <w:tcPr>
            <w:tcW w:w="2126" w:type="dxa"/>
            <w:gridSpan w:val="5"/>
            <w:tcBorders>
              <w:top w:val="single" w:sz="4" w:space="0" w:color="auto"/>
              <w:left w:val="nil"/>
              <w:bottom w:val="single" w:sz="4" w:space="0" w:color="auto"/>
              <w:right w:val="single" w:sz="4" w:space="0" w:color="auto"/>
            </w:tcBorders>
            <w:shd w:val="clear" w:color="000000" w:fill="00B0F0"/>
            <w:vAlign w:val="center"/>
            <w:hideMark/>
          </w:tcPr>
          <w:p w:rsidR="00B2480E" w:rsidRPr="00DF657B" w:rsidRDefault="00B2480E" w:rsidP="00B2480E">
            <w:pPr>
              <w:spacing w:after="0" w:line="240" w:lineRule="auto"/>
              <w:jc w:val="center"/>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KODE</w:t>
            </w:r>
          </w:p>
        </w:tc>
        <w:tc>
          <w:tcPr>
            <w:tcW w:w="709" w:type="dxa"/>
            <w:tcBorders>
              <w:top w:val="nil"/>
              <w:left w:val="nil"/>
              <w:bottom w:val="single" w:sz="4" w:space="0" w:color="auto"/>
              <w:right w:val="single" w:sz="4" w:space="0" w:color="auto"/>
            </w:tcBorders>
            <w:shd w:val="clear" w:color="000000" w:fill="00B0F0"/>
            <w:vAlign w:val="center"/>
            <w:hideMark/>
          </w:tcPr>
          <w:p w:rsidR="00B2480E" w:rsidRPr="00DF657B" w:rsidRDefault="00B2480E" w:rsidP="00B2480E">
            <w:pPr>
              <w:spacing w:after="0" w:line="240" w:lineRule="auto"/>
              <w:jc w:val="center"/>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URUSAN</w:t>
            </w:r>
          </w:p>
        </w:tc>
        <w:tc>
          <w:tcPr>
            <w:tcW w:w="850" w:type="dxa"/>
            <w:tcBorders>
              <w:top w:val="nil"/>
              <w:left w:val="nil"/>
              <w:bottom w:val="single" w:sz="4" w:space="0" w:color="auto"/>
              <w:right w:val="single" w:sz="4" w:space="0" w:color="auto"/>
            </w:tcBorders>
            <w:shd w:val="clear" w:color="000000" w:fill="00B0F0"/>
            <w:vAlign w:val="center"/>
            <w:hideMark/>
          </w:tcPr>
          <w:p w:rsidR="00B2480E" w:rsidRPr="00DF657B" w:rsidRDefault="00B2480E" w:rsidP="00B2480E">
            <w:pPr>
              <w:spacing w:after="0" w:line="240" w:lineRule="auto"/>
              <w:jc w:val="center"/>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BIDANG URUSAN</w:t>
            </w:r>
          </w:p>
        </w:tc>
        <w:tc>
          <w:tcPr>
            <w:tcW w:w="1276" w:type="dxa"/>
            <w:tcBorders>
              <w:top w:val="nil"/>
              <w:left w:val="nil"/>
              <w:bottom w:val="single" w:sz="4" w:space="0" w:color="auto"/>
              <w:right w:val="single" w:sz="4" w:space="0" w:color="auto"/>
            </w:tcBorders>
            <w:shd w:val="clear" w:color="000000" w:fill="00B0F0"/>
            <w:vAlign w:val="center"/>
            <w:hideMark/>
          </w:tcPr>
          <w:p w:rsidR="00B2480E" w:rsidRPr="00DF657B" w:rsidRDefault="00B2480E" w:rsidP="00B2480E">
            <w:pPr>
              <w:spacing w:after="0" w:line="240" w:lineRule="auto"/>
              <w:jc w:val="center"/>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PROGRAM</w:t>
            </w:r>
          </w:p>
        </w:tc>
        <w:tc>
          <w:tcPr>
            <w:tcW w:w="1134" w:type="dxa"/>
            <w:tcBorders>
              <w:top w:val="nil"/>
              <w:left w:val="nil"/>
              <w:bottom w:val="single" w:sz="4" w:space="0" w:color="auto"/>
              <w:right w:val="single" w:sz="4" w:space="0" w:color="auto"/>
            </w:tcBorders>
            <w:shd w:val="clear" w:color="000000" w:fill="00B0F0"/>
            <w:vAlign w:val="center"/>
            <w:hideMark/>
          </w:tcPr>
          <w:p w:rsidR="00B2480E" w:rsidRPr="00DF657B" w:rsidRDefault="00B2480E" w:rsidP="00B2480E">
            <w:pPr>
              <w:spacing w:after="0" w:line="240" w:lineRule="auto"/>
              <w:jc w:val="center"/>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INDIKATOR PROGRAM</w:t>
            </w:r>
          </w:p>
        </w:tc>
        <w:tc>
          <w:tcPr>
            <w:tcW w:w="1276" w:type="dxa"/>
            <w:tcBorders>
              <w:top w:val="nil"/>
              <w:left w:val="nil"/>
              <w:bottom w:val="single" w:sz="4" w:space="0" w:color="auto"/>
              <w:right w:val="single" w:sz="4" w:space="0" w:color="auto"/>
            </w:tcBorders>
            <w:shd w:val="clear" w:color="000000" w:fill="00B0F0"/>
            <w:vAlign w:val="center"/>
            <w:hideMark/>
          </w:tcPr>
          <w:p w:rsidR="00B2480E" w:rsidRPr="00DF657B" w:rsidRDefault="00B2480E" w:rsidP="00B2480E">
            <w:pPr>
              <w:spacing w:after="0" w:line="240" w:lineRule="auto"/>
              <w:jc w:val="center"/>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KEGIATAN</w:t>
            </w:r>
          </w:p>
        </w:tc>
        <w:tc>
          <w:tcPr>
            <w:tcW w:w="1276" w:type="dxa"/>
            <w:tcBorders>
              <w:top w:val="nil"/>
              <w:left w:val="nil"/>
              <w:bottom w:val="single" w:sz="4" w:space="0" w:color="auto"/>
              <w:right w:val="single" w:sz="4" w:space="0" w:color="auto"/>
            </w:tcBorders>
            <w:shd w:val="clear" w:color="000000" w:fill="00B0F0"/>
            <w:vAlign w:val="center"/>
            <w:hideMark/>
          </w:tcPr>
          <w:p w:rsidR="00B2480E" w:rsidRPr="00DF657B" w:rsidRDefault="00B2480E" w:rsidP="00B2480E">
            <w:pPr>
              <w:spacing w:after="0" w:line="240" w:lineRule="auto"/>
              <w:jc w:val="center"/>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SUB KEGIATAN</w:t>
            </w:r>
          </w:p>
        </w:tc>
        <w:tc>
          <w:tcPr>
            <w:tcW w:w="992" w:type="dxa"/>
            <w:tcBorders>
              <w:top w:val="nil"/>
              <w:left w:val="nil"/>
              <w:bottom w:val="single" w:sz="4" w:space="0" w:color="auto"/>
              <w:right w:val="single" w:sz="4" w:space="0" w:color="auto"/>
            </w:tcBorders>
            <w:shd w:val="clear" w:color="000000" w:fill="00B0F0"/>
            <w:vAlign w:val="center"/>
            <w:hideMark/>
          </w:tcPr>
          <w:p w:rsidR="00B2480E" w:rsidRPr="00DF657B" w:rsidRDefault="00B2480E" w:rsidP="00B2480E">
            <w:pPr>
              <w:spacing w:after="0" w:line="240" w:lineRule="auto"/>
              <w:jc w:val="center"/>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xml:space="preserve">INDIKATOR </w:t>
            </w:r>
          </w:p>
        </w:tc>
        <w:tc>
          <w:tcPr>
            <w:tcW w:w="992" w:type="dxa"/>
            <w:tcBorders>
              <w:top w:val="nil"/>
              <w:left w:val="nil"/>
              <w:bottom w:val="single" w:sz="4" w:space="0" w:color="auto"/>
              <w:right w:val="single" w:sz="4" w:space="0" w:color="auto"/>
            </w:tcBorders>
            <w:shd w:val="clear" w:color="000000" w:fill="00B0F0"/>
            <w:vAlign w:val="center"/>
            <w:hideMark/>
          </w:tcPr>
          <w:p w:rsidR="00B2480E" w:rsidRPr="00DF657B" w:rsidRDefault="00B2480E" w:rsidP="00B2480E">
            <w:pPr>
              <w:spacing w:after="0" w:line="240" w:lineRule="auto"/>
              <w:jc w:val="center"/>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TARGET CAPAIAN</w:t>
            </w:r>
          </w:p>
        </w:tc>
        <w:tc>
          <w:tcPr>
            <w:tcW w:w="1277" w:type="dxa"/>
            <w:tcBorders>
              <w:top w:val="nil"/>
              <w:left w:val="nil"/>
              <w:bottom w:val="single" w:sz="4" w:space="0" w:color="auto"/>
              <w:right w:val="single" w:sz="4" w:space="0" w:color="auto"/>
            </w:tcBorders>
            <w:shd w:val="clear" w:color="000000" w:fill="00B0F0"/>
            <w:vAlign w:val="center"/>
            <w:hideMark/>
          </w:tcPr>
          <w:p w:rsidR="00B2480E" w:rsidRPr="00DF657B" w:rsidRDefault="00B2480E" w:rsidP="00B2480E">
            <w:pPr>
              <w:spacing w:after="0" w:line="240" w:lineRule="auto"/>
              <w:jc w:val="center"/>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PAGU INDIKATIF</w:t>
            </w:r>
          </w:p>
        </w:tc>
      </w:tr>
      <w:tr w:rsidR="00DF657B" w:rsidRPr="00DF657B" w:rsidTr="00DF657B">
        <w:trPr>
          <w:trHeight w:val="300"/>
        </w:trPr>
        <w:tc>
          <w:tcPr>
            <w:tcW w:w="709" w:type="dxa"/>
            <w:tcBorders>
              <w:top w:val="nil"/>
              <w:left w:val="single" w:sz="4" w:space="0" w:color="auto"/>
              <w:bottom w:val="nil"/>
              <w:right w:val="single" w:sz="4" w:space="0" w:color="auto"/>
            </w:tcBorders>
            <w:shd w:val="clear" w:color="auto" w:fill="auto"/>
            <w:vAlign w:val="center"/>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PILIHAN</w:t>
            </w:r>
          </w:p>
        </w:tc>
        <w:tc>
          <w:tcPr>
            <w:tcW w:w="851" w:type="dxa"/>
            <w:tcBorders>
              <w:top w:val="nil"/>
              <w:left w:val="nil"/>
              <w:bottom w:val="nil"/>
              <w:right w:val="single" w:sz="4" w:space="0" w:color="auto"/>
            </w:tcBorders>
            <w:shd w:val="clear" w:color="auto" w:fill="auto"/>
            <w:noWrap/>
            <w:vAlign w:val="center"/>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PARIWISATA</w:t>
            </w:r>
          </w:p>
        </w:tc>
        <w:tc>
          <w:tcPr>
            <w:tcW w:w="1134" w:type="dxa"/>
            <w:tcBorders>
              <w:top w:val="nil"/>
              <w:left w:val="nil"/>
              <w:bottom w:val="nil"/>
              <w:right w:val="single" w:sz="4" w:space="0" w:color="auto"/>
            </w:tcBorders>
            <w:shd w:val="clear" w:color="000000" w:fill="FFFFFF"/>
            <w:noWrap/>
            <w:vAlign w:val="center"/>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992" w:type="dxa"/>
            <w:tcBorders>
              <w:top w:val="nil"/>
              <w:left w:val="nil"/>
              <w:bottom w:val="single" w:sz="4" w:space="0" w:color="auto"/>
              <w:right w:val="single" w:sz="4" w:space="0" w:color="auto"/>
            </w:tcBorders>
            <w:shd w:val="clear" w:color="000000" w:fill="FFFFFF"/>
            <w:vAlign w:val="center"/>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w:t>
            </w:r>
          </w:p>
        </w:tc>
        <w:tc>
          <w:tcPr>
            <w:tcW w:w="283" w:type="dxa"/>
            <w:tcBorders>
              <w:top w:val="nil"/>
              <w:left w:val="nil"/>
              <w:bottom w:val="single" w:sz="4" w:space="0" w:color="auto"/>
              <w:right w:val="single" w:sz="4" w:space="0" w:color="auto"/>
            </w:tcBorders>
            <w:shd w:val="clear" w:color="auto" w:fill="auto"/>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3</w:t>
            </w:r>
          </w:p>
        </w:tc>
        <w:tc>
          <w:tcPr>
            <w:tcW w:w="426" w:type="dxa"/>
            <w:tcBorders>
              <w:top w:val="nil"/>
              <w:left w:val="nil"/>
              <w:bottom w:val="single" w:sz="4" w:space="0" w:color="auto"/>
              <w:right w:val="single" w:sz="4" w:space="0" w:color="auto"/>
            </w:tcBorders>
            <w:shd w:val="clear" w:color="auto" w:fill="auto"/>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425" w:type="dxa"/>
            <w:tcBorders>
              <w:top w:val="nil"/>
              <w:left w:val="nil"/>
              <w:bottom w:val="single" w:sz="4" w:space="0" w:color="auto"/>
              <w:right w:val="nil"/>
            </w:tcBorders>
            <w:shd w:val="clear" w:color="000000" w:fill="FFFFFF"/>
            <w:vAlign w:val="center"/>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567" w:type="dxa"/>
            <w:tcBorders>
              <w:top w:val="nil"/>
              <w:left w:val="nil"/>
              <w:bottom w:val="single" w:sz="4" w:space="0" w:color="auto"/>
              <w:right w:val="nil"/>
            </w:tcBorders>
            <w:shd w:val="clear" w:color="000000" w:fill="FFFFFF"/>
            <w:vAlign w:val="center"/>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425" w:type="dxa"/>
            <w:tcBorders>
              <w:top w:val="nil"/>
              <w:left w:val="nil"/>
              <w:bottom w:val="single" w:sz="4" w:space="0" w:color="auto"/>
              <w:right w:val="nil"/>
            </w:tcBorders>
            <w:shd w:val="clear" w:color="000000" w:fill="FFFFFF"/>
            <w:vAlign w:val="center"/>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PILIHAN</w:t>
            </w:r>
          </w:p>
        </w:tc>
        <w:tc>
          <w:tcPr>
            <w:tcW w:w="850" w:type="dxa"/>
            <w:tcBorders>
              <w:top w:val="nil"/>
              <w:left w:val="nil"/>
              <w:bottom w:val="single" w:sz="4" w:space="0" w:color="auto"/>
              <w:right w:val="single" w:sz="4" w:space="0" w:color="auto"/>
            </w:tcBorders>
            <w:shd w:val="clear" w:color="auto" w:fill="auto"/>
            <w:noWrap/>
            <w:vAlign w:val="center"/>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PARIWISATA</w:t>
            </w:r>
          </w:p>
        </w:tc>
        <w:tc>
          <w:tcPr>
            <w:tcW w:w="1276" w:type="dxa"/>
            <w:tcBorders>
              <w:top w:val="nil"/>
              <w:left w:val="nil"/>
              <w:bottom w:val="nil"/>
              <w:right w:val="single" w:sz="4" w:space="0" w:color="auto"/>
            </w:tcBorders>
            <w:shd w:val="clear" w:color="000000" w:fill="FFFFFF"/>
            <w:vAlign w:val="center"/>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1134" w:type="dxa"/>
            <w:tcBorders>
              <w:top w:val="nil"/>
              <w:left w:val="nil"/>
              <w:bottom w:val="single" w:sz="4" w:space="0" w:color="auto"/>
              <w:right w:val="single" w:sz="4" w:space="0" w:color="auto"/>
            </w:tcBorders>
            <w:shd w:val="clear" w:color="000000" w:fill="FFFFFF"/>
            <w:vAlign w:val="center"/>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1276" w:type="dxa"/>
            <w:tcBorders>
              <w:top w:val="nil"/>
              <w:left w:val="nil"/>
              <w:bottom w:val="nil"/>
              <w:right w:val="single" w:sz="4" w:space="0" w:color="auto"/>
            </w:tcBorders>
            <w:shd w:val="clear" w:color="000000" w:fill="FFFFFF"/>
            <w:vAlign w:val="center"/>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1276" w:type="dxa"/>
            <w:tcBorders>
              <w:top w:val="nil"/>
              <w:left w:val="nil"/>
              <w:bottom w:val="nil"/>
              <w:right w:val="single" w:sz="4" w:space="0" w:color="auto"/>
            </w:tcBorders>
            <w:shd w:val="clear" w:color="000000" w:fill="FFFFFF"/>
            <w:vAlign w:val="center"/>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992" w:type="dxa"/>
            <w:tcBorders>
              <w:top w:val="nil"/>
              <w:left w:val="nil"/>
              <w:bottom w:val="single" w:sz="4" w:space="0" w:color="auto"/>
              <w:right w:val="single" w:sz="4" w:space="0" w:color="auto"/>
            </w:tcBorders>
            <w:shd w:val="clear" w:color="000000" w:fill="FFFFFF"/>
            <w:vAlign w:val="center"/>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w:t>
            </w:r>
          </w:p>
        </w:tc>
        <w:tc>
          <w:tcPr>
            <w:tcW w:w="1277" w:type="dxa"/>
            <w:tcBorders>
              <w:top w:val="nil"/>
              <w:left w:val="nil"/>
              <w:bottom w:val="single" w:sz="4" w:space="0" w:color="auto"/>
              <w:right w:val="single" w:sz="4" w:space="0" w:color="auto"/>
            </w:tcBorders>
            <w:shd w:val="clear" w:color="auto" w:fill="auto"/>
            <w:vAlign w:val="center"/>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w:t>
            </w:r>
          </w:p>
        </w:tc>
      </w:tr>
      <w:tr w:rsidR="00DF657B" w:rsidRPr="00DF657B" w:rsidTr="00DF657B">
        <w:trPr>
          <w:trHeight w:val="300"/>
        </w:trPr>
        <w:tc>
          <w:tcPr>
            <w:tcW w:w="709" w:type="dxa"/>
            <w:tcBorders>
              <w:top w:val="single" w:sz="4" w:space="0" w:color="auto"/>
              <w:left w:val="single" w:sz="4" w:space="0" w:color="auto"/>
              <w:bottom w:val="nil"/>
              <w:right w:val="nil"/>
            </w:tcBorders>
            <w:shd w:val="clear" w:color="000000" w:fill="FFFFFF"/>
            <w:vAlign w:val="center"/>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851" w:type="dxa"/>
            <w:tcBorders>
              <w:top w:val="single" w:sz="4" w:space="0" w:color="auto"/>
              <w:left w:val="single" w:sz="4" w:space="0" w:color="auto"/>
              <w:bottom w:val="nil"/>
              <w:right w:val="single" w:sz="4" w:space="0" w:color="auto"/>
            </w:tcBorders>
            <w:shd w:val="clear" w:color="000000" w:fill="FFFFFF"/>
            <w:vAlign w:val="center"/>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1134" w:type="dxa"/>
            <w:tcBorders>
              <w:top w:val="single" w:sz="4" w:space="0" w:color="auto"/>
              <w:left w:val="nil"/>
              <w:bottom w:val="nil"/>
              <w:right w:val="single" w:sz="4" w:space="0" w:color="auto"/>
            </w:tcBorders>
            <w:shd w:val="clear" w:color="000000" w:fill="FFFFFF"/>
            <w:vAlign w:val="center"/>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992" w:type="dxa"/>
            <w:tcBorders>
              <w:top w:val="nil"/>
              <w:left w:val="nil"/>
              <w:bottom w:val="single" w:sz="4" w:space="0" w:color="auto"/>
              <w:right w:val="single" w:sz="4" w:space="0" w:color="auto"/>
            </w:tcBorders>
            <w:shd w:val="clear" w:color="000000" w:fill="FFFFFF"/>
            <w:vAlign w:val="center"/>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w:t>
            </w:r>
          </w:p>
        </w:tc>
        <w:tc>
          <w:tcPr>
            <w:tcW w:w="283" w:type="dxa"/>
            <w:tcBorders>
              <w:top w:val="nil"/>
              <w:left w:val="nil"/>
              <w:bottom w:val="single" w:sz="4" w:space="0" w:color="auto"/>
              <w:right w:val="single" w:sz="4" w:space="0" w:color="auto"/>
            </w:tcBorders>
            <w:shd w:val="clear" w:color="auto" w:fill="auto"/>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3</w:t>
            </w:r>
          </w:p>
        </w:tc>
        <w:tc>
          <w:tcPr>
            <w:tcW w:w="426" w:type="dxa"/>
            <w:tcBorders>
              <w:top w:val="nil"/>
              <w:left w:val="nil"/>
              <w:bottom w:val="single" w:sz="4" w:space="0" w:color="auto"/>
              <w:right w:val="single" w:sz="4" w:space="0" w:color="auto"/>
            </w:tcBorders>
            <w:shd w:val="clear" w:color="auto" w:fill="auto"/>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26</w:t>
            </w:r>
          </w:p>
        </w:tc>
        <w:tc>
          <w:tcPr>
            <w:tcW w:w="425" w:type="dxa"/>
            <w:tcBorders>
              <w:top w:val="nil"/>
              <w:left w:val="nil"/>
              <w:bottom w:val="single" w:sz="4" w:space="0" w:color="auto"/>
              <w:right w:val="nil"/>
            </w:tcBorders>
            <w:shd w:val="clear" w:color="000000" w:fill="FFFFFF"/>
            <w:vAlign w:val="center"/>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567" w:type="dxa"/>
            <w:tcBorders>
              <w:top w:val="nil"/>
              <w:left w:val="nil"/>
              <w:bottom w:val="single" w:sz="4" w:space="0" w:color="auto"/>
              <w:right w:val="nil"/>
            </w:tcBorders>
            <w:shd w:val="clear" w:color="000000" w:fill="FFFFFF"/>
            <w:vAlign w:val="center"/>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425" w:type="dxa"/>
            <w:tcBorders>
              <w:top w:val="nil"/>
              <w:left w:val="nil"/>
              <w:bottom w:val="single" w:sz="4" w:space="0" w:color="auto"/>
              <w:right w:val="nil"/>
            </w:tcBorders>
            <w:shd w:val="clear" w:color="000000" w:fill="FFFFFF"/>
            <w:vAlign w:val="center"/>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709" w:type="dxa"/>
            <w:tcBorders>
              <w:top w:val="nil"/>
              <w:left w:val="single" w:sz="4" w:space="0" w:color="auto"/>
              <w:bottom w:val="nil"/>
              <w:right w:val="nil"/>
            </w:tcBorders>
            <w:shd w:val="clear" w:color="000000" w:fill="FFFFFF"/>
            <w:vAlign w:val="center"/>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850" w:type="dxa"/>
            <w:tcBorders>
              <w:top w:val="nil"/>
              <w:left w:val="single" w:sz="4" w:space="0" w:color="auto"/>
              <w:bottom w:val="nil"/>
              <w:right w:val="single" w:sz="4" w:space="0" w:color="auto"/>
            </w:tcBorders>
            <w:shd w:val="clear" w:color="000000" w:fill="FFFFFF"/>
            <w:vAlign w:val="center"/>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1276" w:type="dxa"/>
            <w:tcBorders>
              <w:top w:val="single" w:sz="4" w:space="0" w:color="auto"/>
              <w:left w:val="nil"/>
              <w:bottom w:val="nil"/>
              <w:right w:val="single" w:sz="4" w:space="0" w:color="auto"/>
            </w:tcBorders>
            <w:shd w:val="clear" w:color="000000" w:fill="FFFFFF"/>
            <w:vAlign w:val="center"/>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1134" w:type="dxa"/>
            <w:tcBorders>
              <w:top w:val="nil"/>
              <w:left w:val="nil"/>
              <w:bottom w:val="single" w:sz="4" w:space="0" w:color="auto"/>
              <w:right w:val="single" w:sz="4" w:space="0" w:color="auto"/>
            </w:tcBorders>
            <w:shd w:val="clear" w:color="000000" w:fill="FFFFFF"/>
            <w:vAlign w:val="center"/>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1276" w:type="dxa"/>
            <w:tcBorders>
              <w:top w:val="single" w:sz="4" w:space="0" w:color="auto"/>
              <w:left w:val="nil"/>
              <w:bottom w:val="nil"/>
              <w:right w:val="single" w:sz="4" w:space="0" w:color="auto"/>
            </w:tcBorders>
            <w:shd w:val="clear" w:color="000000" w:fill="FFFFFF"/>
            <w:vAlign w:val="center"/>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1276" w:type="dxa"/>
            <w:tcBorders>
              <w:top w:val="single" w:sz="4" w:space="0" w:color="auto"/>
              <w:left w:val="nil"/>
              <w:bottom w:val="nil"/>
              <w:right w:val="single" w:sz="4" w:space="0" w:color="auto"/>
            </w:tcBorders>
            <w:shd w:val="clear" w:color="000000" w:fill="FFFFFF"/>
            <w:vAlign w:val="center"/>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992" w:type="dxa"/>
            <w:tcBorders>
              <w:top w:val="nil"/>
              <w:left w:val="nil"/>
              <w:bottom w:val="single" w:sz="4" w:space="0" w:color="auto"/>
              <w:right w:val="single" w:sz="4" w:space="0" w:color="auto"/>
            </w:tcBorders>
            <w:shd w:val="clear" w:color="000000" w:fill="FFFFFF"/>
            <w:vAlign w:val="center"/>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w:t>
            </w:r>
          </w:p>
        </w:tc>
        <w:tc>
          <w:tcPr>
            <w:tcW w:w="1277" w:type="dxa"/>
            <w:tcBorders>
              <w:top w:val="nil"/>
              <w:left w:val="nil"/>
              <w:bottom w:val="single" w:sz="4" w:space="0" w:color="auto"/>
              <w:right w:val="single" w:sz="4" w:space="0" w:color="auto"/>
            </w:tcBorders>
            <w:shd w:val="clear" w:color="auto" w:fill="auto"/>
            <w:vAlign w:val="center"/>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w:t>
            </w:r>
          </w:p>
        </w:tc>
      </w:tr>
      <w:tr w:rsidR="00DF657B" w:rsidRPr="00DF657B" w:rsidTr="00DF657B">
        <w:trPr>
          <w:trHeight w:val="609"/>
        </w:trPr>
        <w:tc>
          <w:tcPr>
            <w:tcW w:w="709" w:type="dxa"/>
            <w:tcBorders>
              <w:top w:val="nil"/>
              <w:left w:val="single" w:sz="4" w:space="0" w:color="auto"/>
              <w:bottom w:val="nil"/>
              <w:right w:val="nil"/>
            </w:tcBorders>
            <w:shd w:val="clear" w:color="auto" w:fill="auto"/>
            <w:vAlign w:val="center"/>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851" w:type="dxa"/>
            <w:tcBorders>
              <w:top w:val="nil"/>
              <w:left w:val="single" w:sz="4" w:space="0" w:color="auto"/>
              <w:bottom w:val="nil"/>
              <w:right w:val="single" w:sz="4" w:space="0" w:color="auto"/>
            </w:tcBorders>
            <w:shd w:val="clear" w:color="auto" w:fill="auto"/>
            <w:vAlign w:val="center"/>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1134" w:type="dxa"/>
            <w:vMerge w:val="restart"/>
            <w:tcBorders>
              <w:top w:val="single" w:sz="4" w:space="0" w:color="auto"/>
              <w:left w:val="nil"/>
              <w:bottom w:val="single" w:sz="4" w:space="0" w:color="000000"/>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Program pengembangan pemasaran pariwisata</w:t>
            </w:r>
          </w:p>
        </w:tc>
        <w:tc>
          <w:tcPr>
            <w:tcW w:w="992"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b/>
                <w:bCs/>
                <w:sz w:val="14"/>
                <w:szCs w:val="14"/>
              </w:rPr>
            </w:pPr>
            <w:r w:rsidRPr="00DF657B">
              <w:rPr>
                <w:rFonts w:ascii="Bookman Old Style" w:eastAsia="Times New Roman" w:hAnsi="Bookman Old Style" w:cs="Calibri"/>
                <w:b/>
                <w:bCs/>
                <w:sz w:val="14"/>
                <w:szCs w:val="14"/>
              </w:rPr>
              <w:t>Jumlah Kunjungan Wisata</w:t>
            </w:r>
          </w:p>
        </w:tc>
        <w:tc>
          <w:tcPr>
            <w:tcW w:w="992" w:type="dxa"/>
            <w:tcBorders>
              <w:top w:val="nil"/>
              <w:left w:val="nil"/>
              <w:bottom w:val="single" w:sz="4" w:space="0" w:color="auto"/>
              <w:right w:val="single" w:sz="4" w:space="0" w:color="auto"/>
            </w:tcBorders>
            <w:shd w:val="clear" w:color="auto" w:fill="auto"/>
            <w:vAlign w:val="center"/>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xml:space="preserve">   2.200.000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1.025.760.000</w:t>
            </w:r>
          </w:p>
        </w:tc>
        <w:tc>
          <w:tcPr>
            <w:tcW w:w="283" w:type="dxa"/>
            <w:tcBorders>
              <w:top w:val="nil"/>
              <w:left w:val="nil"/>
              <w:bottom w:val="nil"/>
              <w:right w:val="single" w:sz="4" w:space="0" w:color="auto"/>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3</w:t>
            </w:r>
          </w:p>
        </w:tc>
        <w:tc>
          <w:tcPr>
            <w:tcW w:w="426" w:type="dxa"/>
            <w:tcBorders>
              <w:top w:val="nil"/>
              <w:left w:val="nil"/>
              <w:bottom w:val="nil"/>
              <w:right w:val="single" w:sz="4" w:space="0" w:color="auto"/>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26</w:t>
            </w:r>
          </w:p>
        </w:tc>
        <w:tc>
          <w:tcPr>
            <w:tcW w:w="425" w:type="dxa"/>
            <w:tcBorders>
              <w:top w:val="nil"/>
              <w:left w:val="nil"/>
              <w:bottom w:val="nil"/>
              <w:right w:val="single" w:sz="4" w:space="0" w:color="auto"/>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03</w:t>
            </w:r>
          </w:p>
        </w:tc>
        <w:tc>
          <w:tcPr>
            <w:tcW w:w="567" w:type="dxa"/>
            <w:tcBorders>
              <w:top w:val="nil"/>
              <w:left w:val="nil"/>
              <w:bottom w:val="nil"/>
              <w:right w:val="single" w:sz="4" w:space="0" w:color="auto"/>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425" w:type="dxa"/>
            <w:tcBorders>
              <w:top w:val="nil"/>
              <w:left w:val="nil"/>
              <w:bottom w:val="nil"/>
              <w:right w:val="nil"/>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709" w:type="dxa"/>
            <w:tcBorders>
              <w:top w:val="nil"/>
              <w:left w:val="single" w:sz="4" w:space="0" w:color="auto"/>
              <w:bottom w:val="nil"/>
              <w:right w:val="nil"/>
            </w:tcBorders>
            <w:shd w:val="clear" w:color="000000" w:fill="FFFFFF"/>
            <w:vAlign w:val="center"/>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850" w:type="dxa"/>
            <w:tcBorders>
              <w:top w:val="nil"/>
              <w:left w:val="single" w:sz="4" w:space="0" w:color="auto"/>
              <w:bottom w:val="nil"/>
              <w:right w:val="single" w:sz="4" w:space="0" w:color="auto"/>
            </w:tcBorders>
            <w:shd w:val="clear" w:color="000000" w:fill="FFFFFF"/>
            <w:vAlign w:val="center"/>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1276" w:type="dxa"/>
            <w:vMerge w:val="restart"/>
            <w:tcBorders>
              <w:top w:val="single" w:sz="4" w:space="0" w:color="auto"/>
              <w:left w:val="single" w:sz="4" w:space="0" w:color="auto"/>
              <w:bottom w:val="nil"/>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Program Pemasaran Pariwisata</w:t>
            </w:r>
          </w:p>
        </w:tc>
        <w:tc>
          <w:tcPr>
            <w:tcW w:w="1134"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Jumlah Kunjungan Wisata</w:t>
            </w:r>
          </w:p>
        </w:tc>
        <w:tc>
          <w:tcPr>
            <w:tcW w:w="1276" w:type="dxa"/>
            <w:tcBorders>
              <w:top w:val="single" w:sz="4" w:space="0" w:color="auto"/>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1276" w:type="dxa"/>
            <w:tcBorders>
              <w:top w:val="single" w:sz="4" w:space="0" w:color="auto"/>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992"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xml:space="preserve">    2.200.000 </w:t>
            </w:r>
          </w:p>
        </w:tc>
        <w:tc>
          <w:tcPr>
            <w:tcW w:w="1277" w:type="dxa"/>
            <w:vMerge w:val="restart"/>
            <w:tcBorders>
              <w:top w:val="nil"/>
              <w:left w:val="single" w:sz="4" w:space="0" w:color="auto"/>
              <w:bottom w:val="single" w:sz="4" w:space="0" w:color="000000"/>
              <w:right w:val="single" w:sz="4" w:space="0" w:color="auto"/>
            </w:tcBorders>
            <w:shd w:val="clear" w:color="auto" w:fill="auto"/>
            <w:vAlign w:val="center"/>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xml:space="preserve">   925.000.000 </w:t>
            </w:r>
          </w:p>
        </w:tc>
      </w:tr>
      <w:tr w:rsidR="00DF657B" w:rsidRPr="00DF657B" w:rsidTr="00DF657B">
        <w:trPr>
          <w:trHeight w:val="675"/>
        </w:trPr>
        <w:tc>
          <w:tcPr>
            <w:tcW w:w="709" w:type="dxa"/>
            <w:tcBorders>
              <w:top w:val="nil"/>
              <w:left w:val="single" w:sz="4" w:space="0" w:color="auto"/>
              <w:bottom w:val="nil"/>
              <w:right w:val="nil"/>
            </w:tcBorders>
            <w:shd w:val="clear" w:color="auto" w:fill="auto"/>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w:t>
            </w:r>
          </w:p>
        </w:tc>
        <w:tc>
          <w:tcPr>
            <w:tcW w:w="851" w:type="dxa"/>
            <w:tcBorders>
              <w:top w:val="nil"/>
              <w:left w:val="single" w:sz="4" w:space="0" w:color="auto"/>
              <w:bottom w:val="nil"/>
              <w:right w:val="single" w:sz="4" w:space="0" w:color="auto"/>
            </w:tcBorders>
            <w:shd w:val="clear" w:color="auto" w:fill="auto"/>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w:t>
            </w:r>
          </w:p>
        </w:tc>
        <w:tc>
          <w:tcPr>
            <w:tcW w:w="1134" w:type="dxa"/>
            <w:vMerge/>
            <w:tcBorders>
              <w:top w:val="single" w:sz="4" w:space="0" w:color="auto"/>
              <w:left w:val="nil"/>
              <w:bottom w:val="single" w:sz="4" w:space="0" w:color="000000"/>
              <w:right w:val="single" w:sz="4" w:space="0" w:color="auto"/>
            </w:tcBorders>
            <w:vAlign w:val="center"/>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p>
        </w:tc>
        <w:tc>
          <w:tcPr>
            <w:tcW w:w="992"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b/>
                <w:bCs/>
                <w:sz w:val="14"/>
                <w:szCs w:val="14"/>
              </w:rPr>
            </w:pPr>
            <w:r w:rsidRPr="00DF657B">
              <w:rPr>
                <w:rFonts w:ascii="Bookman Old Style" w:eastAsia="Times New Roman" w:hAnsi="Bookman Old Style" w:cs="Calibri"/>
                <w:b/>
                <w:bCs/>
                <w:sz w:val="14"/>
                <w:szCs w:val="14"/>
              </w:rPr>
              <w:t>Kontribusi Sektor Pariwisata terhadap PAD</w:t>
            </w:r>
          </w:p>
        </w:tc>
        <w:tc>
          <w:tcPr>
            <w:tcW w:w="992" w:type="dxa"/>
            <w:tcBorders>
              <w:top w:val="nil"/>
              <w:left w:val="nil"/>
              <w:bottom w:val="single" w:sz="4" w:space="0" w:color="auto"/>
              <w:right w:val="single" w:sz="4" w:space="0" w:color="auto"/>
            </w:tcBorders>
            <w:shd w:val="clear" w:color="auto" w:fill="auto"/>
            <w:vAlign w:val="center"/>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xml:space="preserve">   2.200.000.000 </w:t>
            </w:r>
          </w:p>
        </w:tc>
        <w:tc>
          <w:tcPr>
            <w:tcW w:w="1134" w:type="dxa"/>
            <w:vMerge/>
            <w:tcBorders>
              <w:top w:val="nil"/>
              <w:left w:val="single" w:sz="4" w:space="0" w:color="auto"/>
              <w:bottom w:val="single" w:sz="4" w:space="0" w:color="000000"/>
              <w:right w:val="single" w:sz="4" w:space="0" w:color="auto"/>
            </w:tcBorders>
            <w:vAlign w:val="center"/>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p>
        </w:tc>
        <w:tc>
          <w:tcPr>
            <w:tcW w:w="283"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426"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425"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567"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425" w:type="dxa"/>
            <w:tcBorders>
              <w:top w:val="nil"/>
              <w:left w:val="nil"/>
              <w:bottom w:val="single" w:sz="4" w:space="0" w:color="auto"/>
              <w:right w:val="nil"/>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709" w:type="dxa"/>
            <w:tcBorders>
              <w:top w:val="nil"/>
              <w:left w:val="single" w:sz="4" w:space="0" w:color="auto"/>
              <w:bottom w:val="nil"/>
              <w:right w:val="nil"/>
            </w:tcBorders>
            <w:shd w:val="clear" w:color="000000" w:fill="FFFFFF"/>
            <w:vAlign w:val="center"/>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850" w:type="dxa"/>
            <w:tcBorders>
              <w:top w:val="nil"/>
              <w:left w:val="single" w:sz="4" w:space="0" w:color="auto"/>
              <w:bottom w:val="nil"/>
              <w:right w:val="single" w:sz="4" w:space="0" w:color="auto"/>
            </w:tcBorders>
            <w:shd w:val="clear" w:color="000000" w:fill="FFFFFF"/>
            <w:vAlign w:val="center"/>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1276" w:type="dxa"/>
            <w:vMerge/>
            <w:tcBorders>
              <w:top w:val="single" w:sz="4" w:space="0" w:color="auto"/>
              <w:left w:val="single" w:sz="4" w:space="0" w:color="auto"/>
              <w:bottom w:val="nil"/>
              <w:right w:val="single" w:sz="4" w:space="0" w:color="auto"/>
            </w:tcBorders>
            <w:vAlign w:val="center"/>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p>
        </w:tc>
        <w:tc>
          <w:tcPr>
            <w:tcW w:w="1134"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Kontribusi Sektor Pariwisata terhadap PAD</w:t>
            </w:r>
          </w:p>
        </w:tc>
        <w:tc>
          <w:tcPr>
            <w:tcW w:w="1276"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1276"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992"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xml:space="preserve">    2.200.000.000 </w:t>
            </w:r>
          </w:p>
        </w:tc>
        <w:tc>
          <w:tcPr>
            <w:tcW w:w="1277" w:type="dxa"/>
            <w:vMerge/>
            <w:tcBorders>
              <w:top w:val="nil"/>
              <w:left w:val="single" w:sz="4" w:space="0" w:color="auto"/>
              <w:bottom w:val="single" w:sz="4" w:space="0" w:color="000000"/>
              <w:right w:val="single" w:sz="4" w:space="0" w:color="auto"/>
            </w:tcBorders>
            <w:vAlign w:val="center"/>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p>
        </w:tc>
      </w:tr>
      <w:tr w:rsidR="00DF657B" w:rsidRPr="00DF657B" w:rsidTr="00DF657B">
        <w:trPr>
          <w:trHeight w:val="1962"/>
        </w:trPr>
        <w:tc>
          <w:tcPr>
            <w:tcW w:w="709" w:type="dxa"/>
            <w:tcBorders>
              <w:top w:val="nil"/>
              <w:left w:val="single" w:sz="4" w:space="0" w:color="auto"/>
              <w:bottom w:val="nil"/>
              <w:right w:val="nil"/>
            </w:tcBorders>
            <w:shd w:val="clear" w:color="auto" w:fill="auto"/>
            <w:vAlign w:val="center"/>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w:t>
            </w:r>
          </w:p>
        </w:tc>
        <w:tc>
          <w:tcPr>
            <w:tcW w:w="851" w:type="dxa"/>
            <w:tcBorders>
              <w:top w:val="nil"/>
              <w:left w:val="single" w:sz="4" w:space="0" w:color="auto"/>
              <w:bottom w:val="nil"/>
              <w:right w:val="single" w:sz="4" w:space="0" w:color="auto"/>
            </w:tcBorders>
            <w:shd w:val="clear" w:color="auto" w:fill="auto"/>
            <w:vAlign w:val="center"/>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w:t>
            </w:r>
          </w:p>
        </w:tc>
        <w:tc>
          <w:tcPr>
            <w:tcW w:w="1134"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sz w:val="14"/>
                <w:szCs w:val="14"/>
              </w:rPr>
            </w:pPr>
            <w:r w:rsidRPr="00DF657B">
              <w:rPr>
                <w:rFonts w:ascii="Bookman Old Style" w:eastAsia="Times New Roman" w:hAnsi="Bookman Old Style" w:cs="Calibri"/>
                <w:sz w:val="14"/>
                <w:szCs w:val="14"/>
              </w:rPr>
              <w:t>Pelaksanaan promosi pariwisata nusantara di dalam dan di luar negeri</w:t>
            </w:r>
          </w:p>
        </w:tc>
        <w:tc>
          <w:tcPr>
            <w:tcW w:w="992"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sz w:val="14"/>
                <w:szCs w:val="14"/>
              </w:rPr>
            </w:pPr>
            <w:r w:rsidRPr="00DF657B">
              <w:rPr>
                <w:rFonts w:ascii="Bookman Old Style" w:eastAsia="Times New Roman" w:hAnsi="Bookman Old Style" w:cs="Calibri"/>
                <w:sz w:val="14"/>
                <w:szCs w:val="14"/>
              </w:rPr>
              <w:t xml:space="preserve">Jumlah kunjungan Wisatawan </w:t>
            </w:r>
          </w:p>
        </w:tc>
        <w:tc>
          <w:tcPr>
            <w:tcW w:w="992" w:type="dxa"/>
            <w:tcBorders>
              <w:top w:val="nil"/>
              <w:left w:val="nil"/>
              <w:bottom w:val="single" w:sz="4" w:space="0" w:color="auto"/>
              <w:right w:val="single" w:sz="4" w:space="0" w:color="auto"/>
            </w:tcBorders>
            <w:shd w:val="clear" w:color="auto" w:fill="auto"/>
            <w:vAlign w:val="center"/>
            <w:hideMark/>
          </w:tcPr>
          <w:p w:rsidR="00B2480E" w:rsidRPr="00DF657B" w:rsidRDefault="00B2480E" w:rsidP="00B2480E">
            <w:pPr>
              <w:spacing w:after="0" w:line="240" w:lineRule="auto"/>
              <w:jc w:val="center"/>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6</w:t>
            </w:r>
          </w:p>
        </w:tc>
        <w:tc>
          <w:tcPr>
            <w:tcW w:w="1134" w:type="dxa"/>
            <w:tcBorders>
              <w:top w:val="nil"/>
              <w:left w:val="nil"/>
              <w:bottom w:val="single" w:sz="4" w:space="0" w:color="auto"/>
              <w:right w:val="single" w:sz="4" w:space="0" w:color="auto"/>
            </w:tcBorders>
            <w:shd w:val="clear" w:color="auto" w:fill="auto"/>
            <w:noWrap/>
            <w:vAlign w:val="center"/>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xml:space="preserve">   126.074.880 </w:t>
            </w:r>
          </w:p>
        </w:tc>
        <w:tc>
          <w:tcPr>
            <w:tcW w:w="283"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3</w:t>
            </w:r>
          </w:p>
        </w:tc>
        <w:tc>
          <w:tcPr>
            <w:tcW w:w="426"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26</w:t>
            </w:r>
          </w:p>
        </w:tc>
        <w:tc>
          <w:tcPr>
            <w:tcW w:w="425"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03</w:t>
            </w:r>
          </w:p>
        </w:tc>
        <w:tc>
          <w:tcPr>
            <w:tcW w:w="567"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1.01</w:t>
            </w:r>
          </w:p>
        </w:tc>
        <w:tc>
          <w:tcPr>
            <w:tcW w:w="425" w:type="dxa"/>
            <w:tcBorders>
              <w:top w:val="nil"/>
              <w:left w:val="nil"/>
              <w:bottom w:val="single" w:sz="4" w:space="0" w:color="auto"/>
              <w:right w:val="nil"/>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02</w:t>
            </w:r>
          </w:p>
        </w:tc>
        <w:tc>
          <w:tcPr>
            <w:tcW w:w="709" w:type="dxa"/>
            <w:tcBorders>
              <w:top w:val="nil"/>
              <w:left w:val="single" w:sz="4" w:space="0" w:color="auto"/>
              <w:bottom w:val="nil"/>
              <w:right w:val="nil"/>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850" w:type="dxa"/>
            <w:tcBorders>
              <w:top w:val="nil"/>
              <w:left w:val="single" w:sz="4" w:space="0" w:color="auto"/>
              <w:bottom w:val="nil"/>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1276" w:type="dxa"/>
            <w:vMerge/>
            <w:tcBorders>
              <w:top w:val="single" w:sz="4" w:space="0" w:color="auto"/>
              <w:left w:val="single" w:sz="4" w:space="0" w:color="auto"/>
              <w:bottom w:val="nil"/>
              <w:right w:val="single" w:sz="4" w:space="0" w:color="auto"/>
            </w:tcBorders>
            <w:vAlign w:val="center"/>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p>
        </w:tc>
        <w:tc>
          <w:tcPr>
            <w:tcW w:w="1134" w:type="dxa"/>
            <w:tcBorders>
              <w:top w:val="nil"/>
              <w:left w:val="nil"/>
              <w:bottom w:val="nil"/>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Pemasaran Pariwisata Dalam dan Luar Negeri</w:t>
            </w:r>
            <w:r w:rsidRPr="00DF657B">
              <w:rPr>
                <w:rFonts w:ascii="Bookman Old Style" w:eastAsia="Times New Roman" w:hAnsi="Bookman Old Style" w:cs="Calibri"/>
                <w:color w:val="000000"/>
                <w:sz w:val="14"/>
                <w:szCs w:val="14"/>
              </w:rPr>
              <w:br/>
              <w:t>Daya Tarik, Destinasi dan Kawasan Strategis</w:t>
            </w:r>
            <w:r w:rsidRPr="00DF657B">
              <w:rPr>
                <w:rFonts w:ascii="Bookman Old Style" w:eastAsia="Times New Roman" w:hAnsi="Bookman Old Style" w:cs="Calibri"/>
                <w:color w:val="000000"/>
                <w:sz w:val="14"/>
                <w:szCs w:val="14"/>
              </w:rPr>
              <w:br/>
              <w:t>Pariwisata Kabupaten /Kota</w:t>
            </w:r>
          </w:p>
        </w:tc>
        <w:tc>
          <w:tcPr>
            <w:tcW w:w="1276"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Fasilitasi Kegiatan Pemasaran Pariwisata Baik dalam dan Luar Negeri Bagi Industri Pariwisata Kabupaten/ Kota</w:t>
            </w:r>
          </w:p>
        </w:tc>
        <w:tc>
          <w:tcPr>
            <w:tcW w:w="992"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xml:space="preserve">Jumlah kunjungan Wisatawan </w:t>
            </w:r>
          </w:p>
        </w:tc>
        <w:tc>
          <w:tcPr>
            <w:tcW w:w="992" w:type="dxa"/>
            <w:tcBorders>
              <w:top w:val="nil"/>
              <w:left w:val="nil"/>
              <w:bottom w:val="single" w:sz="4" w:space="0" w:color="auto"/>
              <w:right w:val="single" w:sz="4" w:space="0" w:color="auto"/>
            </w:tcBorders>
            <w:shd w:val="clear" w:color="auto" w:fill="auto"/>
            <w:vAlign w:val="center"/>
            <w:hideMark/>
          </w:tcPr>
          <w:p w:rsidR="00B2480E" w:rsidRPr="00DF657B" w:rsidRDefault="00B2480E" w:rsidP="00B2480E">
            <w:pPr>
              <w:spacing w:after="0" w:line="240" w:lineRule="auto"/>
              <w:jc w:val="center"/>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xml:space="preserve"> 90000 Orang </w:t>
            </w:r>
          </w:p>
        </w:tc>
        <w:tc>
          <w:tcPr>
            <w:tcW w:w="1277" w:type="dxa"/>
            <w:tcBorders>
              <w:top w:val="nil"/>
              <w:left w:val="nil"/>
              <w:bottom w:val="single" w:sz="4" w:space="0" w:color="auto"/>
              <w:right w:val="single" w:sz="4" w:space="0" w:color="auto"/>
            </w:tcBorders>
            <w:shd w:val="clear" w:color="auto" w:fill="auto"/>
            <w:noWrap/>
            <w:vAlign w:val="center"/>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xml:space="preserve">    201.200.000 </w:t>
            </w:r>
          </w:p>
        </w:tc>
      </w:tr>
      <w:tr w:rsidR="00DF657B" w:rsidRPr="00DF657B" w:rsidTr="00DF657B">
        <w:trPr>
          <w:trHeight w:val="1785"/>
        </w:trPr>
        <w:tc>
          <w:tcPr>
            <w:tcW w:w="709" w:type="dxa"/>
            <w:tcBorders>
              <w:top w:val="nil"/>
              <w:left w:val="single" w:sz="4" w:space="0" w:color="auto"/>
              <w:bottom w:val="single" w:sz="4" w:space="0" w:color="auto"/>
              <w:right w:val="nil"/>
            </w:tcBorders>
            <w:shd w:val="clear" w:color="auto" w:fill="auto"/>
            <w:vAlign w:val="center"/>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w:t>
            </w:r>
          </w:p>
        </w:tc>
        <w:tc>
          <w:tcPr>
            <w:tcW w:w="1134"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sz w:val="14"/>
                <w:szCs w:val="14"/>
              </w:rPr>
            </w:pPr>
            <w:r w:rsidRPr="00DF657B">
              <w:rPr>
                <w:rFonts w:ascii="Bookman Old Style" w:eastAsia="Times New Roman" w:hAnsi="Bookman Old Style" w:cs="Calibri"/>
                <w:sz w:val="14"/>
                <w:szCs w:val="14"/>
              </w:rPr>
              <w:t>Peningkatan pemanfaatan teknologi informasi dalam pemasaran pariwisata</w:t>
            </w:r>
          </w:p>
        </w:tc>
        <w:tc>
          <w:tcPr>
            <w:tcW w:w="992"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sz w:val="14"/>
                <w:szCs w:val="14"/>
              </w:rPr>
            </w:pPr>
            <w:r w:rsidRPr="00DF657B">
              <w:rPr>
                <w:rFonts w:ascii="Bookman Old Style" w:eastAsia="Times New Roman" w:hAnsi="Bookman Old Style" w:cs="Calibri"/>
                <w:sz w:val="14"/>
                <w:szCs w:val="14"/>
              </w:rPr>
              <w:t>Tersedianya  layanan  promosi pariwisata melalui media teknologi informasi</w:t>
            </w:r>
          </w:p>
        </w:tc>
        <w:tc>
          <w:tcPr>
            <w:tcW w:w="992" w:type="dxa"/>
            <w:tcBorders>
              <w:top w:val="nil"/>
              <w:left w:val="nil"/>
              <w:bottom w:val="single" w:sz="4" w:space="0" w:color="auto"/>
              <w:right w:val="single" w:sz="4" w:space="0" w:color="auto"/>
            </w:tcBorders>
            <w:shd w:val="clear" w:color="auto" w:fill="auto"/>
            <w:vAlign w:val="center"/>
            <w:hideMark/>
          </w:tcPr>
          <w:p w:rsidR="00B2480E" w:rsidRPr="00DF657B" w:rsidRDefault="00B2480E" w:rsidP="00B2480E">
            <w:pPr>
              <w:spacing w:after="0" w:line="240" w:lineRule="auto"/>
              <w:jc w:val="center"/>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105</w:t>
            </w:r>
          </w:p>
        </w:tc>
        <w:tc>
          <w:tcPr>
            <w:tcW w:w="1134" w:type="dxa"/>
            <w:tcBorders>
              <w:top w:val="nil"/>
              <w:left w:val="nil"/>
              <w:bottom w:val="single" w:sz="4" w:space="0" w:color="auto"/>
              <w:right w:val="single" w:sz="4" w:space="0" w:color="auto"/>
            </w:tcBorders>
            <w:shd w:val="clear" w:color="auto" w:fill="auto"/>
            <w:noWrap/>
            <w:vAlign w:val="center"/>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xml:space="preserve">     81.285.120 </w:t>
            </w:r>
          </w:p>
        </w:tc>
        <w:tc>
          <w:tcPr>
            <w:tcW w:w="283"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3</w:t>
            </w:r>
          </w:p>
        </w:tc>
        <w:tc>
          <w:tcPr>
            <w:tcW w:w="426"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26</w:t>
            </w:r>
          </w:p>
        </w:tc>
        <w:tc>
          <w:tcPr>
            <w:tcW w:w="425"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03</w:t>
            </w:r>
          </w:p>
        </w:tc>
        <w:tc>
          <w:tcPr>
            <w:tcW w:w="567"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1.02</w:t>
            </w:r>
          </w:p>
        </w:tc>
        <w:tc>
          <w:tcPr>
            <w:tcW w:w="425" w:type="dxa"/>
            <w:tcBorders>
              <w:top w:val="nil"/>
              <w:left w:val="nil"/>
              <w:bottom w:val="single" w:sz="4" w:space="0" w:color="auto"/>
              <w:right w:val="nil"/>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03</w:t>
            </w:r>
          </w:p>
        </w:tc>
        <w:tc>
          <w:tcPr>
            <w:tcW w:w="709" w:type="dxa"/>
            <w:tcBorders>
              <w:top w:val="nil"/>
              <w:left w:val="single" w:sz="4" w:space="0" w:color="auto"/>
              <w:bottom w:val="single" w:sz="4" w:space="0" w:color="auto"/>
              <w:right w:val="nil"/>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850" w:type="dxa"/>
            <w:tcBorders>
              <w:top w:val="nil"/>
              <w:left w:val="single" w:sz="4" w:space="0" w:color="auto"/>
              <w:bottom w:val="single" w:sz="4" w:space="0" w:color="auto"/>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p>
        </w:tc>
        <w:tc>
          <w:tcPr>
            <w:tcW w:w="1134"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1276" w:type="dxa"/>
            <w:vMerge/>
            <w:tcBorders>
              <w:top w:val="nil"/>
              <w:left w:val="single" w:sz="4" w:space="0" w:color="auto"/>
              <w:bottom w:val="single" w:sz="4" w:space="0" w:color="auto"/>
              <w:right w:val="single" w:sz="4" w:space="0" w:color="auto"/>
            </w:tcBorders>
            <w:vAlign w:val="center"/>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p>
        </w:tc>
        <w:tc>
          <w:tcPr>
            <w:tcW w:w="1276"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Penyediaan Data dan Penyebaran Informasi Pariwisata Provinsi, Baik dalam dan Luar Negeri</w:t>
            </w:r>
          </w:p>
        </w:tc>
        <w:tc>
          <w:tcPr>
            <w:tcW w:w="992"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Jumlah layanan promosi pariwisata melalui media teknologi informasi</w:t>
            </w:r>
          </w:p>
        </w:tc>
        <w:tc>
          <w:tcPr>
            <w:tcW w:w="992" w:type="dxa"/>
            <w:tcBorders>
              <w:top w:val="nil"/>
              <w:left w:val="nil"/>
              <w:bottom w:val="single" w:sz="4" w:space="0" w:color="auto"/>
              <w:right w:val="single" w:sz="4" w:space="0" w:color="auto"/>
            </w:tcBorders>
            <w:shd w:val="clear" w:color="auto" w:fill="auto"/>
            <w:vAlign w:val="center"/>
            <w:hideMark/>
          </w:tcPr>
          <w:p w:rsidR="00B2480E" w:rsidRPr="00DF657B" w:rsidRDefault="00B2480E" w:rsidP="00B2480E">
            <w:pPr>
              <w:spacing w:after="0" w:line="240" w:lineRule="auto"/>
              <w:jc w:val="center"/>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xml:space="preserve"> 6 Media </w:t>
            </w:r>
          </w:p>
        </w:tc>
        <w:tc>
          <w:tcPr>
            <w:tcW w:w="1277" w:type="dxa"/>
            <w:tcBorders>
              <w:top w:val="nil"/>
              <w:left w:val="nil"/>
              <w:bottom w:val="single" w:sz="4" w:space="0" w:color="auto"/>
              <w:right w:val="single" w:sz="4" w:space="0" w:color="auto"/>
            </w:tcBorders>
            <w:shd w:val="clear" w:color="auto" w:fill="auto"/>
            <w:noWrap/>
            <w:vAlign w:val="center"/>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xml:space="preserve">      40.000.000 </w:t>
            </w:r>
          </w:p>
        </w:tc>
      </w:tr>
      <w:tr w:rsidR="00DF657B" w:rsidRPr="00DF657B" w:rsidTr="00DF657B">
        <w:trPr>
          <w:trHeight w:val="1785"/>
        </w:trPr>
        <w:tc>
          <w:tcPr>
            <w:tcW w:w="709" w:type="dxa"/>
            <w:tcBorders>
              <w:top w:val="single" w:sz="4" w:space="0" w:color="auto"/>
              <w:left w:val="single" w:sz="4" w:space="0" w:color="auto"/>
              <w:bottom w:val="nil"/>
              <w:right w:val="nil"/>
            </w:tcBorders>
            <w:shd w:val="clear" w:color="auto" w:fill="auto"/>
            <w:vAlign w:val="center"/>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lastRenderedPageBreak/>
              <w:t> </w:t>
            </w:r>
          </w:p>
        </w:tc>
        <w:tc>
          <w:tcPr>
            <w:tcW w:w="851" w:type="dxa"/>
            <w:tcBorders>
              <w:top w:val="single" w:sz="4" w:space="0" w:color="auto"/>
              <w:left w:val="single" w:sz="4" w:space="0" w:color="auto"/>
              <w:bottom w:val="nil"/>
              <w:right w:val="single" w:sz="4" w:space="0" w:color="auto"/>
            </w:tcBorders>
            <w:shd w:val="clear" w:color="auto" w:fill="auto"/>
            <w:vAlign w:val="center"/>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w:t>
            </w:r>
          </w:p>
        </w:tc>
        <w:tc>
          <w:tcPr>
            <w:tcW w:w="1134" w:type="dxa"/>
            <w:tcBorders>
              <w:top w:val="single" w:sz="4" w:space="0" w:color="auto"/>
              <w:left w:val="nil"/>
              <w:bottom w:val="nil"/>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sz w:val="14"/>
                <w:szCs w:val="14"/>
              </w:rPr>
            </w:pPr>
            <w:r w:rsidRPr="00DF657B">
              <w:rPr>
                <w:rFonts w:ascii="Bookman Old Style" w:eastAsia="Times New Roman" w:hAnsi="Bookman Old Style" w:cs="Calibri"/>
                <w:sz w:val="14"/>
                <w:szCs w:val="14"/>
              </w:rPr>
              <w:t xml:space="preserve">Koordinasi Dengan Sektor Pendukung Pariwisata </w:t>
            </w:r>
          </w:p>
        </w:tc>
        <w:tc>
          <w:tcPr>
            <w:tcW w:w="992" w:type="dxa"/>
            <w:tcBorders>
              <w:top w:val="single" w:sz="4" w:space="0" w:color="auto"/>
              <w:left w:val="nil"/>
              <w:bottom w:val="nil"/>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sz w:val="14"/>
                <w:szCs w:val="14"/>
              </w:rPr>
            </w:pPr>
            <w:r w:rsidRPr="00DF657B">
              <w:rPr>
                <w:rFonts w:ascii="Bookman Old Style" w:eastAsia="Times New Roman" w:hAnsi="Bookman Old Style" w:cs="Calibri"/>
                <w:sz w:val="14"/>
                <w:szCs w:val="14"/>
              </w:rPr>
              <w:t>Terciptanya kerjasama yang baik antara pemerintah, Swasta, Pelaku Usaha Pariwisata dan Organisasi Kepariwisataan</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480E" w:rsidRPr="00DF657B" w:rsidRDefault="00B2480E" w:rsidP="00B2480E">
            <w:pPr>
              <w:spacing w:after="0" w:line="240" w:lineRule="auto"/>
              <w:jc w:val="center"/>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xml:space="preserve">        90.000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2480E" w:rsidRPr="00DF657B" w:rsidRDefault="00B2480E" w:rsidP="00B2480E">
            <w:pPr>
              <w:spacing w:after="0" w:line="240" w:lineRule="auto"/>
              <w:jc w:val="center"/>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xml:space="preserve">    818.400.000 </w:t>
            </w:r>
          </w:p>
        </w:tc>
        <w:tc>
          <w:tcPr>
            <w:tcW w:w="283" w:type="dxa"/>
            <w:tcBorders>
              <w:top w:val="single" w:sz="4" w:space="0" w:color="auto"/>
              <w:left w:val="nil"/>
              <w:bottom w:val="nil"/>
              <w:right w:val="single" w:sz="4" w:space="0" w:color="auto"/>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3</w:t>
            </w:r>
          </w:p>
        </w:tc>
        <w:tc>
          <w:tcPr>
            <w:tcW w:w="426" w:type="dxa"/>
            <w:tcBorders>
              <w:top w:val="single" w:sz="4" w:space="0" w:color="auto"/>
              <w:left w:val="nil"/>
              <w:bottom w:val="nil"/>
              <w:right w:val="single" w:sz="4" w:space="0" w:color="auto"/>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26</w:t>
            </w:r>
          </w:p>
        </w:tc>
        <w:tc>
          <w:tcPr>
            <w:tcW w:w="425" w:type="dxa"/>
            <w:tcBorders>
              <w:top w:val="single" w:sz="4" w:space="0" w:color="auto"/>
              <w:left w:val="nil"/>
              <w:bottom w:val="nil"/>
              <w:right w:val="single" w:sz="4" w:space="0" w:color="auto"/>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03</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1.03</w:t>
            </w:r>
          </w:p>
        </w:tc>
        <w:tc>
          <w:tcPr>
            <w:tcW w:w="425" w:type="dxa"/>
            <w:tcBorders>
              <w:top w:val="single" w:sz="4" w:space="0" w:color="auto"/>
              <w:left w:val="nil"/>
              <w:bottom w:val="nil"/>
              <w:right w:val="nil"/>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04</w:t>
            </w:r>
          </w:p>
        </w:tc>
        <w:tc>
          <w:tcPr>
            <w:tcW w:w="709" w:type="dxa"/>
            <w:tcBorders>
              <w:top w:val="single" w:sz="4" w:space="0" w:color="auto"/>
              <w:left w:val="single" w:sz="4" w:space="0" w:color="auto"/>
              <w:bottom w:val="nil"/>
              <w:right w:val="nil"/>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850" w:type="dxa"/>
            <w:tcBorders>
              <w:top w:val="single" w:sz="4" w:space="0" w:color="auto"/>
              <w:left w:val="single" w:sz="4" w:space="0" w:color="auto"/>
              <w:bottom w:val="nil"/>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1276" w:type="dxa"/>
            <w:vMerge/>
            <w:tcBorders>
              <w:top w:val="single" w:sz="4" w:space="0" w:color="auto"/>
              <w:left w:val="single" w:sz="4" w:space="0" w:color="auto"/>
              <w:bottom w:val="nil"/>
              <w:right w:val="single" w:sz="4" w:space="0" w:color="auto"/>
            </w:tcBorders>
            <w:vAlign w:val="center"/>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p>
        </w:tc>
        <w:tc>
          <w:tcPr>
            <w:tcW w:w="1134" w:type="dxa"/>
            <w:tcBorders>
              <w:top w:val="single" w:sz="4" w:space="0" w:color="auto"/>
              <w:left w:val="nil"/>
              <w:bottom w:val="nil"/>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p>
        </w:tc>
        <w:tc>
          <w:tcPr>
            <w:tcW w:w="1276" w:type="dxa"/>
            <w:tcBorders>
              <w:top w:val="single" w:sz="4" w:space="0" w:color="auto"/>
              <w:left w:val="nil"/>
              <w:bottom w:val="nil"/>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Peningkatan Kerja Sama dan Kemitraan Pariwisata dalam dan Luar Negeri</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Jumlah kerjasama antara pemerintah, Swasta, Pelaku Usaha Pariwisata dan Organisasi Kepariwisataan</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80E" w:rsidRPr="00DF657B" w:rsidRDefault="00B2480E" w:rsidP="00B2480E">
            <w:pPr>
              <w:spacing w:after="0" w:line="240" w:lineRule="auto"/>
              <w:jc w:val="center"/>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105 Lembaga</w:t>
            </w:r>
          </w:p>
        </w:tc>
        <w:tc>
          <w:tcPr>
            <w:tcW w:w="127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2480E" w:rsidRPr="00DF657B" w:rsidRDefault="00B2480E" w:rsidP="00B2480E">
            <w:pPr>
              <w:spacing w:after="0" w:line="240" w:lineRule="auto"/>
              <w:jc w:val="center"/>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xml:space="preserve">      33.800.000 </w:t>
            </w:r>
          </w:p>
        </w:tc>
      </w:tr>
      <w:tr w:rsidR="00DF657B" w:rsidRPr="00DF657B" w:rsidTr="00DF657B">
        <w:trPr>
          <w:trHeight w:val="165"/>
        </w:trPr>
        <w:tc>
          <w:tcPr>
            <w:tcW w:w="709" w:type="dxa"/>
            <w:tcBorders>
              <w:top w:val="nil"/>
              <w:left w:val="single" w:sz="4" w:space="0" w:color="auto"/>
              <w:bottom w:val="nil"/>
              <w:right w:val="nil"/>
            </w:tcBorders>
            <w:shd w:val="clear" w:color="auto" w:fill="auto"/>
            <w:vAlign w:val="center"/>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w:t>
            </w:r>
          </w:p>
        </w:tc>
        <w:tc>
          <w:tcPr>
            <w:tcW w:w="851" w:type="dxa"/>
            <w:tcBorders>
              <w:top w:val="nil"/>
              <w:left w:val="single" w:sz="4" w:space="0" w:color="auto"/>
              <w:bottom w:val="nil"/>
              <w:right w:val="single" w:sz="4" w:space="0" w:color="auto"/>
            </w:tcBorders>
            <w:shd w:val="clear" w:color="auto" w:fill="auto"/>
            <w:vAlign w:val="center"/>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w:t>
            </w:r>
          </w:p>
        </w:tc>
        <w:tc>
          <w:tcPr>
            <w:tcW w:w="1134"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992"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sz w:val="14"/>
                <w:szCs w:val="14"/>
              </w:rPr>
            </w:pPr>
            <w:r w:rsidRPr="00DF657B">
              <w:rPr>
                <w:rFonts w:ascii="Bookman Old Style" w:eastAsia="Times New Roman" w:hAnsi="Bookman Old Style" w:cs="Calibri"/>
                <w:sz w:val="14"/>
                <w:szCs w:val="14"/>
              </w:rPr>
              <w:t> </w:t>
            </w:r>
          </w:p>
        </w:tc>
        <w:tc>
          <w:tcPr>
            <w:tcW w:w="992" w:type="dxa"/>
            <w:vMerge/>
            <w:tcBorders>
              <w:top w:val="nil"/>
              <w:left w:val="single" w:sz="4" w:space="0" w:color="auto"/>
              <w:bottom w:val="single" w:sz="4" w:space="0" w:color="000000"/>
              <w:right w:val="single" w:sz="4" w:space="0" w:color="auto"/>
            </w:tcBorders>
            <w:vAlign w:val="center"/>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p>
        </w:tc>
        <w:tc>
          <w:tcPr>
            <w:tcW w:w="283"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426"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425"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567" w:type="dxa"/>
            <w:vMerge/>
            <w:tcBorders>
              <w:top w:val="nil"/>
              <w:left w:val="single" w:sz="4" w:space="0" w:color="auto"/>
              <w:bottom w:val="single" w:sz="4" w:space="0" w:color="000000"/>
              <w:right w:val="single" w:sz="4" w:space="0" w:color="auto"/>
            </w:tcBorders>
            <w:vAlign w:val="center"/>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p>
        </w:tc>
        <w:tc>
          <w:tcPr>
            <w:tcW w:w="425"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709" w:type="dxa"/>
            <w:tcBorders>
              <w:top w:val="nil"/>
              <w:left w:val="nil"/>
              <w:bottom w:val="nil"/>
              <w:right w:val="nil"/>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850" w:type="dxa"/>
            <w:tcBorders>
              <w:top w:val="nil"/>
              <w:left w:val="single" w:sz="4" w:space="0" w:color="auto"/>
              <w:bottom w:val="nil"/>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1276"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1134"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1276" w:type="dxa"/>
            <w:vMerge/>
            <w:tcBorders>
              <w:top w:val="nil"/>
              <w:left w:val="single" w:sz="4" w:space="0" w:color="auto"/>
              <w:bottom w:val="single" w:sz="4" w:space="0" w:color="000000"/>
              <w:right w:val="single" w:sz="4" w:space="0" w:color="auto"/>
            </w:tcBorders>
            <w:vAlign w:val="center"/>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p>
        </w:tc>
        <w:tc>
          <w:tcPr>
            <w:tcW w:w="1276"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w:t>
            </w:r>
          </w:p>
        </w:tc>
        <w:tc>
          <w:tcPr>
            <w:tcW w:w="992" w:type="dxa"/>
            <w:vMerge/>
            <w:tcBorders>
              <w:top w:val="nil"/>
              <w:left w:val="single" w:sz="4" w:space="0" w:color="auto"/>
              <w:bottom w:val="single" w:sz="4" w:space="0" w:color="000000"/>
              <w:right w:val="single" w:sz="4" w:space="0" w:color="auto"/>
            </w:tcBorders>
            <w:vAlign w:val="center"/>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p>
        </w:tc>
        <w:tc>
          <w:tcPr>
            <w:tcW w:w="992" w:type="dxa"/>
            <w:vMerge/>
            <w:tcBorders>
              <w:top w:val="nil"/>
              <w:left w:val="single" w:sz="4" w:space="0" w:color="auto"/>
              <w:bottom w:val="single" w:sz="4" w:space="0" w:color="auto"/>
              <w:right w:val="single" w:sz="4" w:space="0" w:color="auto"/>
            </w:tcBorders>
            <w:vAlign w:val="center"/>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p>
        </w:tc>
        <w:tc>
          <w:tcPr>
            <w:tcW w:w="1277" w:type="dxa"/>
            <w:vMerge/>
            <w:tcBorders>
              <w:top w:val="nil"/>
              <w:left w:val="single" w:sz="4" w:space="0" w:color="auto"/>
              <w:bottom w:val="single" w:sz="4" w:space="0" w:color="000000"/>
              <w:right w:val="single" w:sz="4" w:space="0" w:color="auto"/>
            </w:tcBorders>
            <w:vAlign w:val="center"/>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p>
        </w:tc>
      </w:tr>
      <w:tr w:rsidR="00DF657B" w:rsidRPr="00DF657B" w:rsidTr="00DF657B">
        <w:trPr>
          <w:trHeight w:val="555"/>
        </w:trPr>
        <w:tc>
          <w:tcPr>
            <w:tcW w:w="709" w:type="dxa"/>
            <w:tcBorders>
              <w:top w:val="nil"/>
              <w:left w:val="single" w:sz="4" w:space="0" w:color="auto"/>
              <w:bottom w:val="nil"/>
              <w:right w:val="nil"/>
            </w:tcBorders>
            <w:shd w:val="clear" w:color="auto" w:fill="auto"/>
            <w:vAlign w:val="center"/>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w:t>
            </w:r>
          </w:p>
        </w:tc>
        <w:tc>
          <w:tcPr>
            <w:tcW w:w="851" w:type="dxa"/>
            <w:tcBorders>
              <w:top w:val="nil"/>
              <w:left w:val="single" w:sz="4" w:space="0" w:color="auto"/>
              <w:bottom w:val="nil"/>
              <w:right w:val="single" w:sz="4" w:space="0" w:color="auto"/>
            </w:tcBorders>
            <w:shd w:val="clear" w:color="auto" w:fill="auto"/>
            <w:vAlign w:val="center"/>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Program Pengembangan Destinasi Pariwisata</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sz w:val="14"/>
                <w:szCs w:val="14"/>
              </w:rPr>
            </w:pPr>
            <w:r w:rsidRPr="00DF657B">
              <w:rPr>
                <w:rFonts w:ascii="Bookman Old Style" w:eastAsia="Times New Roman" w:hAnsi="Bookman Old Style" w:cs="Calibri"/>
                <w:sz w:val="14"/>
                <w:szCs w:val="14"/>
              </w:rPr>
              <w:t>Jumlah Objek Wisata</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8</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2480E" w:rsidRPr="00DF657B" w:rsidRDefault="00DF657B" w:rsidP="00B2480E">
            <w:pPr>
              <w:spacing w:after="0" w:line="240" w:lineRule="auto"/>
              <w:jc w:val="center"/>
              <w:rPr>
                <w:rFonts w:ascii="Bookman Old Style" w:eastAsia="Times New Roman" w:hAnsi="Bookman Old Style" w:cs="Calibri"/>
                <w:b/>
                <w:bCs/>
                <w:color w:val="000000"/>
                <w:sz w:val="14"/>
                <w:szCs w:val="14"/>
              </w:rPr>
            </w:pPr>
            <w:r>
              <w:rPr>
                <w:rFonts w:ascii="Bookman Old Style" w:eastAsia="Times New Roman" w:hAnsi="Bookman Old Style" w:cs="Calibri"/>
                <w:b/>
                <w:bCs/>
                <w:color w:val="000000"/>
                <w:sz w:val="14"/>
                <w:szCs w:val="14"/>
              </w:rPr>
              <w:t>2.675.248.000</w:t>
            </w:r>
          </w:p>
        </w:tc>
        <w:tc>
          <w:tcPr>
            <w:tcW w:w="283" w:type="dxa"/>
            <w:vMerge w:val="restart"/>
            <w:tcBorders>
              <w:top w:val="nil"/>
              <w:left w:val="single" w:sz="4" w:space="0" w:color="auto"/>
              <w:bottom w:val="single" w:sz="4" w:space="0" w:color="000000"/>
              <w:right w:val="single" w:sz="4" w:space="0" w:color="auto"/>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3</w:t>
            </w:r>
          </w:p>
        </w:tc>
        <w:tc>
          <w:tcPr>
            <w:tcW w:w="426" w:type="dxa"/>
            <w:vMerge w:val="restart"/>
            <w:tcBorders>
              <w:top w:val="nil"/>
              <w:left w:val="single" w:sz="4" w:space="0" w:color="auto"/>
              <w:bottom w:val="single" w:sz="4" w:space="0" w:color="000000"/>
              <w:right w:val="single" w:sz="4" w:space="0" w:color="auto"/>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26</w:t>
            </w:r>
          </w:p>
        </w:tc>
        <w:tc>
          <w:tcPr>
            <w:tcW w:w="425" w:type="dxa"/>
            <w:vMerge w:val="restart"/>
            <w:tcBorders>
              <w:top w:val="nil"/>
              <w:left w:val="single" w:sz="4" w:space="0" w:color="auto"/>
              <w:bottom w:val="single" w:sz="4" w:space="0" w:color="000000"/>
              <w:right w:val="single" w:sz="4" w:space="0" w:color="auto"/>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02</w:t>
            </w:r>
          </w:p>
        </w:tc>
        <w:tc>
          <w:tcPr>
            <w:tcW w:w="567" w:type="dxa"/>
            <w:vMerge w:val="restart"/>
            <w:tcBorders>
              <w:top w:val="nil"/>
              <w:left w:val="single" w:sz="4" w:space="0" w:color="auto"/>
              <w:bottom w:val="single" w:sz="4" w:space="0" w:color="000000"/>
              <w:right w:val="single" w:sz="4" w:space="0" w:color="auto"/>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425" w:type="dxa"/>
            <w:vMerge w:val="restart"/>
            <w:tcBorders>
              <w:top w:val="nil"/>
              <w:left w:val="single" w:sz="4" w:space="0" w:color="auto"/>
              <w:bottom w:val="single" w:sz="4" w:space="0" w:color="000000"/>
              <w:right w:val="single" w:sz="4" w:space="0" w:color="auto"/>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709" w:type="dxa"/>
            <w:tcBorders>
              <w:top w:val="nil"/>
              <w:left w:val="nil"/>
              <w:bottom w:val="nil"/>
              <w:right w:val="nil"/>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850" w:type="dxa"/>
            <w:tcBorders>
              <w:top w:val="nil"/>
              <w:left w:val="single" w:sz="4" w:space="0" w:color="auto"/>
              <w:bottom w:val="nil"/>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1276" w:type="dxa"/>
            <w:vMerge w:val="restart"/>
            <w:tcBorders>
              <w:top w:val="nil"/>
              <w:left w:val="single" w:sz="4" w:space="0" w:color="auto"/>
              <w:bottom w:val="nil"/>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Program Peningkatan Daya Tarik Destinasi Pariwisata</w:t>
            </w:r>
          </w:p>
        </w:tc>
        <w:tc>
          <w:tcPr>
            <w:tcW w:w="1134" w:type="dxa"/>
            <w:tcBorders>
              <w:top w:val="nil"/>
              <w:left w:val="nil"/>
              <w:bottom w:val="nil"/>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Jumlah Objek Wisata</w:t>
            </w:r>
          </w:p>
        </w:tc>
        <w:tc>
          <w:tcPr>
            <w:tcW w:w="1276"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w:t>
            </w:r>
          </w:p>
        </w:tc>
        <w:tc>
          <w:tcPr>
            <w:tcW w:w="1276"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w:t>
            </w:r>
          </w:p>
        </w:tc>
        <w:tc>
          <w:tcPr>
            <w:tcW w:w="992"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vAlign w:val="center"/>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8 Objek</w:t>
            </w:r>
          </w:p>
        </w:tc>
        <w:tc>
          <w:tcPr>
            <w:tcW w:w="12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xml:space="preserve">   780.058.400 </w:t>
            </w:r>
          </w:p>
        </w:tc>
      </w:tr>
      <w:tr w:rsidR="00DF657B" w:rsidRPr="00DF657B" w:rsidTr="00DF657B">
        <w:trPr>
          <w:trHeight w:val="900"/>
        </w:trPr>
        <w:tc>
          <w:tcPr>
            <w:tcW w:w="709" w:type="dxa"/>
            <w:tcBorders>
              <w:top w:val="nil"/>
              <w:left w:val="single" w:sz="4" w:space="0" w:color="auto"/>
              <w:bottom w:val="nil"/>
              <w:right w:val="nil"/>
            </w:tcBorders>
            <w:shd w:val="clear" w:color="auto" w:fill="auto"/>
            <w:vAlign w:val="center"/>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851" w:type="dxa"/>
            <w:tcBorders>
              <w:top w:val="nil"/>
              <w:left w:val="single" w:sz="4" w:space="0" w:color="auto"/>
              <w:bottom w:val="nil"/>
              <w:right w:val="single" w:sz="4" w:space="0" w:color="auto"/>
            </w:tcBorders>
            <w:shd w:val="clear" w:color="auto" w:fill="auto"/>
            <w:vAlign w:val="center"/>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1134" w:type="dxa"/>
            <w:vMerge/>
            <w:tcBorders>
              <w:top w:val="nil"/>
              <w:left w:val="single" w:sz="4" w:space="0" w:color="auto"/>
              <w:bottom w:val="single" w:sz="4" w:space="0" w:color="000000"/>
              <w:right w:val="single" w:sz="4" w:space="0" w:color="auto"/>
            </w:tcBorders>
            <w:vAlign w:val="center"/>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p>
        </w:tc>
        <w:tc>
          <w:tcPr>
            <w:tcW w:w="992" w:type="dxa"/>
            <w:vMerge/>
            <w:tcBorders>
              <w:top w:val="nil"/>
              <w:left w:val="single" w:sz="4" w:space="0" w:color="auto"/>
              <w:bottom w:val="single" w:sz="4" w:space="0" w:color="000000"/>
              <w:right w:val="single" w:sz="4" w:space="0" w:color="auto"/>
            </w:tcBorders>
            <w:vAlign w:val="center"/>
            <w:hideMark/>
          </w:tcPr>
          <w:p w:rsidR="00B2480E" w:rsidRPr="00DF657B" w:rsidRDefault="00B2480E" w:rsidP="00B2480E">
            <w:pPr>
              <w:spacing w:after="0" w:line="240" w:lineRule="auto"/>
              <w:rPr>
                <w:rFonts w:ascii="Bookman Old Style" w:eastAsia="Times New Roman" w:hAnsi="Bookman Old Style" w:cs="Calibri"/>
                <w:sz w:val="14"/>
                <w:szCs w:val="14"/>
              </w:rPr>
            </w:pPr>
          </w:p>
        </w:tc>
        <w:tc>
          <w:tcPr>
            <w:tcW w:w="992" w:type="dxa"/>
            <w:vMerge/>
            <w:tcBorders>
              <w:top w:val="nil"/>
              <w:left w:val="single" w:sz="4" w:space="0" w:color="auto"/>
              <w:bottom w:val="single" w:sz="4" w:space="0" w:color="000000"/>
              <w:right w:val="single" w:sz="4" w:space="0" w:color="auto"/>
            </w:tcBorders>
            <w:vAlign w:val="center"/>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p>
        </w:tc>
        <w:tc>
          <w:tcPr>
            <w:tcW w:w="283" w:type="dxa"/>
            <w:vMerge/>
            <w:tcBorders>
              <w:top w:val="nil"/>
              <w:left w:val="single" w:sz="4" w:space="0" w:color="auto"/>
              <w:bottom w:val="single" w:sz="4" w:space="0" w:color="000000"/>
              <w:right w:val="single" w:sz="4" w:space="0" w:color="auto"/>
            </w:tcBorders>
            <w:vAlign w:val="center"/>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p>
        </w:tc>
        <w:tc>
          <w:tcPr>
            <w:tcW w:w="426" w:type="dxa"/>
            <w:vMerge/>
            <w:tcBorders>
              <w:top w:val="nil"/>
              <w:left w:val="single" w:sz="4" w:space="0" w:color="auto"/>
              <w:bottom w:val="single" w:sz="4" w:space="0" w:color="000000"/>
              <w:right w:val="single" w:sz="4" w:space="0" w:color="auto"/>
            </w:tcBorders>
            <w:vAlign w:val="center"/>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p>
        </w:tc>
        <w:tc>
          <w:tcPr>
            <w:tcW w:w="425" w:type="dxa"/>
            <w:vMerge/>
            <w:tcBorders>
              <w:top w:val="nil"/>
              <w:left w:val="single" w:sz="4" w:space="0" w:color="auto"/>
              <w:bottom w:val="single" w:sz="4" w:space="0" w:color="000000"/>
              <w:right w:val="single" w:sz="4" w:space="0" w:color="auto"/>
            </w:tcBorders>
            <w:vAlign w:val="center"/>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p>
        </w:tc>
        <w:tc>
          <w:tcPr>
            <w:tcW w:w="567" w:type="dxa"/>
            <w:vMerge/>
            <w:tcBorders>
              <w:top w:val="nil"/>
              <w:left w:val="single" w:sz="4" w:space="0" w:color="auto"/>
              <w:bottom w:val="single" w:sz="4" w:space="0" w:color="000000"/>
              <w:right w:val="single" w:sz="4" w:space="0" w:color="auto"/>
            </w:tcBorders>
            <w:vAlign w:val="center"/>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p>
        </w:tc>
        <w:tc>
          <w:tcPr>
            <w:tcW w:w="425" w:type="dxa"/>
            <w:vMerge/>
            <w:tcBorders>
              <w:top w:val="nil"/>
              <w:left w:val="single" w:sz="4" w:space="0" w:color="auto"/>
              <w:bottom w:val="single" w:sz="4" w:space="0" w:color="000000"/>
              <w:right w:val="single" w:sz="4" w:space="0" w:color="auto"/>
            </w:tcBorders>
            <w:vAlign w:val="center"/>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p>
        </w:tc>
        <w:tc>
          <w:tcPr>
            <w:tcW w:w="709" w:type="dxa"/>
            <w:tcBorders>
              <w:top w:val="nil"/>
              <w:left w:val="nil"/>
              <w:bottom w:val="nil"/>
              <w:right w:val="nil"/>
            </w:tcBorders>
            <w:shd w:val="clear" w:color="auto" w:fill="auto"/>
            <w:vAlign w:val="center"/>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850" w:type="dxa"/>
            <w:tcBorders>
              <w:top w:val="nil"/>
              <w:left w:val="single" w:sz="4" w:space="0" w:color="auto"/>
              <w:bottom w:val="nil"/>
              <w:right w:val="single" w:sz="4" w:space="0" w:color="auto"/>
            </w:tcBorders>
            <w:shd w:val="clear" w:color="auto" w:fill="auto"/>
            <w:vAlign w:val="center"/>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1276" w:type="dxa"/>
            <w:vMerge/>
            <w:tcBorders>
              <w:top w:val="nil"/>
              <w:left w:val="single" w:sz="4" w:space="0" w:color="auto"/>
              <w:bottom w:val="nil"/>
              <w:right w:val="single" w:sz="4" w:space="0" w:color="auto"/>
            </w:tcBorders>
            <w:vAlign w:val="center"/>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Jumlah tampilan kesenian dalam kalender event</w:t>
            </w:r>
          </w:p>
        </w:tc>
        <w:tc>
          <w:tcPr>
            <w:tcW w:w="1276"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w:t>
            </w:r>
          </w:p>
        </w:tc>
        <w:tc>
          <w:tcPr>
            <w:tcW w:w="1276"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w:t>
            </w:r>
          </w:p>
        </w:tc>
        <w:tc>
          <w:tcPr>
            <w:tcW w:w="992"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vAlign w:val="center"/>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11 Kegiatan</w:t>
            </w:r>
          </w:p>
        </w:tc>
        <w:tc>
          <w:tcPr>
            <w:tcW w:w="1277" w:type="dxa"/>
            <w:vMerge/>
            <w:tcBorders>
              <w:top w:val="nil"/>
              <w:left w:val="single" w:sz="4" w:space="0" w:color="auto"/>
              <w:bottom w:val="single" w:sz="4" w:space="0" w:color="000000"/>
              <w:right w:val="single" w:sz="4" w:space="0" w:color="auto"/>
            </w:tcBorders>
            <w:vAlign w:val="center"/>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p>
        </w:tc>
      </w:tr>
      <w:tr w:rsidR="00DF657B" w:rsidRPr="00DF657B" w:rsidTr="00DF657B">
        <w:trPr>
          <w:trHeight w:val="1530"/>
        </w:trPr>
        <w:tc>
          <w:tcPr>
            <w:tcW w:w="709" w:type="dxa"/>
            <w:tcBorders>
              <w:top w:val="nil"/>
              <w:left w:val="single" w:sz="4" w:space="0" w:color="auto"/>
              <w:bottom w:val="nil"/>
              <w:right w:val="nil"/>
            </w:tcBorders>
            <w:shd w:val="clear" w:color="auto" w:fill="auto"/>
            <w:vAlign w:val="center"/>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851" w:type="dxa"/>
            <w:tcBorders>
              <w:top w:val="nil"/>
              <w:left w:val="single" w:sz="4" w:space="0" w:color="auto"/>
              <w:bottom w:val="nil"/>
              <w:right w:val="single" w:sz="4" w:space="0" w:color="auto"/>
            </w:tcBorders>
            <w:shd w:val="clear" w:color="auto" w:fill="auto"/>
            <w:vAlign w:val="center"/>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1134"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sz w:val="14"/>
                <w:szCs w:val="14"/>
              </w:rPr>
            </w:pPr>
            <w:r w:rsidRPr="00DF657B">
              <w:rPr>
                <w:rFonts w:ascii="Bookman Old Style" w:eastAsia="Times New Roman" w:hAnsi="Bookman Old Style" w:cs="Calibri"/>
                <w:sz w:val="14"/>
                <w:szCs w:val="14"/>
              </w:rPr>
              <w:t>Peningkatan Pembangunan Sarana dan Prasarana Pariwisata</w:t>
            </w:r>
          </w:p>
        </w:tc>
        <w:tc>
          <w:tcPr>
            <w:tcW w:w="992"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sz w:val="14"/>
                <w:szCs w:val="14"/>
              </w:rPr>
            </w:pPr>
            <w:r w:rsidRPr="00DF657B">
              <w:rPr>
                <w:rFonts w:ascii="Bookman Old Style" w:eastAsia="Times New Roman" w:hAnsi="Bookman Old Style" w:cs="Calibri"/>
                <w:sz w:val="14"/>
                <w:szCs w:val="14"/>
              </w:rPr>
              <w:t>Tersedianya Sarpras Pariwisata yang Representatif</w:t>
            </w:r>
          </w:p>
        </w:tc>
        <w:tc>
          <w:tcPr>
            <w:tcW w:w="992" w:type="dxa"/>
            <w:tcBorders>
              <w:top w:val="nil"/>
              <w:left w:val="nil"/>
              <w:bottom w:val="single" w:sz="4" w:space="0" w:color="auto"/>
              <w:right w:val="single" w:sz="4" w:space="0" w:color="auto"/>
            </w:tcBorders>
            <w:shd w:val="clear" w:color="auto" w:fill="auto"/>
            <w:vAlign w:val="center"/>
            <w:hideMark/>
          </w:tcPr>
          <w:p w:rsidR="00B2480E" w:rsidRPr="00DF657B" w:rsidRDefault="00B2480E" w:rsidP="00B2480E">
            <w:pPr>
              <w:spacing w:after="0" w:line="240" w:lineRule="auto"/>
              <w:jc w:val="center"/>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8</w:t>
            </w:r>
          </w:p>
        </w:tc>
        <w:tc>
          <w:tcPr>
            <w:tcW w:w="1134" w:type="dxa"/>
            <w:tcBorders>
              <w:top w:val="nil"/>
              <w:left w:val="nil"/>
              <w:bottom w:val="single" w:sz="4" w:space="0" w:color="auto"/>
              <w:right w:val="single" w:sz="4" w:space="0" w:color="auto"/>
            </w:tcBorders>
            <w:shd w:val="clear" w:color="auto" w:fill="auto"/>
            <w:noWrap/>
            <w:vAlign w:val="center"/>
            <w:hideMark/>
          </w:tcPr>
          <w:p w:rsidR="00B2480E" w:rsidRPr="00DF657B" w:rsidRDefault="00B2480E" w:rsidP="00B2480E">
            <w:pPr>
              <w:spacing w:after="0" w:line="240" w:lineRule="auto"/>
              <w:jc w:val="center"/>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xml:space="preserve">    622.080.000 </w:t>
            </w:r>
          </w:p>
        </w:tc>
        <w:tc>
          <w:tcPr>
            <w:tcW w:w="283"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3</w:t>
            </w:r>
          </w:p>
        </w:tc>
        <w:tc>
          <w:tcPr>
            <w:tcW w:w="426"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26</w:t>
            </w:r>
          </w:p>
        </w:tc>
        <w:tc>
          <w:tcPr>
            <w:tcW w:w="425"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02</w:t>
            </w:r>
          </w:p>
        </w:tc>
        <w:tc>
          <w:tcPr>
            <w:tcW w:w="567"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1.02</w:t>
            </w:r>
          </w:p>
        </w:tc>
        <w:tc>
          <w:tcPr>
            <w:tcW w:w="425" w:type="dxa"/>
            <w:tcBorders>
              <w:top w:val="nil"/>
              <w:left w:val="nil"/>
              <w:bottom w:val="single" w:sz="4" w:space="0" w:color="auto"/>
              <w:right w:val="nil"/>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04</w:t>
            </w:r>
          </w:p>
        </w:tc>
        <w:tc>
          <w:tcPr>
            <w:tcW w:w="709" w:type="dxa"/>
            <w:tcBorders>
              <w:top w:val="nil"/>
              <w:left w:val="single" w:sz="4" w:space="0" w:color="auto"/>
              <w:bottom w:val="nil"/>
              <w:right w:val="nil"/>
            </w:tcBorders>
            <w:shd w:val="clear" w:color="auto" w:fill="auto"/>
            <w:vAlign w:val="center"/>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850" w:type="dxa"/>
            <w:tcBorders>
              <w:top w:val="nil"/>
              <w:left w:val="single" w:sz="4" w:space="0" w:color="auto"/>
              <w:bottom w:val="nil"/>
              <w:right w:val="single" w:sz="4" w:space="0" w:color="auto"/>
            </w:tcBorders>
            <w:shd w:val="clear" w:color="auto" w:fill="auto"/>
            <w:vAlign w:val="center"/>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1276" w:type="dxa"/>
            <w:vMerge/>
            <w:tcBorders>
              <w:top w:val="nil"/>
              <w:left w:val="single" w:sz="4" w:space="0" w:color="auto"/>
              <w:bottom w:val="nil"/>
              <w:right w:val="single" w:sz="4" w:space="0" w:color="auto"/>
            </w:tcBorders>
            <w:vAlign w:val="center"/>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p>
        </w:tc>
        <w:tc>
          <w:tcPr>
            <w:tcW w:w="1134" w:type="dxa"/>
            <w:tcBorders>
              <w:top w:val="nil"/>
              <w:left w:val="nil"/>
              <w:bottom w:val="nil"/>
              <w:right w:val="single" w:sz="4" w:space="0" w:color="auto"/>
            </w:tcBorders>
            <w:shd w:val="clear" w:color="000000" w:fill="FFFFFF"/>
            <w:vAlign w:val="center"/>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1276"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Pengelolaan Kawasan Strategis Pariwisata</w:t>
            </w:r>
            <w:r w:rsidRPr="00DF657B">
              <w:rPr>
                <w:rFonts w:ascii="Bookman Old Style" w:eastAsia="Times New Roman" w:hAnsi="Bookman Old Style" w:cs="Calibri"/>
                <w:color w:val="000000"/>
                <w:sz w:val="14"/>
                <w:szCs w:val="14"/>
              </w:rPr>
              <w:br/>
              <w:t>Kabupaten/Kota</w:t>
            </w:r>
          </w:p>
        </w:tc>
        <w:tc>
          <w:tcPr>
            <w:tcW w:w="1276"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Pengadaan dan Pemeliharaan Sarana dan Prasarana Dalam Pengelolaan Destinasi Pariwisata Kabupaten/Kota</w:t>
            </w:r>
          </w:p>
        </w:tc>
        <w:tc>
          <w:tcPr>
            <w:tcW w:w="992"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Jumlah Sarana dan Prasarana Destinasi Pariwisata</w:t>
            </w:r>
          </w:p>
        </w:tc>
        <w:tc>
          <w:tcPr>
            <w:tcW w:w="992" w:type="dxa"/>
            <w:tcBorders>
              <w:top w:val="nil"/>
              <w:left w:val="nil"/>
              <w:bottom w:val="single" w:sz="4" w:space="0" w:color="auto"/>
              <w:right w:val="single" w:sz="4" w:space="0" w:color="auto"/>
            </w:tcBorders>
            <w:shd w:val="clear" w:color="auto" w:fill="auto"/>
            <w:noWrap/>
            <w:vAlign w:val="center"/>
            <w:hideMark/>
          </w:tcPr>
          <w:p w:rsidR="00B2480E" w:rsidRPr="00DF657B" w:rsidRDefault="00B2480E" w:rsidP="00B2480E">
            <w:pPr>
              <w:spacing w:after="0" w:line="240" w:lineRule="auto"/>
              <w:jc w:val="center"/>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8 Objek</w:t>
            </w:r>
          </w:p>
        </w:tc>
        <w:tc>
          <w:tcPr>
            <w:tcW w:w="1277" w:type="dxa"/>
            <w:tcBorders>
              <w:top w:val="nil"/>
              <w:left w:val="nil"/>
              <w:bottom w:val="single" w:sz="4" w:space="0" w:color="auto"/>
              <w:right w:val="single" w:sz="4" w:space="0" w:color="auto"/>
            </w:tcBorders>
            <w:shd w:val="clear" w:color="auto" w:fill="auto"/>
            <w:noWrap/>
            <w:vAlign w:val="center"/>
            <w:hideMark/>
          </w:tcPr>
          <w:p w:rsidR="00B2480E" w:rsidRPr="00DF657B" w:rsidRDefault="00B2480E" w:rsidP="00B2480E">
            <w:pPr>
              <w:spacing w:after="0" w:line="240" w:lineRule="auto"/>
              <w:jc w:val="center"/>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xml:space="preserve">    409.733.400 </w:t>
            </w:r>
          </w:p>
        </w:tc>
      </w:tr>
      <w:tr w:rsidR="00DF657B" w:rsidRPr="00DF657B" w:rsidTr="00DF657B">
        <w:trPr>
          <w:trHeight w:val="1275"/>
        </w:trPr>
        <w:tc>
          <w:tcPr>
            <w:tcW w:w="709" w:type="dxa"/>
            <w:tcBorders>
              <w:top w:val="nil"/>
              <w:left w:val="single" w:sz="4" w:space="0" w:color="auto"/>
              <w:bottom w:val="single" w:sz="4" w:space="0" w:color="auto"/>
              <w:right w:val="nil"/>
            </w:tcBorders>
            <w:shd w:val="clear" w:color="auto" w:fill="auto"/>
            <w:vAlign w:val="center"/>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sz w:val="14"/>
                <w:szCs w:val="14"/>
              </w:rPr>
            </w:pPr>
            <w:r w:rsidRPr="00DF657B">
              <w:rPr>
                <w:rFonts w:ascii="Bookman Old Style" w:eastAsia="Times New Roman" w:hAnsi="Bookman Old Style" w:cs="Calibri"/>
                <w:sz w:val="14"/>
                <w:szCs w:val="14"/>
              </w:rPr>
              <w:t xml:space="preserve">Pengembangan Daerah Tujuan Wisata </w:t>
            </w:r>
          </w:p>
        </w:tc>
        <w:tc>
          <w:tcPr>
            <w:tcW w:w="992" w:type="dxa"/>
            <w:tcBorders>
              <w:top w:val="single" w:sz="4" w:space="0" w:color="auto"/>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sz w:val="14"/>
                <w:szCs w:val="14"/>
              </w:rPr>
            </w:pPr>
            <w:r w:rsidRPr="00DF657B">
              <w:rPr>
                <w:rFonts w:ascii="Bookman Old Style" w:eastAsia="Times New Roman" w:hAnsi="Bookman Old Style" w:cs="Calibri"/>
                <w:sz w:val="14"/>
                <w:szCs w:val="14"/>
              </w:rPr>
              <w:t>Pengembangan Objek Wisata Yang Sudah Ada dan Pembangunan Objek Wisata Baru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2480E" w:rsidRPr="00DF657B" w:rsidRDefault="00B2480E" w:rsidP="00B2480E">
            <w:pPr>
              <w:spacing w:after="0" w:line="240" w:lineRule="auto"/>
              <w:jc w:val="center"/>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2480E" w:rsidRPr="00DF657B" w:rsidRDefault="00B2480E" w:rsidP="00B2480E">
            <w:pPr>
              <w:spacing w:after="0" w:line="240" w:lineRule="auto"/>
              <w:jc w:val="center"/>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xml:space="preserve">                     - </w:t>
            </w:r>
          </w:p>
        </w:tc>
        <w:tc>
          <w:tcPr>
            <w:tcW w:w="283" w:type="dxa"/>
            <w:tcBorders>
              <w:top w:val="single" w:sz="4" w:space="0" w:color="auto"/>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3</w:t>
            </w:r>
          </w:p>
        </w:tc>
        <w:tc>
          <w:tcPr>
            <w:tcW w:w="426" w:type="dxa"/>
            <w:tcBorders>
              <w:top w:val="single" w:sz="4" w:space="0" w:color="auto"/>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26</w:t>
            </w:r>
          </w:p>
        </w:tc>
        <w:tc>
          <w:tcPr>
            <w:tcW w:w="425" w:type="dxa"/>
            <w:tcBorders>
              <w:top w:val="single" w:sz="4" w:space="0" w:color="auto"/>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02</w:t>
            </w:r>
          </w:p>
        </w:tc>
        <w:tc>
          <w:tcPr>
            <w:tcW w:w="567" w:type="dxa"/>
            <w:tcBorders>
              <w:top w:val="single" w:sz="4" w:space="0" w:color="auto"/>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1.03</w:t>
            </w:r>
          </w:p>
        </w:tc>
        <w:tc>
          <w:tcPr>
            <w:tcW w:w="425"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03</w:t>
            </w:r>
          </w:p>
        </w:tc>
        <w:tc>
          <w:tcPr>
            <w:tcW w:w="709" w:type="dxa"/>
            <w:tcBorders>
              <w:top w:val="nil"/>
              <w:left w:val="nil"/>
              <w:bottom w:val="single" w:sz="4" w:space="0" w:color="auto"/>
              <w:right w:val="nil"/>
            </w:tcBorders>
            <w:shd w:val="clear" w:color="auto" w:fill="auto"/>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850" w:type="dxa"/>
            <w:tcBorders>
              <w:top w:val="nil"/>
              <w:left w:val="single" w:sz="4" w:space="0" w:color="auto"/>
              <w:bottom w:val="single" w:sz="4" w:space="0" w:color="auto"/>
              <w:right w:val="single" w:sz="4" w:space="0" w:color="auto"/>
            </w:tcBorders>
            <w:shd w:val="clear" w:color="auto" w:fill="auto"/>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1276"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1134" w:type="dxa"/>
            <w:tcBorders>
              <w:top w:val="nil"/>
              <w:left w:val="nil"/>
              <w:bottom w:val="single" w:sz="4" w:space="0" w:color="auto"/>
              <w:right w:val="single" w:sz="4" w:space="0" w:color="auto"/>
            </w:tcBorders>
            <w:shd w:val="clear" w:color="000000" w:fill="FFFFFF"/>
            <w:vAlign w:val="center"/>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1276"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Pengelolaan Destinasi Pariwisata Kabupaten/Kota</w:t>
            </w:r>
          </w:p>
        </w:tc>
        <w:tc>
          <w:tcPr>
            <w:tcW w:w="1276"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Pengembangan Destinasi Pariwisata Kabupaten / Kota</w:t>
            </w:r>
          </w:p>
        </w:tc>
        <w:tc>
          <w:tcPr>
            <w:tcW w:w="992"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Jumlah Objek Daya Tarik Wisata</w:t>
            </w:r>
          </w:p>
        </w:tc>
        <w:tc>
          <w:tcPr>
            <w:tcW w:w="992" w:type="dxa"/>
            <w:tcBorders>
              <w:top w:val="nil"/>
              <w:left w:val="nil"/>
              <w:bottom w:val="single" w:sz="4" w:space="0" w:color="auto"/>
              <w:right w:val="single" w:sz="4" w:space="0" w:color="auto"/>
            </w:tcBorders>
            <w:shd w:val="clear" w:color="auto" w:fill="auto"/>
            <w:noWrap/>
            <w:vAlign w:val="center"/>
            <w:hideMark/>
          </w:tcPr>
          <w:p w:rsidR="00B2480E" w:rsidRPr="00DF657B" w:rsidRDefault="00B2480E" w:rsidP="00B2480E">
            <w:pPr>
              <w:spacing w:after="0" w:line="240" w:lineRule="auto"/>
              <w:jc w:val="center"/>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1 Objek</w:t>
            </w:r>
          </w:p>
        </w:tc>
        <w:tc>
          <w:tcPr>
            <w:tcW w:w="1277" w:type="dxa"/>
            <w:tcBorders>
              <w:top w:val="nil"/>
              <w:left w:val="nil"/>
              <w:bottom w:val="single" w:sz="4" w:space="0" w:color="auto"/>
              <w:right w:val="single" w:sz="4" w:space="0" w:color="auto"/>
            </w:tcBorders>
            <w:shd w:val="clear" w:color="auto" w:fill="auto"/>
            <w:noWrap/>
            <w:vAlign w:val="center"/>
            <w:hideMark/>
          </w:tcPr>
          <w:p w:rsidR="00B2480E" w:rsidRPr="00DF657B" w:rsidRDefault="00B2480E" w:rsidP="00B2480E">
            <w:pPr>
              <w:spacing w:after="0" w:line="240" w:lineRule="auto"/>
              <w:jc w:val="center"/>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xml:space="preserve">                     - </w:t>
            </w:r>
          </w:p>
        </w:tc>
      </w:tr>
      <w:tr w:rsidR="00DF657B" w:rsidRPr="00DF657B" w:rsidTr="00DF657B">
        <w:trPr>
          <w:trHeight w:val="1020"/>
        </w:trPr>
        <w:tc>
          <w:tcPr>
            <w:tcW w:w="709" w:type="dxa"/>
            <w:tcBorders>
              <w:top w:val="single" w:sz="4" w:space="0" w:color="auto"/>
              <w:left w:val="single" w:sz="4" w:space="0" w:color="auto"/>
              <w:bottom w:val="single" w:sz="4" w:space="0" w:color="auto"/>
              <w:right w:val="nil"/>
            </w:tcBorders>
            <w:shd w:val="clear" w:color="auto" w:fill="auto"/>
            <w:vAlign w:val="center"/>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sz w:val="14"/>
                <w:szCs w:val="14"/>
              </w:rPr>
            </w:pPr>
            <w:r w:rsidRPr="00DF657B">
              <w:rPr>
                <w:rFonts w:ascii="Bookman Old Style" w:eastAsia="Times New Roman" w:hAnsi="Bookman Old Style" w:cs="Calibri"/>
                <w:sz w:val="14"/>
                <w:szCs w:val="14"/>
              </w:rPr>
              <w:t>Pengembangan Jenis dan Paket Wisata Unggulan</w:t>
            </w:r>
          </w:p>
        </w:tc>
        <w:tc>
          <w:tcPr>
            <w:tcW w:w="992" w:type="dxa"/>
            <w:tcBorders>
              <w:top w:val="single" w:sz="4" w:space="0" w:color="auto"/>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sz w:val="14"/>
                <w:szCs w:val="14"/>
              </w:rPr>
            </w:pPr>
            <w:r w:rsidRPr="00DF657B">
              <w:rPr>
                <w:rFonts w:ascii="Bookman Old Style" w:eastAsia="Times New Roman" w:hAnsi="Bookman Old Style" w:cs="Calibri"/>
                <w:sz w:val="14"/>
                <w:szCs w:val="14"/>
              </w:rPr>
              <w:t>Terselenggaranya Event Pariwisata sebagai Paket Wisata Unggulan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2480E" w:rsidRPr="00DF657B" w:rsidRDefault="00B2480E" w:rsidP="00B2480E">
            <w:pPr>
              <w:spacing w:after="0" w:line="240" w:lineRule="auto"/>
              <w:jc w:val="center"/>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2480E" w:rsidRPr="00DF657B" w:rsidRDefault="00B2480E" w:rsidP="00B2480E">
            <w:pPr>
              <w:spacing w:after="0" w:line="240" w:lineRule="auto"/>
              <w:jc w:val="center"/>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xml:space="preserve">  1.368.880.000 </w:t>
            </w:r>
          </w:p>
        </w:tc>
        <w:tc>
          <w:tcPr>
            <w:tcW w:w="283" w:type="dxa"/>
            <w:tcBorders>
              <w:top w:val="single" w:sz="4" w:space="0" w:color="auto"/>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3</w:t>
            </w:r>
          </w:p>
        </w:tc>
        <w:tc>
          <w:tcPr>
            <w:tcW w:w="426" w:type="dxa"/>
            <w:tcBorders>
              <w:top w:val="single" w:sz="4" w:space="0" w:color="auto"/>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26</w:t>
            </w:r>
          </w:p>
        </w:tc>
        <w:tc>
          <w:tcPr>
            <w:tcW w:w="425" w:type="dxa"/>
            <w:tcBorders>
              <w:top w:val="single" w:sz="4" w:space="0" w:color="auto"/>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02</w:t>
            </w:r>
          </w:p>
        </w:tc>
        <w:tc>
          <w:tcPr>
            <w:tcW w:w="567" w:type="dxa"/>
            <w:tcBorders>
              <w:top w:val="single" w:sz="4" w:space="0" w:color="auto"/>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1.01</w:t>
            </w:r>
          </w:p>
        </w:tc>
        <w:tc>
          <w:tcPr>
            <w:tcW w:w="425" w:type="dxa"/>
            <w:tcBorders>
              <w:top w:val="single" w:sz="4" w:space="0" w:color="auto"/>
              <w:left w:val="nil"/>
              <w:bottom w:val="single" w:sz="4" w:space="0" w:color="auto"/>
              <w:right w:val="nil"/>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03</w:t>
            </w:r>
          </w:p>
        </w:tc>
        <w:tc>
          <w:tcPr>
            <w:tcW w:w="709" w:type="dxa"/>
            <w:tcBorders>
              <w:top w:val="single" w:sz="4" w:space="0" w:color="auto"/>
              <w:left w:val="single" w:sz="4" w:space="0" w:color="auto"/>
              <w:bottom w:val="single" w:sz="4" w:space="0" w:color="auto"/>
              <w:right w:val="nil"/>
            </w:tcBorders>
            <w:shd w:val="clear" w:color="auto" w:fill="auto"/>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1276" w:type="dxa"/>
            <w:tcBorders>
              <w:top w:val="single" w:sz="4" w:space="0" w:color="auto"/>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1276" w:type="dxa"/>
            <w:tcBorders>
              <w:top w:val="single" w:sz="4" w:space="0" w:color="auto"/>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Pengelolaan Daya Tarik Wisata Kabupaten/Kota</w:t>
            </w:r>
          </w:p>
        </w:tc>
        <w:tc>
          <w:tcPr>
            <w:tcW w:w="1276" w:type="dxa"/>
            <w:tcBorders>
              <w:top w:val="single" w:sz="4" w:space="0" w:color="auto"/>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Pengembangan Daya Tarik Wisata Kabupaten/Kota</w:t>
            </w:r>
          </w:p>
        </w:tc>
        <w:tc>
          <w:tcPr>
            <w:tcW w:w="992" w:type="dxa"/>
            <w:tcBorders>
              <w:top w:val="single" w:sz="4" w:space="0" w:color="auto"/>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Jumlah Event Pariwisata sebagai Paket Wisata Unggulan</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2480E" w:rsidRPr="00DF657B" w:rsidRDefault="00B2480E" w:rsidP="00B2480E">
            <w:pPr>
              <w:spacing w:after="0" w:line="240" w:lineRule="auto"/>
              <w:jc w:val="center"/>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11 Kegiatan</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B2480E" w:rsidRPr="00DF657B" w:rsidRDefault="00B2480E" w:rsidP="00B2480E">
            <w:pPr>
              <w:spacing w:after="0" w:line="240" w:lineRule="auto"/>
              <w:jc w:val="center"/>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xml:space="preserve">    370.325.000 </w:t>
            </w:r>
          </w:p>
        </w:tc>
      </w:tr>
      <w:tr w:rsidR="00DF657B" w:rsidRPr="00DF657B" w:rsidTr="00DF657B">
        <w:trPr>
          <w:trHeight w:val="1786"/>
        </w:trPr>
        <w:tc>
          <w:tcPr>
            <w:tcW w:w="709" w:type="dxa"/>
            <w:tcBorders>
              <w:top w:val="nil"/>
              <w:left w:val="single" w:sz="4" w:space="0" w:color="auto"/>
              <w:bottom w:val="nil"/>
              <w:right w:val="nil"/>
            </w:tcBorders>
            <w:shd w:val="clear" w:color="auto" w:fill="auto"/>
            <w:vAlign w:val="center"/>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w:t>
            </w:r>
          </w:p>
        </w:tc>
        <w:tc>
          <w:tcPr>
            <w:tcW w:w="851" w:type="dxa"/>
            <w:tcBorders>
              <w:top w:val="nil"/>
              <w:left w:val="single" w:sz="4" w:space="0" w:color="auto"/>
              <w:bottom w:val="nil"/>
              <w:right w:val="single" w:sz="4" w:space="0" w:color="auto"/>
            </w:tcBorders>
            <w:shd w:val="clear" w:color="auto" w:fill="auto"/>
            <w:vAlign w:val="center"/>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w:t>
            </w:r>
          </w:p>
        </w:tc>
        <w:tc>
          <w:tcPr>
            <w:tcW w:w="1134" w:type="dxa"/>
            <w:vMerge w:val="restart"/>
            <w:tcBorders>
              <w:top w:val="nil"/>
              <w:left w:val="single" w:sz="4" w:space="0" w:color="auto"/>
              <w:bottom w:val="nil"/>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sz w:val="14"/>
                <w:szCs w:val="14"/>
              </w:rPr>
            </w:pPr>
            <w:r w:rsidRPr="00DF657B">
              <w:rPr>
                <w:rFonts w:ascii="Bookman Old Style" w:eastAsia="Times New Roman" w:hAnsi="Bookman Old Style" w:cs="Calibri"/>
                <w:sz w:val="14"/>
                <w:szCs w:val="14"/>
              </w:rPr>
              <w:t>Pengembangan, Sosialisasi, dan Penerapan serta Pengawasan Standarisasi</w:t>
            </w:r>
          </w:p>
        </w:tc>
        <w:tc>
          <w:tcPr>
            <w:tcW w:w="992" w:type="dxa"/>
            <w:vMerge w:val="restart"/>
            <w:tcBorders>
              <w:top w:val="nil"/>
              <w:left w:val="single" w:sz="4" w:space="0" w:color="auto"/>
              <w:bottom w:val="nil"/>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sz w:val="14"/>
                <w:szCs w:val="14"/>
              </w:rPr>
            </w:pPr>
            <w:r w:rsidRPr="00DF657B">
              <w:rPr>
                <w:rFonts w:ascii="Bookman Old Style" w:eastAsia="Times New Roman" w:hAnsi="Bookman Old Style" w:cs="Calibri"/>
                <w:sz w:val="14"/>
                <w:szCs w:val="14"/>
              </w:rPr>
              <w:t>Terlaksananya Kegiatan sosialisasi, pelatihan, Pembinaan pokdarwis, dan pemilihan  duta wisata</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B2480E" w:rsidRPr="00DF657B" w:rsidRDefault="00B2480E" w:rsidP="00B2480E">
            <w:pPr>
              <w:spacing w:after="0" w:line="240" w:lineRule="auto"/>
              <w:jc w:val="center"/>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3</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rsidR="00B2480E" w:rsidRPr="00DF657B" w:rsidRDefault="00B2480E" w:rsidP="00B2480E">
            <w:pPr>
              <w:spacing w:after="0" w:line="240" w:lineRule="auto"/>
              <w:jc w:val="center"/>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xml:space="preserve">    684.288.000 </w:t>
            </w:r>
          </w:p>
        </w:tc>
        <w:tc>
          <w:tcPr>
            <w:tcW w:w="283"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3</w:t>
            </w:r>
          </w:p>
        </w:tc>
        <w:tc>
          <w:tcPr>
            <w:tcW w:w="426" w:type="dxa"/>
            <w:tcBorders>
              <w:top w:val="nil"/>
              <w:left w:val="nil"/>
              <w:bottom w:val="nil"/>
              <w:right w:val="single" w:sz="4" w:space="0" w:color="auto"/>
            </w:tcBorders>
            <w:shd w:val="clear" w:color="000000" w:fill="FFFFFF"/>
            <w:hideMark/>
          </w:tcPr>
          <w:p w:rsidR="00B2480E" w:rsidRPr="00DF657B" w:rsidRDefault="00B2480E" w:rsidP="00B2480E">
            <w:pPr>
              <w:spacing w:after="0" w:line="240" w:lineRule="auto"/>
              <w:jc w:val="right"/>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26</w:t>
            </w:r>
          </w:p>
        </w:tc>
        <w:tc>
          <w:tcPr>
            <w:tcW w:w="425" w:type="dxa"/>
            <w:tcBorders>
              <w:top w:val="nil"/>
              <w:left w:val="nil"/>
              <w:bottom w:val="nil"/>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05</w:t>
            </w:r>
          </w:p>
        </w:tc>
        <w:tc>
          <w:tcPr>
            <w:tcW w:w="567" w:type="dxa"/>
            <w:tcBorders>
              <w:top w:val="nil"/>
              <w:left w:val="nil"/>
              <w:bottom w:val="nil"/>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425" w:type="dxa"/>
            <w:tcBorders>
              <w:top w:val="nil"/>
              <w:left w:val="nil"/>
              <w:bottom w:val="nil"/>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709" w:type="dxa"/>
            <w:tcBorders>
              <w:top w:val="nil"/>
              <w:left w:val="nil"/>
              <w:bottom w:val="nil"/>
              <w:right w:val="nil"/>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850" w:type="dxa"/>
            <w:tcBorders>
              <w:top w:val="nil"/>
              <w:left w:val="single" w:sz="4" w:space="0" w:color="auto"/>
              <w:bottom w:val="nil"/>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Program Pengembangan Sumber Daya Pariwisata dan Ekonomi Kreatif</w:t>
            </w:r>
          </w:p>
        </w:tc>
        <w:tc>
          <w:tcPr>
            <w:tcW w:w="1134" w:type="dxa"/>
            <w:tcBorders>
              <w:top w:val="nil"/>
              <w:left w:val="nil"/>
              <w:bottom w:val="single" w:sz="4" w:space="0" w:color="auto"/>
              <w:right w:val="single" w:sz="4" w:space="0" w:color="auto"/>
            </w:tcBorders>
            <w:shd w:val="clear" w:color="000000" w:fill="FFFFFF"/>
            <w:vAlign w:val="center"/>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Presentase Terlaksananya Kegiatan sosialisasi, pelatihan, Pembinaan pokdarwis, dan pemilihan  duta wisata</w:t>
            </w:r>
          </w:p>
        </w:tc>
        <w:tc>
          <w:tcPr>
            <w:tcW w:w="1276"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w:t>
            </w:r>
          </w:p>
        </w:tc>
        <w:tc>
          <w:tcPr>
            <w:tcW w:w="1276"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w:t>
            </w:r>
          </w:p>
        </w:tc>
        <w:tc>
          <w:tcPr>
            <w:tcW w:w="992"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w:t>
            </w:r>
          </w:p>
        </w:tc>
        <w:tc>
          <w:tcPr>
            <w:tcW w:w="992" w:type="dxa"/>
            <w:tcBorders>
              <w:top w:val="nil"/>
              <w:left w:val="nil"/>
              <w:bottom w:val="single" w:sz="4" w:space="0" w:color="auto"/>
              <w:right w:val="single" w:sz="4" w:space="0" w:color="auto"/>
            </w:tcBorders>
            <w:shd w:val="clear" w:color="auto" w:fill="auto"/>
            <w:noWrap/>
            <w:vAlign w:val="center"/>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100%</w:t>
            </w:r>
          </w:p>
        </w:tc>
        <w:tc>
          <w:tcPr>
            <w:tcW w:w="1277" w:type="dxa"/>
            <w:tcBorders>
              <w:top w:val="nil"/>
              <w:left w:val="nil"/>
              <w:bottom w:val="single" w:sz="4" w:space="0" w:color="auto"/>
              <w:right w:val="single" w:sz="4" w:space="0" w:color="auto"/>
            </w:tcBorders>
            <w:shd w:val="clear" w:color="auto" w:fill="auto"/>
            <w:noWrap/>
            <w:vAlign w:val="center"/>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xml:space="preserve">    138.318.000 </w:t>
            </w:r>
          </w:p>
        </w:tc>
      </w:tr>
      <w:tr w:rsidR="00DF657B" w:rsidRPr="00DF657B" w:rsidTr="00DF657B">
        <w:trPr>
          <w:trHeight w:val="2040"/>
        </w:trPr>
        <w:tc>
          <w:tcPr>
            <w:tcW w:w="709" w:type="dxa"/>
            <w:tcBorders>
              <w:top w:val="nil"/>
              <w:left w:val="single" w:sz="4" w:space="0" w:color="auto"/>
              <w:bottom w:val="nil"/>
              <w:right w:val="nil"/>
            </w:tcBorders>
            <w:shd w:val="clear" w:color="auto" w:fill="auto"/>
            <w:vAlign w:val="center"/>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w:t>
            </w:r>
          </w:p>
        </w:tc>
        <w:tc>
          <w:tcPr>
            <w:tcW w:w="851" w:type="dxa"/>
            <w:tcBorders>
              <w:top w:val="nil"/>
              <w:left w:val="single" w:sz="4" w:space="0" w:color="auto"/>
              <w:bottom w:val="nil"/>
              <w:right w:val="single" w:sz="4" w:space="0" w:color="auto"/>
            </w:tcBorders>
            <w:shd w:val="clear" w:color="auto" w:fill="auto"/>
            <w:vAlign w:val="center"/>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w:t>
            </w:r>
          </w:p>
        </w:tc>
        <w:tc>
          <w:tcPr>
            <w:tcW w:w="1134" w:type="dxa"/>
            <w:vMerge/>
            <w:tcBorders>
              <w:top w:val="nil"/>
              <w:left w:val="single" w:sz="4" w:space="0" w:color="auto"/>
              <w:bottom w:val="nil"/>
              <w:right w:val="single" w:sz="4" w:space="0" w:color="auto"/>
            </w:tcBorders>
            <w:vAlign w:val="center"/>
            <w:hideMark/>
          </w:tcPr>
          <w:p w:rsidR="00B2480E" w:rsidRPr="00DF657B" w:rsidRDefault="00B2480E" w:rsidP="00B2480E">
            <w:pPr>
              <w:spacing w:after="0" w:line="240" w:lineRule="auto"/>
              <w:rPr>
                <w:rFonts w:ascii="Bookman Old Style" w:eastAsia="Times New Roman" w:hAnsi="Bookman Old Style" w:cs="Calibri"/>
                <w:sz w:val="14"/>
                <w:szCs w:val="14"/>
              </w:rPr>
            </w:pPr>
          </w:p>
        </w:tc>
        <w:tc>
          <w:tcPr>
            <w:tcW w:w="992" w:type="dxa"/>
            <w:vMerge/>
            <w:tcBorders>
              <w:top w:val="nil"/>
              <w:left w:val="single" w:sz="4" w:space="0" w:color="auto"/>
              <w:bottom w:val="nil"/>
              <w:right w:val="single" w:sz="4" w:space="0" w:color="auto"/>
            </w:tcBorders>
            <w:vAlign w:val="center"/>
            <w:hideMark/>
          </w:tcPr>
          <w:p w:rsidR="00B2480E" w:rsidRPr="00DF657B" w:rsidRDefault="00B2480E" w:rsidP="00B2480E">
            <w:pPr>
              <w:spacing w:after="0" w:line="240" w:lineRule="auto"/>
              <w:rPr>
                <w:rFonts w:ascii="Bookman Old Style" w:eastAsia="Times New Roman" w:hAnsi="Bookman Old Style" w:cs="Calibri"/>
                <w:sz w:val="14"/>
                <w:szCs w:val="14"/>
              </w:rPr>
            </w:pPr>
          </w:p>
        </w:tc>
        <w:tc>
          <w:tcPr>
            <w:tcW w:w="992" w:type="dxa"/>
            <w:vMerge/>
            <w:tcBorders>
              <w:top w:val="nil"/>
              <w:left w:val="single" w:sz="4" w:space="0" w:color="auto"/>
              <w:bottom w:val="single" w:sz="4" w:space="0" w:color="000000"/>
              <w:right w:val="single" w:sz="4" w:space="0" w:color="auto"/>
            </w:tcBorders>
            <w:vAlign w:val="center"/>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p>
        </w:tc>
        <w:tc>
          <w:tcPr>
            <w:tcW w:w="283"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3</w:t>
            </w:r>
          </w:p>
        </w:tc>
        <w:tc>
          <w:tcPr>
            <w:tcW w:w="426" w:type="dxa"/>
            <w:tcBorders>
              <w:top w:val="single" w:sz="4" w:space="0" w:color="auto"/>
              <w:left w:val="nil"/>
              <w:bottom w:val="nil"/>
              <w:right w:val="single" w:sz="4" w:space="0" w:color="auto"/>
            </w:tcBorders>
            <w:shd w:val="clear" w:color="000000" w:fill="FFFFFF"/>
            <w:hideMark/>
          </w:tcPr>
          <w:p w:rsidR="00B2480E" w:rsidRPr="00DF657B" w:rsidRDefault="00B2480E" w:rsidP="00B2480E">
            <w:pPr>
              <w:spacing w:after="0" w:line="240" w:lineRule="auto"/>
              <w:jc w:val="right"/>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26</w:t>
            </w:r>
          </w:p>
        </w:tc>
        <w:tc>
          <w:tcPr>
            <w:tcW w:w="425" w:type="dxa"/>
            <w:tcBorders>
              <w:top w:val="single" w:sz="4" w:space="0" w:color="auto"/>
              <w:left w:val="nil"/>
              <w:bottom w:val="nil"/>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05</w:t>
            </w:r>
          </w:p>
        </w:tc>
        <w:tc>
          <w:tcPr>
            <w:tcW w:w="567" w:type="dxa"/>
            <w:tcBorders>
              <w:top w:val="single" w:sz="4" w:space="0" w:color="auto"/>
              <w:left w:val="nil"/>
              <w:bottom w:val="nil"/>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1.01</w:t>
            </w:r>
          </w:p>
        </w:tc>
        <w:tc>
          <w:tcPr>
            <w:tcW w:w="425" w:type="dxa"/>
            <w:tcBorders>
              <w:top w:val="single" w:sz="4" w:space="0" w:color="auto"/>
              <w:left w:val="nil"/>
              <w:bottom w:val="nil"/>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02</w:t>
            </w:r>
          </w:p>
        </w:tc>
        <w:tc>
          <w:tcPr>
            <w:tcW w:w="709" w:type="dxa"/>
            <w:tcBorders>
              <w:top w:val="nil"/>
              <w:left w:val="nil"/>
              <w:bottom w:val="nil"/>
              <w:right w:val="nil"/>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850" w:type="dxa"/>
            <w:tcBorders>
              <w:top w:val="nil"/>
              <w:left w:val="single" w:sz="4" w:space="0" w:color="auto"/>
              <w:bottom w:val="nil"/>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1276" w:type="dxa"/>
            <w:vMerge/>
            <w:tcBorders>
              <w:top w:val="nil"/>
              <w:left w:val="single" w:sz="4" w:space="0" w:color="auto"/>
              <w:bottom w:val="single" w:sz="4" w:space="0" w:color="000000"/>
              <w:right w:val="single" w:sz="4" w:space="0" w:color="auto"/>
            </w:tcBorders>
            <w:vAlign w:val="center"/>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1276"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Pelaksanaan Peningkatan Kapasitas Sumber Daya Manusia Pariwisata dan Ekonomi Kreatif Tingkat Dasar</w:t>
            </w:r>
          </w:p>
        </w:tc>
        <w:tc>
          <w:tcPr>
            <w:tcW w:w="1276"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Fasilitasi Pengembangan Kompetensi Sumber Daya Manusia Ekonomi Kreatif</w:t>
            </w:r>
          </w:p>
        </w:tc>
        <w:tc>
          <w:tcPr>
            <w:tcW w:w="992"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Jumlah Peserta Duta Wisata, SDM Kepariwisataan dan Pelaku usaha yang bersertifikasi</w:t>
            </w:r>
          </w:p>
        </w:tc>
        <w:tc>
          <w:tcPr>
            <w:tcW w:w="992" w:type="dxa"/>
            <w:tcBorders>
              <w:top w:val="nil"/>
              <w:left w:val="nil"/>
              <w:bottom w:val="single" w:sz="4" w:space="0" w:color="auto"/>
              <w:right w:val="single" w:sz="4" w:space="0" w:color="auto"/>
            </w:tcBorders>
            <w:shd w:val="clear" w:color="auto" w:fill="auto"/>
            <w:noWrap/>
            <w:vAlign w:val="center"/>
            <w:hideMark/>
          </w:tcPr>
          <w:p w:rsidR="00B2480E" w:rsidRPr="00DF657B" w:rsidRDefault="00B2480E" w:rsidP="00B2480E">
            <w:pPr>
              <w:spacing w:after="0" w:line="240" w:lineRule="auto"/>
              <w:jc w:val="center"/>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7 Kegiatan</w:t>
            </w:r>
          </w:p>
        </w:tc>
        <w:tc>
          <w:tcPr>
            <w:tcW w:w="1277" w:type="dxa"/>
            <w:tcBorders>
              <w:top w:val="nil"/>
              <w:left w:val="nil"/>
              <w:bottom w:val="single" w:sz="4" w:space="0" w:color="auto"/>
              <w:right w:val="single" w:sz="4" w:space="0" w:color="auto"/>
            </w:tcBorders>
            <w:shd w:val="clear" w:color="auto" w:fill="auto"/>
            <w:noWrap/>
            <w:vAlign w:val="center"/>
            <w:hideMark/>
          </w:tcPr>
          <w:p w:rsidR="00B2480E" w:rsidRPr="00DF657B" w:rsidRDefault="00B2480E" w:rsidP="00B2480E">
            <w:pPr>
              <w:spacing w:after="0" w:line="240" w:lineRule="auto"/>
              <w:jc w:val="center"/>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xml:space="preserve">    138.318.000 </w:t>
            </w:r>
          </w:p>
        </w:tc>
      </w:tr>
      <w:tr w:rsidR="00DF657B" w:rsidRPr="00DF657B" w:rsidTr="00DF657B">
        <w:trPr>
          <w:trHeight w:val="990"/>
        </w:trPr>
        <w:tc>
          <w:tcPr>
            <w:tcW w:w="709" w:type="dxa"/>
            <w:tcBorders>
              <w:top w:val="nil"/>
              <w:left w:val="single" w:sz="4" w:space="0" w:color="auto"/>
              <w:bottom w:val="nil"/>
              <w:right w:val="nil"/>
            </w:tcBorders>
            <w:shd w:val="clear" w:color="auto" w:fill="auto"/>
            <w:vAlign w:val="center"/>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w:t>
            </w:r>
          </w:p>
        </w:tc>
        <w:tc>
          <w:tcPr>
            <w:tcW w:w="851" w:type="dxa"/>
            <w:tcBorders>
              <w:top w:val="nil"/>
              <w:left w:val="single" w:sz="4" w:space="0" w:color="auto"/>
              <w:bottom w:val="nil"/>
              <w:right w:val="single" w:sz="4" w:space="0" w:color="auto"/>
            </w:tcBorders>
            <w:shd w:val="clear" w:color="auto" w:fill="auto"/>
            <w:vAlign w:val="center"/>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w:t>
            </w:r>
          </w:p>
        </w:tc>
        <w:tc>
          <w:tcPr>
            <w:tcW w:w="1134" w:type="dxa"/>
            <w:vMerge/>
            <w:tcBorders>
              <w:top w:val="nil"/>
              <w:left w:val="single" w:sz="4" w:space="0" w:color="auto"/>
              <w:bottom w:val="nil"/>
              <w:right w:val="single" w:sz="4" w:space="0" w:color="auto"/>
            </w:tcBorders>
            <w:vAlign w:val="center"/>
            <w:hideMark/>
          </w:tcPr>
          <w:p w:rsidR="00B2480E" w:rsidRPr="00DF657B" w:rsidRDefault="00B2480E" w:rsidP="00B2480E">
            <w:pPr>
              <w:spacing w:after="0" w:line="240" w:lineRule="auto"/>
              <w:rPr>
                <w:rFonts w:ascii="Bookman Old Style" w:eastAsia="Times New Roman" w:hAnsi="Bookman Old Style" w:cs="Calibri"/>
                <w:sz w:val="14"/>
                <w:szCs w:val="14"/>
              </w:rPr>
            </w:pPr>
          </w:p>
        </w:tc>
        <w:tc>
          <w:tcPr>
            <w:tcW w:w="992" w:type="dxa"/>
            <w:vMerge/>
            <w:tcBorders>
              <w:top w:val="nil"/>
              <w:left w:val="single" w:sz="4" w:space="0" w:color="auto"/>
              <w:bottom w:val="nil"/>
              <w:right w:val="single" w:sz="4" w:space="0" w:color="auto"/>
            </w:tcBorders>
            <w:vAlign w:val="center"/>
            <w:hideMark/>
          </w:tcPr>
          <w:p w:rsidR="00B2480E" w:rsidRPr="00DF657B" w:rsidRDefault="00B2480E" w:rsidP="00B2480E">
            <w:pPr>
              <w:spacing w:after="0" w:line="240" w:lineRule="auto"/>
              <w:rPr>
                <w:rFonts w:ascii="Bookman Old Style" w:eastAsia="Times New Roman" w:hAnsi="Bookman Old Style" w:cs="Calibri"/>
                <w:sz w:val="14"/>
                <w:szCs w:val="14"/>
              </w:rPr>
            </w:pPr>
          </w:p>
        </w:tc>
        <w:tc>
          <w:tcPr>
            <w:tcW w:w="992" w:type="dxa"/>
            <w:vMerge/>
            <w:tcBorders>
              <w:top w:val="nil"/>
              <w:left w:val="single" w:sz="4" w:space="0" w:color="auto"/>
              <w:bottom w:val="single" w:sz="4" w:space="0" w:color="000000"/>
              <w:right w:val="single" w:sz="4" w:space="0" w:color="auto"/>
            </w:tcBorders>
            <w:vAlign w:val="center"/>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p>
        </w:tc>
        <w:tc>
          <w:tcPr>
            <w:tcW w:w="283" w:type="dxa"/>
            <w:tcBorders>
              <w:top w:val="nil"/>
              <w:left w:val="nil"/>
              <w:bottom w:val="nil"/>
              <w:right w:val="single" w:sz="4" w:space="0" w:color="auto"/>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3</w:t>
            </w:r>
          </w:p>
        </w:tc>
        <w:tc>
          <w:tcPr>
            <w:tcW w:w="426" w:type="dxa"/>
            <w:tcBorders>
              <w:top w:val="single" w:sz="4" w:space="0" w:color="auto"/>
              <w:left w:val="nil"/>
              <w:bottom w:val="nil"/>
              <w:right w:val="single" w:sz="4" w:space="0" w:color="auto"/>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26</w:t>
            </w:r>
          </w:p>
        </w:tc>
        <w:tc>
          <w:tcPr>
            <w:tcW w:w="425" w:type="dxa"/>
            <w:tcBorders>
              <w:top w:val="single" w:sz="4" w:space="0" w:color="auto"/>
              <w:left w:val="nil"/>
              <w:bottom w:val="nil"/>
              <w:right w:val="single" w:sz="4" w:space="0" w:color="auto"/>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05</w:t>
            </w:r>
          </w:p>
        </w:tc>
        <w:tc>
          <w:tcPr>
            <w:tcW w:w="567" w:type="dxa"/>
            <w:tcBorders>
              <w:top w:val="single" w:sz="4" w:space="0" w:color="auto"/>
              <w:left w:val="nil"/>
              <w:bottom w:val="nil"/>
              <w:right w:val="single" w:sz="4" w:space="0" w:color="auto"/>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1.01</w:t>
            </w:r>
          </w:p>
        </w:tc>
        <w:tc>
          <w:tcPr>
            <w:tcW w:w="425" w:type="dxa"/>
            <w:tcBorders>
              <w:top w:val="single" w:sz="4" w:space="0" w:color="auto"/>
              <w:left w:val="nil"/>
              <w:bottom w:val="nil"/>
              <w:right w:val="single" w:sz="4" w:space="0" w:color="auto"/>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02</w:t>
            </w:r>
          </w:p>
        </w:tc>
        <w:tc>
          <w:tcPr>
            <w:tcW w:w="709" w:type="dxa"/>
            <w:tcBorders>
              <w:top w:val="nil"/>
              <w:left w:val="nil"/>
              <w:bottom w:val="nil"/>
              <w:right w:val="nil"/>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850" w:type="dxa"/>
            <w:tcBorders>
              <w:top w:val="nil"/>
              <w:left w:val="single" w:sz="4" w:space="0" w:color="auto"/>
              <w:bottom w:val="nil"/>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1276" w:type="dxa"/>
            <w:vMerge/>
            <w:tcBorders>
              <w:top w:val="nil"/>
              <w:left w:val="single" w:sz="4" w:space="0" w:color="auto"/>
              <w:bottom w:val="single" w:sz="4" w:space="0" w:color="000000"/>
              <w:right w:val="single" w:sz="4" w:space="0" w:color="auto"/>
            </w:tcBorders>
            <w:vAlign w:val="center"/>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p>
        </w:tc>
        <w:tc>
          <w:tcPr>
            <w:tcW w:w="1276" w:type="dxa"/>
            <w:tcBorders>
              <w:top w:val="nil"/>
              <w:left w:val="nil"/>
              <w:bottom w:val="nil"/>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w:t>
            </w:r>
          </w:p>
        </w:tc>
        <w:tc>
          <w:tcPr>
            <w:tcW w:w="1276" w:type="dxa"/>
            <w:tcBorders>
              <w:top w:val="nil"/>
              <w:left w:val="nil"/>
              <w:bottom w:val="nil"/>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Peningkatan Peran Serta Masyarakat dalam Pengembangan Kemitraan Pariwisata</w:t>
            </w:r>
          </w:p>
        </w:tc>
        <w:tc>
          <w:tcPr>
            <w:tcW w:w="992" w:type="dxa"/>
            <w:tcBorders>
              <w:top w:val="nil"/>
              <w:left w:val="nil"/>
              <w:bottom w:val="nil"/>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Jumlah Desa Wisata dan Pokdarwis</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2480E" w:rsidRPr="00DF657B" w:rsidRDefault="00B2480E" w:rsidP="00B2480E">
            <w:pPr>
              <w:spacing w:after="0" w:line="240" w:lineRule="auto"/>
              <w:jc w:val="center"/>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28 Deswita dan 28 Pokdarwis</w:t>
            </w:r>
          </w:p>
        </w:tc>
        <w:tc>
          <w:tcPr>
            <w:tcW w:w="12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2480E" w:rsidRPr="00DF657B" w:rsidRDefault="00B2480E" w:rsidP="00B2480E">
            <w:pPr>
              <w:spacing w:after="0" w:line="240" w:lineRule="auto"/>
              <w:jc w:val="center"/>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xml:space="preserve">                     - </w:t>
            </w:r>
          </w:p>
        </w:tc>
      </w:tr>
      <w:tr w:rsidR="00DF657B" w:rsidRPr="00DF657B" w:rsidTr="00DF657B">
        <w:trPr>
          <w:trHeight w:val="77"/>
        </w:trPr>
        <w:tc>
          <w:tcPr>
            <w:tcW w:w="709" w:type="dxa"/>
            <w:tcBorders>
              <w:top w:val="nil"/>
              <w:left w:val="single" w:sz="4" w:space="0" w:color="auto"/>
              <w:bottom w:val="single" w:sz="4" w:space="0" w:color="auto"/>
              <w:right w:val="nil"/>
            </w:tcBorders>
            <w:shd w:val="clear" w:color="auto" w:fill="auto"/>
            <w:vAlign w:val="center"/>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w:t>
            </w:r>
          </w:p>
        </w:tc>
        <w:tc>
          <w:tcPr>
            <w:tcW w:w="1134"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992"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sz w:val="14"/>
                <w:szCs w:val="14"/>
              </w:rPr>
            </w:pPr>
            <w:r w:rsidRPr="00DF657B">
              <w:rPr>
                <w:rFonts w:ascii="Bookman Old Style" w:eastAsia="Times New Roman" w:hAnsi="Bookman Old Style" w:cs="Calibri"/>
                <w:sz w:val="14"/>
                <w:szCs w:val="14"/>
              </w:rPr>
              <w:t> </w:t>
            </w:r>
          </w:p>
        </w:tc>
        <w:tc>
          <w:tcPr>
            <w:tcW w:w="992" w:type="dxa"/>
            <w:vMerge/>
            <w:tcBorders>
              <w:top w:val="nil"/>
              <w:left w:val="single" w:sz="4" w:space="0" w:color="auto"/>
              <w:bottom w:val="single" w:sz="4" w:space="0" w:color="000000"/>
              <w:right w:val="single" w:sz="4" w:space="0" w:color="auto"/>
            </w:tcBorders>
            <w:vAlign w:val="center"/>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p>
        </w:tc>
        <w:tc>
          <w:tcPr>
            <w:tcW w:w="283"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426"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425"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567"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425"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709" w:type="dxa"/>
            <w:tcBorders>
              <w:top w:val="nil"/>
              <w:left w:val="nil"/>
              <w:bottom w:val="single" w:sz="4" w:space="0" w:color="auto"/>
              <w:right w:val="nil"/>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850" w:type="dxa"/>
            <w:tcBorders>
              <w:top w:val="nil"/>
              <w:left w:val="single" w:sz="4" w:space="0" w:color="auto"/>
              <w:bottom w:val="single" w:sz="4" w:space="0" w:color="auto"/>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1276" w:type="dxa"/>
            <w:vMerge/>
            <w:tcBorders>
              <w:top w:val="nil"/>
              <w:left w:val="single" w:sz="4" w:space="0" w:color="auto"/>
              <w:bottom w:val="single" w:sz="4" w:space="0" w:color="000000"/>
              <w:right w:val="single" w:sz="4" w:space="0" w:color="auto"/>
            </w:tcBorders>
            <w:vAlign w:val="center"/>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p>
        </w:tc>
        <w:tc>
          <w:tcPr>
            <w:tcW w:w="1134" w:type="dxa"/>
            <w:vMerge/>
            <w:tcBorders>
              <w:top w:val="nil"/>
              <w:left w:val="single" w:sz="4" w:space="0" w:color="auto"/>
              <w:bottom w:val="single" w:sz="4" w:space="0" w:color="000000"/>
              <w:right w:val="single" w:sz="4" w:space="0" w:color="auto"/>
            </w:tcBorders>
            <w:vAlign w:val="center"/>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p>
        </w:tc>
        <w:tc>
          <w:tcPr>
            <w:tcW w:w="1276"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w:t>
            </w:r>
          </w:p>
        </w:tc>
        <w:tc>
          <w:tcPr>
            <w:tcW w:w="1276"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w:t>
            </w:r>
          </w:p>
        </w:tc>
        <w:tc>
          <w:tcPr>
            <w:tcW w:w="992"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w:t>
            </w:r>
          </w:p>
        </w:tc>
        <w:tc>
          <w:tcPr>
            <w:tcW w:w="992" w:type="dxa"/>
            <w:vMerge/>
            <w:tcBorders>
              <w:top w:val="nil"/>
              <w:left w:val="single" w:sz="4" w:space="0" w:color="auto"/>
              <w:bottom w:val="single" w:sz="4" w:space="0" w:color="auto"/>
              <w:right w:val="single" w:sz="4" w:space="0" w:color="auto"/>
            </w:tcBorders>
            <w:vAlign w:val="center"/>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p>
        </w:tc>
        <w:tc>
          <w:tcPr>
            <w:tcW w:w="1277" w:type="dxa"/>
            <w:vMerge/>
            <w:tcBorders>
              <w:top w:val="nil"/>
              <w:left w:val="single" w:sz="4" w:space="0" w:color="auto"/>
              <w:bottom w:val="single" w:sz="4" w:space="0" w:color="000000"/>
              <w:right w:val="single" w:sz="4" w:space="0" w:color="auto"/>
            </w:tcBorders>
            <w:vAlign w:val="center"/>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p>
        </w:tc>
      </w:tr>
      <w:tr w:rsidR="00DF657B" w:rsidRPr="00DF657B" w:rsidTr="00DF657B">
        <w:trPr>
          <w:trHeight w:val="675"/>
        </w:trPr>
        <w:tc>
          <w:tcPr>
            <w:tcW w:w="709" w:type="dxa"/>
            <w:tcBorders>
              <w:top w:val="nil"/>
              <w:left w:val="single" w:sz="4" w:space="0" w:color="auto"/>
              <w:bottom w:val="nil"/>
              <w:right w:val="nil"/>
            </w:tcBorders>
            <w:shd w:val="clear" w:color="auto" w:fill="auto"/>
            <w:vAlign w:val="center"/>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w:t>
            </w:r>
          </w:p>
        </w:tc>
        <w:tc>
          <w:tcPr>
            <w:tcW w:w="851" w:type="dxa"/>
            <w:tcBorders>
              <w:top w:val="nil"/>
              <w:left w:val="single" w:sz="4" w:space="0" w:color="auto"/>
              <w:bottom w:val="nil"/>
              <w:right w:val="single" w:sz="4" w:space="0" w:color="auto"/>
            </w:tcBorders>
            <w:shd w:val="clear" w:color="auto" w:fill="auto"/>
            <w:vAlign w:val="center"/>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w:t>
            </w:r>
          </w:p>
        </w:tc>
        <w:tc>
          <w:tcPr>
            <w:tcW w:w="1134" w:type="dxa"/>
            <w:tcBorders>
              <w:top w:val="nil"/>
              <w:left w:val="nil"/>
              <w:bottom w:val="nil"/>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Program Pengembangan Kemitraan</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b/>
                <w:bCs/>
                <w:sz w:val="14"/>
                <w:szCs w:val="14"/>
              </w:rPr>
            </w:pPr>
            <w:r w:rsidRPr="00DF657B">
              <w:rPr>
                <w:rFonts w:ascii="Bookman Old Style" w:eastAsia="Times New Roman" w:hAnsi="Bookman Old Style" w:cs="Calibri"/>
                <w:b/>
                <w:bCs/>
                <w:sz w:val="14"/>
                <w:szCs w:val="14"/>
              </w:rPr>
              <w:t>Jumlah event bersama sewilayah  Kedungsepur dan Pakudjembara</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5</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xml:space="preserve">    435.456.000 </w:t>
            </w:r>
          </w:p>
        </w:tc>
        <w:tc>
          <w:tcPr>
            <w:tcW w:w="283" w:type="dxa"/>
            <w:tcBorders>
              <w:top w:val="nil"/>
              <w:left w:val="nil"/>
              <w:bottom w:val="nil"/>
              <w:right w:val="single" w:sz="4" w:space="0" w:color="auto"/>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3</w:t>
            </w:r>
          </w:p>
        </w:tc>
        <w:tc>
          <w:tcPr>
            <w:tcW w:w="426" w:type="dxa"/>
            <w:tcBorders>
              <w:top w:val="nil"/>
              <w:left w:val="nil"/>
              <w:bottom w:val="nil"/>
              <w:right w:val="single" w:sz="4" w:space="0" w:color="auto"/>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26</w:t>
            </w:r>
          </w:p>
        </w:tc>
        <w:tc>
          <w:tcPr>
            <w:tcW w:w="425" w:type="dxa"/>
            <w:tcBorders>
              <w:top w:val="nil"/>
              <w:left w:val="nil"/>
              <w:bottom w:val="nil"/>
              <w:right w:val="single" w:sz="4" w:space="0" w:color="auto"/>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03</w:t>
            </w:r>
          </w:p>
        </w:tc>
        <w:tc>
          <w:tcPr>
            <w:tcW w:w="567" w:type="dxa"/>
            <w:tcBorders>
              <w:top w:val="nil"/>
              <w:left w:val="nil"/>
              <w:bottom w:val="nil"/>
              <w:right w:val="single" w:sz="4" w:space="0" w:color="auto"/>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425" w:type="dxa"/>
            <w:tcBorders>
              <w:top w:val="nil"/>
              <w:left w:val="nil"/>
              <w:bottom w:val="nil"/>
              <w:right w:val="nil"/>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709" w:type="dxa"/>
            <w:tcBorders>
              <w:top w:val="nil"/>
              <w:left w:val="single" w:sz="4" w:space="0" w:color="auto"/>
              <w:bottom w:val="nil"/>
              <w:right w:val="nil"/>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850" w:type="dxa"/>
            <w:tcBorders>
              <w:top w:val="nil"/>
              <w:left w:val="single" w:sz="4" w:space="0" w:color="auto"/>
              <w:bottom w:val="nil"/>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1276" w:type="dxa"/>
            <w:tcBorders>
              <w:top w:val="nil"/>
              <w:left w:val="nil"/>
              <w:bottom w:val="nil"/>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Program Pemasaran Pariwisata</w:t>
            </w:r>
          </w:p>
        </w:tc>
        <w:tc>
          <w:tcPr>
            <w:tcW w:w="1134" w:type="dxa"/>
            <w:tcBorders>
              <w:top w:val="nil"/>
              <w:left w:val="nil"/>
              <w:bottom w:val="nil"/>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Jumlah Kunjungan Wisata</w:t>
            </w:r>
          </w:p>
        </w:tc>
        <w:tc>
          <w:tcPr>
            <w:tcW w:w="1276" w:type="dxa"/>
            <w:tcBorders>
              <w:top w:val="nil"/>
              <w:left w:val="nil"/>
              <w:bottom w:val="nil"/>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w:t>
            </w:r>
          </w:p>
        </w:tc>
        <w:tc>
          <w:tcPr>
            <w:tcW w:w="1276" w:type="dxa"/>
            <w:tcBorders>
              <w:top w:val="nil"/>
              <w:left w:val="nil"/>
              <w:bottom w:val="nil"/>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w:t>
            </w:r>
          </w:p>
        </w:tc>
        <w:tc>
          <w:tcPr>
            <w:tcW w:w="992" w:type="dxa"/>
            <w:tcBorders>
              <w:top w:val="nil"/>
              <w:left w:val="nil"/>
              <w:bottom w:val="nil"/>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xml:space="preserve">    2.200.000 </w:t>
            </w:r>
          </w:p>
        </w:tc>
        <w:tc>
          <w:tcPr>
            <w:tcW w:w="12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xml:space="preserve">   925.000.000 </w:t>
            </w:r>
          </w:p>
        </w:tc>
      </w:tr>
      <w:tr w:rsidR="00DF657B" w:rsidRPr="00DF657B" w:rsidTr="00DF657B">
        <w:trPr>
          <w:trHeight w:val="900"/>
        </w:trPr>
        <w:tc>
          <w:tcPr>
            <w:tcW w:w="709" w:type="dxa"/>
            <w:tcBorders>
              <w:top w:val="nil"/>
              <w:left w:val="single" w:sz="4" w:space="0" w:color="auto"/>
              <w:bottom w:val="single" w:sz="4" w:space="0" w:color="auto"/>
              <w:right w:val="nil"/>
            </w:tcBorders>
            <w:shd w:val="clear" w:color="auto" w:fill="auto"/>
            <w:vAlign w:val="center"/>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w:t>
            </w:r>
          </w:p>
        </w:tc>
        <w:tc>
          <w:tcPr>
            <w:tcW w:w="1134"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992" w:type="dxa"/>
            <w:vMerge/>
            <w:tcBorders>
              <w:top w:val="nil"/>
              <w:left w:val="single" w:sz="4" w:space="0" w:color="auto"/>
              <w:bottom w:val="single" w:sz="4" w:space="0" w:color="auto"/>
              <w:right w:val="single" w:sz="4" w:space="0" w:color="auto"/>
            </w:tcBorders>
            <w:vAlign w:val="center"/>
            <w:hideMark/>
          </w:tcPr>
          <w:p w:rsidR="00B2480E" w:rsidRPr="00DF657B" w:rsidRDefault="00B2480E" w:rsidP="00B2480E">
            <w:pPr>
              <w:spacing w:after="0" w:line="240" w:lineRule="auto"/>
              <w:rPr>
                <w:rFonts w:ascii="Bookman Old Style" w:eastAsia="Times New Roman" w:hAnsi="Bookman Old Style" w:cs="Calibri"/>
                <w:b/>
                <w:bCs/>
                <w:sz w:val="14"/>
                <w:szCs w:val="14"/>
              </w:rPr>
            </w:pPr>
          </w:p>
        </w:tc>
        <w:tc>
          <w:tcPr>
            <w:tcW w:w="992" w:type="dxa"/>
            <w:vMerge/>
            <w:tcBorders>
              <w:top w:val="nil"/>
              <w:left w:val="single" w:sz="4" w:space="0" w:color="auto"/>
              <w:bottom w:val="single" w:sz="4" w:space="0" w:color="auto"/>
              <w:right w:val="single" w:sz="4" w:space="0" w:color="auto"/>
            </w:tcBorders>
            <w:vAlign w:val="center"/>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p>
        </w:tc>
        <w:tc>
          <w:tcPr>
            <w:tcW w:w="1134" w:type="dxa"/>
            <w:vMerge/>
            <w:tcBorders>
              <w:top w:val="nil"/>
              <w:left w:val="single" w:sz="4" w:space="0" w:color="auto"/>
              <w:bottom w:val="single" w:sz="4" w:space="0" w:color="auto"/>
              <w:right w:val="single" w:sz="4" w:space="0" w:color="auto"/>
            </w:tcBorders>
            <w:vAlign w:val="center"/>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p>
        </w:tc>
        <w:tc>
          <w:tcPr>
            <w:tcW w:w="283"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426"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425"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567"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425" w:type="dxa"/>
            <w:tcBorders>
              <w:top w:val="nil"/>
              <w:left w:val="nil"/>
              <w:bottom w:val="single" w:sz="4" w:space="0" w:color="auto"/>
              <w:right w:val="nil"/>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709" w:type="dxa"/>
            <w:tcBorders>
              <w:top w:val="nil"/>
              <w:left w:val="single" w:sz="4" w:space="0" w:color="auto"/>
              <w:bottom w:val="single" w:sz="4" w:space="0" w:color="auto"/>
              <w:right w:val="nil"/>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850" w:type="dxa"/>
            <w:tcBorders>
              <w:top w:val="nil"/>
              <w:left w:val="single" w:sz="4" w:space="0" w:color="auto"/>
              <w:bottom w:val="single" w:sz="4" w:space="0" w:color="auto"/>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1276"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Kontribusi Sektor Pariwisata terhadap PAD</w:t>
            </w:r>
          </w:p>
        </w:tc>
        <w:tc>
          <w:tcPr>
            <w:tcW w:w="1276" w:type="dxa"/>
            <w:tcBorders>
              <w:top w:val="single" w:sz="4" w:space="0" w:color="auto"/>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w:t>
            </w:r>
          </w:p>
        </w:tc>
        <w:tc>
          <w:tcPr>
            <w:tcW w:w="1276" w:type="dxa"/>
            <w:tcBorders>
              <w:top w:val="single" w:sz="4" w:space="0" w:color="auto"/>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w:t>
            </w:r>
          </w:p>
        </w:tc>
        <w:tc>
          <w:tcPr>
            <w:tcW w:w="992" w:type="dxa"/>
            <w:tcBorders>
              <w:top w:val="single" w:sz="4" w:space="0" w:color="auto"/>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B2480E" w:rsidRPr="00DF657B" w:rsidRDefault="008C7184" w:rsidP="00B2480E">
            <w:pPr>
              <w:spacing w:after="0" w:line="240" w:lineRule="auto"/>
              <w:jc w:val="center"/>
              <w:rPr>
                <w:rFonts w:ascii="Bookman Old Style" w:eastAsia="Times New Roman" w:hAnsi="Bookman Old Style" w:cs="Calibri"/>
                <w:b/>
                <w:bCs/>
                <w:color w:val="000000"/>
                <w:sz w:val="14"/>
                <w:szCs w:val="14"/>
              </w:rPr>
            </w:pPr>
            <w:r>
              <w:rPr>
                <w:rFonts w:ascii="Bookman Old Style" w:eastAsia="Times New Roman" w:hAnsi="Bookman Old Style" w:cs="Calibri"/>
                <w:b/>
                <w:bCs/>
                <w:color w:val="000000"/>
                <w:sz w:val="14"/>
                <w:szCs w:val="14"/>
              </w:rPr>
              <w:t>2.200.000.000</w:t>
            </w:r>
          </w:p>
        </w:tc>
        <w:tc>
          <w:tcPr>
            <w:tcW w:w="1277" w:type="dxa"/>
            <w:vMerge/>
            <w:tcBorders>
              <w:top w:val="nil"/>
              <w:left w:val="single" w:sz="4" w:space="0" w:color="auto"/>
              <w:bottom w:val="single" w:sz="4" w:space="0" w:color="auto"/>
              <w:right w:val="single" w:sz="4" w:space="0" w:color="auto"/>
            </w:tcBorders>
            <w:vAlign w:val="center"/>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p>
        </w:tc>
      </w:tr>
      <w:tr w:rsidR="00DF657B" w:rsidRPr="00DF657B" w:rsidTr="00DF657B">
        <w:trPr>
          <w:trHeight w:val="1935"/>
        </w:trPr>
        <w:tc>
          <w:tcPr>
            <w:tcW w:w="709" w:type="dxa"/>
            <w:tcBorders>
              <w:top w:val="single" w:sz="4" w:space="0" w:color="auto"/>
              <w:left w:val="single" w:sz="4" w:space="0" w:color="auto"/>
              <w:bottom w:val="nil"/>
              <w:right w:val="nil"/>
            </w:tcBorders>
            <w:shd w:val="clear" w:color="auto" w:fill="auto"/>
            <w:vAlign w:val="center"/>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lastRenderedPageBreak/>
              <w:t> </w:t>
            </w:r>
          </w:p>
        </w:tc>
        <w:tc>
          <w:tcPr>
            <w:tcW w:w="851" w:type="dxa"/>
            <w:tcBorders>
              <w:top w:val="single" w:sz="4" w:space="0" w:color="auto"/>
              <w:left w:val="single" w:sz="4" w:space="0" w:color="auto"/>
              <w:bottom w:val="nil"/>
              <w:right w:val="single" w:sz="4" w:space="0" w:color="auto"/>
            </w:tcBorders>
            <w:shd w:val="clear" w:color="auto" w:fill="auto"/>
            <w:vAlign w:val="center"/>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sz w:val="14"/>
                <w:szCs w:val="14"/>
              </w:rPr>
            </w:pPr>
            <w:r w:rsidRPr="00DF657B">
              <w:rPr>
                <w:rFonts w:ascii="Bookman Old Style" w:eastAsia="Times New Roman" w:hAnsi="Bookman Old Style" w:cs="Calibri"/>
                <w:sz w:val="14"/>
                <w:szCs w:val="14"/>
              </w:rPr>
              <w:t>Pelaksanaan Koordinasi Pembangunan Kemitraan Pariwisata</w:t>
            </w:r>
          </w:p>
        </w:tc>
        <w:tc>
          <w:tcPr>
            <w:tcW w:w="992" w:type="dxa"/>
            <w:tcBorders>
              <w:top w:val="single" w:sz="4" w:space="0" w:color="auto"/>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sz w:val="14"/>
                <w:szCs w:val="14"/>
              </w:rPr>
            </w:pPr>
            <w:r w:rsidRPr="00DF657B">
              <w:rPr>
                <w:rFonts w:ascii="Bookman Old Style" w:eastAsia="Times New Roman" w:hAnsi="Bookman Old Style" w:cs="Calibri"/>
                <w:sz w:val="14"/>
                <w:szCs w:val="14"/>
              </w:rPr>
              <w:t>Terrealisasinya kerjasama dibdang promosi melalui tampilan kesenian se wilayah  Kedungsepur dan Pakudjembara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2480E" w:rsidRPr="00DF657B" w:rsidRDefault="00B2480E" w:rsidP="00B2480E">
            <w:pPr>
              <w:spacing w:after="0" w:line="240" w:lineRule="auto"/>
              <w:jc w:val="center"/>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2480E" w:rsidRPr="00DF657B" w:rsidRDefault="00B2480E" w:rsidP="00B2480E">
            <w:pPr>
              <w:spacing w:after="0" w:line="240" w:lineRule="auto"/>
              <w:jc w:val="center"/>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xml:space="preserve">    311.040.000 </w:t>
            </w:r>
          </w:p>
        </w:tc>
        <w:tc>
          <w:tcPr>
            <w:tcW w:w="283" w:type="dxa"/>
            <w:tcBorders>
              <w:top w:val="single" w:sz="4" w:space="0" w:color="auto"/>
              <w:left w:val="nil"/>
              <w:bottom w:val="nil"/>
              <w:right w:val="single" w:sz="4" w:space="0" w:color="auto"/>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3</w:t>
            </w:r>
          </w:p>
        </w:tc>
        <w:tc>
          <w:tcPr>
            <w:tcW w:w="426" w:type="dxa"/>
            <w:tcBorders>
              <w:top w:val="single" w:sz="4" w:space="0" w:color="auto"/>
              <w:left w:val="nil"/>
              <w:bottom w:val="nil"/>
              <w:right w:val="single" w:sz="4" w:space="0" w:color="auto"/>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26</w:t>
            </w:r>
          </w:p>
        </w:tc>
        <w:tc>
          <w:tcPr>
            <w:tcW w:w="425" w:type="dxa"/>
            <w:tcBorders>
              <w:top w:val="single" w:sz="4" w:space="0" w:color="auto"/>
              <w:left w:val="nil"/>
              <w:bottom w:val="nil"/>
              <w:right w:val="single" w:sz="4" w:space="0" w:color="auto"/>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03</w:t>
            </w:r>
          </w:p>
        </w:tc>
        <w:tc>
          <w:tcPr>
            <w:tcW w:w="567" w:type="dxa"/>
            <w:tcBorders>
              <w:top w:val="single" w:sz="4" w:space="0" w:color="auto"/>
              <w:left w:val="nil"/>
              <w:bottom w:val="nil"/>
              <w:right w:val="single" w:sz="4" w:space="0" w:color="auto"/>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1.01</w:t>
            </w:r>
          </w:p>
        </w:tc>
        <w:tc>
          <w:tcPr>
            <w:tcW w:w="425" w:type="dxa"/>
            <w:tcBorders>
              <w:top w:val="single" w:sz="4" w:space="0" w:color="auto"/>
              <w:left w:val="nil"/>
              <w:bottom w:val="nil"/>
              <w:right w:val="single" w:sz="4" w:space="0" w:color="auto"/>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04</w:t>
            </w:r>
          </w:p>
        </w:tc>
        <w:tc>
          <w:tcPr>
            <w:tcW w:w="709" w:type="dxa"/>
            <w:tcBorders>
              <w:top w:val="single" w:sz="4" w:space="0" w:color="auto"/>
              <w:left w:val="nil"/>
              <w:bottom w:val="nil"/>
              <w:right w:val="nil"/>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850" w:type="dxa"/>
            <w:tcBorders>
              <w:top w:val="single" w:sz="4" w:space="0" w:color="auto"/>
              <w:left w:val="single" w:sz="4" w:space="0" w:color="auto"/>
              <w:bottom w:val="nil"/>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1276" w:type="dxa"/>
            <w:tcBorders>
              <w:top w:val="single" w:sz="4" w:space="0" w:color="auto"/>
              <w:left w:val="nil"/>
              <w:bottom w:val="nil"/>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1134" w:type="dxa"/>
            <w:tcBorders>
              <w:top w:val="single" w:sz="4" w:space="0" w:color="auto"/>
              <w:left w:val="nil"/>
              <w:bottom w:val="nil"/>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Pemasaran Pariwisata Dalam dan Luar Negeri</w:t>
            </w:r>
            <w:r w:rsidRPr="00DF657B">
              <w:rPr>
                <w:rFonts w:ascii="Bookman Old Style" w:eastAsia="Times New Roman" w:hAnsi="Bookman Old Style" w:cs="Calibri"/>
                <w:color w:val="000000"/>
                <w:sz w:val="14"/>
                <w:szCs w:val="14"/>
              </w:rPr>
              <w:br/>
              <w:t>Daya Tarik, Destinasi dan Kawasan Strategis</w:t>
            </w:r>
            <w:r w:rsidRPr="00DF657B">
              <w:rPr>
                <w:rFonts w:ascii="Bookman Old Style" w:eastAsia="Times New Roman" w:hAnsi="Bookman Old Style" w:cs="Calibri"/>
                <w:color w:val="000000"/>
                <w:sz w:val="14"/>
                <w:szCs w:val="14"/>
              </w:rPr>
              <w:br/>
              <w:t>Pariwisata Kabupaten/Kota</w:t>
            </w:r>
          </w:p>
        </w:tc>
        <w:tc>
          <w:tcPr>
            <w:tcW w:w="1276" w:type="dxa"/>
            <w:tcBorders>
              <w:top w:val="single" w:sz="4" w:space="0" w:color="auto"/>
              <w:left w:val="nil"/>
              <w:bottom w:val="nil"/>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Peningkatan Kerja Sama dan Kemitraan Pariwisata dalam dan Luar Negeri</w:t>
            </w:r>
          </w:p>
        </w:tc>
        <w:tc>
          <w:tcPr>
            <w:tcW w:w="992" w:type="dxa"/>
            <w:tcBorders>
              <w:top w:val="single" w:sz="4" w:space="0" w:color="auto"/>
              <w:left w:val="nil"/>
              <w:bottom w:val="nil"/>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xml:space="preserve">Jumlah Tampilan Kesenian dalam rangka kerjasama  se wilayah  Kedungsepur dan Pakudjembara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2480E" w:rsidRPr="00DF657B" w:rsidRDefault="00B2480E" w:rsidP="00B2480E">
            <w:pPr>
              <w:spacing w:after="0" w:line="240" w:lineRule="auto"/>
              <w:jc w:val="center"/>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105 Lembaga</w:t>
            </w:r>
          </w:p>
        </w:tc>
        <w:tc>
          <w:tcPr>
            <w:tcW w:w="127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2480E" w:rsidRPr="00DF657B" w:rsidRDefault="00B2480E" w:rsidP="00B2480E">
            <w:pPr>
              <w:spacing w:after="0" w:line="240" w:lineRule="auto"/>
              <w:jc w:val="center"/>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xml:space="preserve">      33.800.000 </w:t>
            </w:r>
          </w:p>
        </w:tc>
      </w:tr>
      <w:tr w:rsidR="00DF657B" w:rsidRPr="00DF657B" w:rsidTr="00DF657B">
        <w:trPr>
          <w:trHeight w:val="1020"/>
        </w:trPr>
        <w:tc>
          <w:tcPr>
            <w:tcW w:w="709" w:type="dxa"/>
            <w:tcBorders>
              <w:top w:val="nil"/>
              <w:left w:val="single" w:sz="4" w:space="0" w:color="auto"/>
              <w:bottom w:val="single" w:sz="4" w:space="0" w:color="auto"/>
              <w:right w:val="nil"/>
            </w:tcBorders>
            <w:shd w:val="clear" w:color="auto" w:fill="auto"/>
            <w:vAlign w:val="center"/>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w:t>
            </w:r>
          </w:p>
        </w:tc>
        <w:tc>
          <w:tcPr>
            <w:tcW w:w="1134"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sz w:val="14"/>
                <w:szCs w:val="14"/>
              </w:rPr>
            </w:pPr>
            <w:r w:rsidRPr="00DF657B">
              <w:rPr>
                <w:rFonts w:ascii="Bookman Old Style" w:eastAsia="Times New Roman" w:hAnsi="Bookman Old Style" w:cs="Calibri"/>
                <w:sz w:val="14"/>
                <w:szCs w:val="14"/>
              </w:rPr>
              <w:t xml:space="preserve">Monitoring, evaluasi dan pelaporan </w:t>
            </w:r>
          </w:p>
        </w:tc>
        <w:tc>
          <w:tcPr>
            <w:tcW w:w="992"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sz w:val="14"/>
                <w:szCs w:val="14"/>
              </w:rPr>
            </w:pPr>
            <w:r w:rsidRPr="00DF657B">
              <w:rPr>
                <w:rFonts w:ascii="Bookman Old Style" w:eastAsia="Times New Roman" w:hAnsi="Bookman Old Style" w:cs="Calibri"/>
                <w:sz w:val="14"/>
                <w:szCs w:val="14"/>
              </w:rPr>
              <w:t>Monitoring, Evaluasi Kegiatan Kepariwisataan dan Pembuatan Laporan</w:t>
            </w:r>
          </w:p>
        </w:tc>
        <w:tc>
          <w:tcPr>
            <w:tcW w:w="992" w:type="dxa"/>
            <w:tcBorders>
              <w:top w:val="nil"/>
              <w:left w:val="nil"/>
              <w:bottom w:val="single" w:sz="4" w:space="0" w:color="auto"/>
              <w:right w:val="single" w:sz="4" w:space="0" w:color="auto"/>
            </w:tcBorders>
            <w:shd w:val="clear" w:color="auto" w:fill="auto"/>
            <w:noWrap/>
            <w:vAlign w:val="center"/>
            <w:hideMark/>
          </w:tcPr>
          <w:p w:rsidR="00B2480E" w:rsidRPr="00DF657B" w:rsidRDefault="00B2480E" w:rsidP="00B2480E">
            <w:pPr>
              <w:spacing w:after="0" w:line="240" w:lineRule="auto"/>
              <w:jc w:val="center"/>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5</w:t>
            </w:r>
          </w:p>
        </w:tc>
        <w:tc>
          <w:tcPr>
            <w:tcW w:w="1134" w:type="dxa"/>
            <w:tcBorders>
              <w:top w:val="nil"/>
              <w:left w:val="nil"/>
              <w:bottom w:val="single" w:sz="4" w:space="0" w:color="auto"/>
              <w:right w:val="single" w:sz="4" w:space="0" w:color="auto"/>
            </w:tcBorders>
            <w:shd w:val="clear" w:color="auto" w:fill="auto"/>
            <w:noWrap/>
            <w:vAlign w:val="center"/>
            <w:hideMark/>
          </w:tcPr>
          <w:p w:rsidR="00B2480E" w:rsidRPr="00DF657B" w:rsidRDefault="00B2480E" w:rsidP="00B2480E">
            <w:pPr>
              <w:spacing w:after="0" w:line="240" w:lineRule="auto"/>
              <w:jc w:val="center"/>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xml:space="preserve">    124.416.000 </w:t>
            </w:r>
          </w:p>
        </w:tc>
        <w:tc>
          <w:tcPr>
            <w:tcW w:w="283"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426"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425"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567"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425"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jc w:val="center"/>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709" w:type="dxa"/>
            <w:tcBorders>
              <w:top w:val="nil"/>
              <w:left w:val="nil"/>
              <w:bottom w:val="single" w:sz="4" w:space="0" w:color="auto"/>
              <w:right w:val="nil"/>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850" w:type="dxa"/>
            <w:tcBorders>
              <w:top w:val="nil"/>
              <w:left w:val="single" w:sz="4" w:space="0" w:color="auto"/>
              <w:bottom w:val="single" w:sz="4" w:space="0" w:color="auto"/>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1276"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1134" w:type="dxa"/>
            <w:tcBorders>
              <w:top w:val="nil"/>
              <w:left w:val="nil"/>
              <w:bottom w:val="single" w:sz="4" w:space="0" w:color="auto"/>
              <w:right w:val="single" w:sz="4" w:space="0" w:color="auto"/>
            </w:tcBorders>
            <w:shd w:val="clear" w:color="000000" w:fill="FFFFFF"/>
            <w:vAlign w:val="center"/>
            <w:hideMark/>
          </w:tcPr>
          <w:p w:rsidR="00B2480E" w:rsidRPr="00DF657B" w:rsidRDefault="00B2480E" w:rsidP="00B2480E">
            <w:pPr>
              <w:spacing w:after="0" w:line="240" w:lineRule="auto"/>
              <w:rPr>
                <w:rFonts w:ascii="Bookman Old Style" w:eastAsia="Times New Roman" w:hAnsi="Bookman Old Style" w:cs="Calibri"/>
                <w:b/>
                <w:bCs/>
                <w:color w:val="000000"/>
                <w:sz w:val="14"/>
                <w:szCs w:val="14"/>
              </w:rPr>
            </w:pPr>
            <w:r w:rsidRPr="00DF657B">
              <w:rPr>
                <w:rFonts w:ascii="Bookman Old Style" w:eastAsia="Times New Roman" w:hAnsi="Bookman Old Style" w:cs="Calibri"/>
                <w:b/>
                <w:bCs/>
                <w:color w:val="000000"/>
                <w:sz w:val="14"/>
                <w:szCs w:val="14"/>
              </w:rPr>
              <w:t> </w:t>
            </w:r>
          </w:p>
        </w:tc>
        <w:tc>
          <w:tcPr>
            <w:tcW w:w="1276" w:type="dxa"/>
            <w:vMerge/>
            <w:tcBorders>
              <w:top w:val="nil"/>
              <w:left w:val="single" w:sz="4" w:space="0" w:color="auto"/>
              <w:bottom w:val="single" w:sz="4" w:space="0" w:color="000000"/>
              <w:right w:val="single" w:sz="4" w:space="0" w:color="auto"/>
            </w:tcBorders>
            <w:vAlign w:val="center"/>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p>
        </w:tc>
        <w:tc>
          <w:tcPr>
            <w:tcW w:w="1276"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w:t>
            </w:r>
          </w:p>
        </w:tc>
        <w:tc>
          <w:tcPr>
            <w:tcW w:w="992" w:type="dxa"/>
            <w:tcBorders>
              <w:top w:val="nil"/>
              <w:left w:val="nil"/>
              <w:bottom w:val="single" w:sz="4" w:space="0" w:color="auto"/>
              <w:right w:val="single" w:sz="4" w:space="0" w:color="auto"/>
            </w:tcBorders>
            <w:shd w:val="clear" w:color="000000" w:fill="FFFFFF"/>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r w:rsidRPr="00DF657B">
              <w:rPr>
                <w:rFonts w:ascii="Bookman Old Style" w:eastAsia="Times New Roman" w:hAnsi="Bookman Old Style" w:cs="Calibri"/>
                <w:color w:val="000000"/>
                <w:sz w:val="14"/>
                <w:szCs w:val="14"/>
              </w:rPr>
              <w:t> </w:t>
            </w:r>
          </w:p>
        </w:tc>
        <w:tc>
          <w:tcPr>
            <w:tcW w:w="992" w:type="dxa"/>
            <w:vMerge/>
            <w:tcBorders>
              <w:top w:val="nil"/>
              <w:left w:val="single" w:sz="4" w:space="0" w:color="auto"/>
              <w:bottom w:val="single" w:sz="4" w:space="0" w:color="auto"/>
              <w:right w:val="single" w:sz="4" w:space="0" w:color="auto"/>
            </w:tcBorders>
            <w:vAlign w:val="center"/>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p>
        </w:tc>
        <w:tc>
          <w:tcPr>
            <w:tcW w:w="1277" w:type="dxa"/>
            <w:vMerge/>
            <w:tcBorders>
              <w:top w:val="nil"/>
              <w:left w:val="single" w:sz="4" w:space="0" w:color="auto"/>
              <w:bottom w:val="single" w:sz="4" w:space="0" w:color="000000"/>
              <w:right w:val="single" w:sz="4" w:space="0" w:color="auto"/>
            </w:tcBorders>
            <w:vAlign w:val="center"/>
            <w:hideMark/>
          </w:tcPr>
          <w:p w:rsidR="00B2480E" w:rsidRPr="00DF657B" w:rsidRDefault="00B2480E" w:rsidP="00B2480E">
            <w:pPr>
              <w:spacing w:after="0" w:line="240" w:lineRule="auto"/>
              <w:rPr>
                <w:rFonts w:ascii="Bookman Old Style" w:eastAsia="Times New Roman" w:hAnsi="Bookman Old Style" w:cs="Calibri"/>
                <w:color w:val="000000"/>
                <w:sz w:val="14"/>
                <w:szCs w:val="14"/>
              </w:rPr>
            </w:pPr>
          </w:p>
        </w:tc>
      </w:tr>
    </w:tbl>
    <w:p w:rsidR="00B2480E" w:rsidRDefault="00B2480E" w:rsidP="00B2480E">
      <w:pPr>
        <w:widowControl w:val="0"/>
        <w:tabs>
          <w:tab w:val="left" w:pos="1418"/>
        </w:tabs>
        <w:autoSpaceDE w:val="0"/>
        <w:autoSpaceDN w:val="0"/>
        <w:adjustRightInd w:val="0"/>
        <w:spacing w:after="0" w:line="360" w:lineRule="auto"/>
        <w:ind w:right="-28"/>
        <w:jc w:val="both"/>
        <w:rPr>
          <w:rFonts w:ascii="Bookman Old Style" w:hAnsi="Bookman Old Style" w:cs="Times New Roman"/>
          <w:b/>
          <w:color w:val="000000"/>
          <w:sz w:val="24"/>
          <w:szCs w:val="24"/>
        </w:rPr>
      </w:pPr>
    </w:p>
    <w:p w:rsidR="00B2480E" w:rsidRDefault="00B2480E" w:rsidP="00B2480E">
      <w:pPr>
        <w:widowControl w:val="0"/>
        <w:tabs>
          <w:tab w:val="left" w:pos="1418"/>
        </w:tabs>
        <w:autoSpaceDE w:val="0"/>
        <w:autoSpaceDN w:val="0"/>
        <w:adjustRightInd w:val="0"/>
        <w:spacing w:after="0" w:line="360" w:lineRule="auto"/>
        <w:ind w:right="-28"/>
        <w:jc w:val="both"/>
        <w:rPr>
          <w:rFonts w:ascii="Bookman Old Style" w:hAnsi="Bookman Old Style" w:cs="Times New Roman"/>
          <w:b/>
          <w:color w:val="000000"/>
          <w:sz w:val="24"/>
          <w:szCs w:val="24"/>
        </w:rPr>
      </w:pPr>
    </w:p>
    <w:p w:rsidR="00B2480E" w:rsidRDefault="00B2480E" w:rsidP="00B2480E">
      <w:pPr>
        <w:widowControl w:val="0"/>
        <w:tabs>
          <w:tab w:val="left" w:pos="1418"/>
        </w:tabs>
        <w:autoSpaceDE w:val="0"/>
        <w:autoSpaceDN w:val="0"/>
        <w:adjustRightInd w:val="0"/>
        <w:spacing w:after="0" w:line="360" w:lineRule="auto"/>
        <w:ind w:right="-28"/>
        <w:jc w:val="both"/>
        <w:rPr>
          <w:rFonts w:ascii="Bookman Old Style" w:hAnsi="Bookman Old Style" w:cs="Times New Roman"/>
          <w:b/>
          <w:color w:val="000000"/>
          <w:sz w:val="24"/>
          <w:szCs w:val="24"/>
        </w:rPr>
      </w:pPr>
    </w:p>
    <w:p w:rsidR="00B2480E" w:rsidRDefault="00B2480E" w:rsidP="00B2480E">
      <w:pPr>
        <w:widowControl w:val="0"/>
        <w:tabs>
          <w:tab w:val="left" w:pos="1418"/>
        </w:tabs>
        <w:autoSpaceDE w:val="0"/>
        <w:autoSpaceDN w:val="0"/>
        <w:adjustRightInd w:val="0"/>
        <w:spacing w:after="0" w:line="360" w:lineRule="auto"/>
        <w:ind w:right="-28"/>
        <w:jc w:val="both"/>
        <w:rPr>
          <w:rFonts w:ascii="Bookman Old Style" w:hAnsi="Bookman Old Style" w:cs="Times New Roman"/>
          <w:b/>
          <w:color w:val="000000"/>
          <w:sz w:val="24"/>
          <w:szCs w:val="24"/>
        </w:rPr>
      </w:pPr>
    </w:p>
    <w:p w:rsidR="00B2480E" w:rsidRDefault="00B2480E" w:rsidP="00B2480E">
      <w:pPr>
        <w:widowControl w:val="0"/>
        <w:tabs>
          <w:tab w:val="left" w:pos="1418"/>
        </w:tabs>
        <w:autoSpaceDE w:val="0"/>
        <w:autoSpaceDN w:val="0"/>
        <w:adjustRightInd w:val="0"/>
        <w:spacing w:after="0" w:line="360" w:lineRule="auto"/>
        <w:ind w:right="-28"/>
        <w:jc w:val="both"/>
        <w:rPr>
          <w:rFonts w:ascii="Bookman Old Style" w:hAnsi="Bookman Old Style" w:cs="Times New Roman"/>
          <w:b/>
          <w:color w:val="000000"/>
          <w:sz w:val="24"/>
          <w:szCs w:val="24"/>
        </w:rPr>
      </w:pPr>
    </w:p>
    <w:p w:rsidR="00B2480E" w:rsidRDefault="00B2480E" w:rsidP="00B2480E">
      <w:pPr>
        <w:widowControl w:val="0"/>
        <w:tabs>
          <w:tab w:val="left" w:pos="1418"/>
        </w:tabs>
        <w:autoSpaceDE w:val="0"/>
        <w:autoSpaceDN w:val="0"/>
        <w:adjustRightInd w:val="0"/>
        <w:spacing w:after="0" w:line="360" w:lineRule="auto"/>
        <w:ind w:right="-28"/>
        <w:jc w:val="both"/>
        <w:rPr>
          <w:rFonts w:ascii="Bookman Old Style" w:hAnsi="Bookman Old Style" w:cs="Times New Roman"/>
          <w:b/>
          <w:color w:val="000000"/>
          <w:sz w:val="24"/>
          <w:szCs w:val="24"/>
        </w:rPr>
      </w:pPr>
    </w:p>
    <w:p w:rsidR="00B2480E" w:rsidRDefault="00B2480E" w:rsidP="00B2480E">
      <w:pPr>
        <w:widowControl w:val="0"/>
        <w:tabs>
          <w:tab w:val="left" w:pos="1418"/>
        </w:tabs>
        <w:autoSpaceDE w:val="0"/>
        <w:autoSpaceDN w:val="0"/>
        <w:adjustRightInd w:val="0"/>
        <w:spacing w:after="0" w:line="360" w:lineRule="auto"/>
        <w:ind w:right="-28"/>
        <w:jc w:val="both"/>
        <w:rPr>
          <w:rFonts w:ascii="Bookman Old Style" w:hAnsi="Bookman Old Style" w:cs="Times New Roman"/>
          <w:b/>
          <w:color w:val="000000"/>
          <w:sz w:val="24"/>
          <w:szCs w:val="24"/>
        </w:rPr>
      </w:pPr>
    </w:p>
    <w:p w:rsidR="00B2480E" w:rsidRDefault="00B2480E" w:rsidP="00B2480E">
      <w:pPr>
        <w:widowControl w:val="0"/>
        <w:tabs>
          <w:tab w:val="left" w:pos="1418"/>
        </w:tabs>
        <w:autoSpaceDE w:val="0"/>
        <w:autoSpaceDN w:val="0"/>
        <w:adjustRightInd w:val="0"/>
        <w:spacing w:after="0" w:line="360" w:lineRule="auto"/>
        <w:ind w:right="-28"/>
        <w:jc w:val="both"/>
        <w:rPr>
          <w:rFonts w:ascii="Bookman Old Style" w:hAnsi="Bookman Old Style" w:cs="Times New Roman"/>
          <w:b/>
          <w:color w:val="000000"/>
          <w:sz w:val="24"/>
          <w:szCs w:val="24"/>
        </w:rPr>
      </w:pPr>
    </w:p>
    <w:p w:rsidR="00B2480E" w:rsidRDefault="00B2480E" w:rsidP="00B2480E">
      <w:pPr>
        <w:widowControl w:val="0"/>
        <w:tabs>
          <w:tab w:val="left" w:pos="1418"/>
        </w:tabs>
        <w:autoSpaceDE w:val="0"/>
        <w:autoSpaceDN w:val="0"/>
        <w:adjustRightInd w:val="0"/>
        <w:spacing w:after="0" w:line="360" w:lineRule="auto"/>
        <w:ind w:right="-28"/>
        <w:jc w:val="both"/>
        <w:rPr>
          <w:rFonts w:ascii="Bookman Old Style" w:hAnsi="Bookman Old Style" w:cs="Times New Roman"/>
          <w:b/>
          <w:color w:val="000000"/>
          <w:sz w:val="24"/>
          <w:szCs w:val="24"/>
        </w:rPr>
      </w:pPr>
    </w:p>
    <w:p w:rsidR="00B2480E" w:rsidRDefault="00B2480E" w:rsidP="00B2480E">
      <w:pPr>
        <w:widowControl w:val="0"/>
        <w:tabs>
          <w:tab w:val="left" w:pos="1418"/>
        </w:tabs>
        <w:autoSpaceDE w:val="0"/>
        <w:autoSpaceDN w:val="0"/>
        <w:adjustRightInd w:val="0"/>
        <w:spacing w:after="0" w:line="360" w:lineRule="auto"/>
        <w:ind w:right="-28"/>
        <w:jc w:val="both"/>
        <w:rPr>
          <w:rFonts w:ascii="Bookman Old Style" w:hAnsi="Bookman Old Style" w:cs="Times New Roman"/>
          <w:b/>
          <w:color w:val="000000"/>
          <w:sz w:val="24"/>
          <w:szCs w:val="24"/>
        </w:rPr>
      </w:pPr>
    </w:p>
    <w:p w:rsidR="00B2480E" w:rsidRDefault="00B2480E" w:rsidP="00B2480E">
      <w:pPr>
        <w:widowControl w:val="0"/>
        <w:tabs>
          <w:tab w:val="left" w:pos="1418"/>
        </w:tabs>
        <w:autoSpaceDE w:val="0"/>
        <w:autoSpaceDN w:val="0"/>
        <w:adjustRightInd w:val="0"/>
        <w:spacing w:after="0" w:line="360" w:lineRule="auto"/>
        <w:ind w:right="-28"/>
        <w:jc w:val="both"/>
        <w:rPr>
          <w:rFonts w:ascii="Bookman Old Style" w:hAnsi="Bookman Old Style" w:cs="Times New Roman"/>
          <w:b/>
          <w:color w:val="000000"/>
          <w:sz w:val="24"/>
          <w:szCs w:val="24"/>
        </w:rPr>
      </w:pPr>
    </w:p>
    <w:p w:rsidR="00B2480E" w:rsidRDefault="00B2480E" w:rsidP="00B2480E">
      <w:pPr>
        <w:widowControl w:val="0"/>
        <w:tabs>
          <w:tab w:val="left" w:pos="1418"/>
        </w:tabs>
        <w:autoSpaceDE w:val="0"/>
        <w:autoSpaceDN w:val="0"/>
        <w:adjustRightInd w:val="0"/>
        <w:spacing w:after="0" w:line="360" w:lineRule="auto"/>
        <w:ind w:right="-28"/>
        <w:jc w:val="both"/>
        <w:rPr>
          <w:rFonts w:ascii="Bookman Old Style" w:hAnsi="Bookman Old Style" w:cs="Times New Roman"/>
          <w:b/>
          <w:color w:val="000000"/>
          <w:sz w:val="24"/>
          <w:szCs w:val="24"/>
        </w:rPr>
      </w:pPr>
    </w:p>
    <w:p w:rsidR="00B2480E" w:rsidRDefault="00B2480E" w:rsidP="00B2480E">
      <w:pPr>
        <w:widowControl w:val="0"/>
        <w:tabs>
          <w:tab w:val="left" w:pos="1418"/>
        </w:tabs>
        <w:autoSpaceDE w:val="0"/>
        <w:autoSpaceDN w:val="0"/>
        <w:adjustRightInd w:val="0"/>
        <w:spacing w:after="0" w:line="360" w:lineRule="auto"/>
        <w:ind w:right="-28"/>
        <w:jc w:val="both"/>
        <w:rPr>
          <w:rFonts w:ascii="Bookman Old Style" w:hAnsi="Bookman Old Style" w:cs="Times New Roman"/>
          <w:b/>
          <w:color w:val="000000"/>
          <w:sz w:val="24"/>
          <w:szCs w:val="24"/>
        </w:rPr>
        <w:sectPr w:rsidR="00B2480E" w:rsidSect="00B2480E">
          <w:pgSz w:w="18722" w:h="12242" w:orient="landscape" w:code="14"/>
          <w:pgMar w:top="1701" w:right="1701" w:bottom="2268" w:left="2268" w:header="720" w:footer="720" w:gutter="0"/>
          <w:cols w:space="720"/>
          <w:docGrid w:linePitch="360"/>
        </w:sectPr>
      </w:pPr>
    </w:p>
    <w:p w:rsidR="002731BE" w:rsidRPr="00B41BE3" w:rsidRDefault="002731BE" w:rsidP="002731BE">
      <w:pPr>
        <w:widowControl w:val="0"/>
        <w:tabs>
          <w:tab w:val="left" w:pos="1418"/>
        </w:tabs>
        <w:autoSpaceDE w:val="0"/>
        <w:autoSpaceDN w:val="0"/>
        <w:adjustRightInd w:val="0"/>
        <w:spacing w:after="0" w:line="360" w:lineRule="auto"/>
        <w:ind w:right="-28"/>
        <w:jc w:val="both"/>
        <w:rPr>
          <w:rFonts w:ascii="Bookman Old Style" w:hAnsi="Bookman Old Style" w:cs="Times New Roman"/>
          <w:color w:val="000000"/>
          <w:sz w:val="24"/>
          <w:szCs w:val="24"/>
        </w:rPr>
      </w:pPr>
      <w:r w:rsidRPr="00133653">
        <w:rPr>
          <w:rFonts w:ascii="Bookman Old Style" w:hAnsi="Bookman Old Style" w:cs="Times New Roman"/>
          <w:b/>
          <w:color w:val="000000"/>
          <w:sz w:val="24"/>
          <w:szCs w:val="24"/>
        </w:rPr>
        <w:lastRenderedPageBreak/>
        <w:t>2.5</w:t>
      </w:r>
      <w:proofErr w:type="gramStart"/>
      <w:r w:rsidRPr="00133653">
        <w:rPr>
          <w:rFonts w:ascii="Bookman Old Style" w:hAnsi="Bookman Old Style" w:cs="Times New Roman"/>
          <w:b/>
          <w:color w:val="000000"/>
          <w:sz w:val="24"/>
          <w:szCs w:val="24"/>
        </w:rPr>
        <w:t>.</w:t>
      </w:r>
      <w:r w:rsidRPr="00B41BE3">
        <w:rPr>
          <w:rFonts w:ascii="Bookman Old Style" w:eastAsiaTheme="minorHAnsi" w:hAnsi="Bookman Old Style" w:cs="TimesNewRoman,Bold"/>
          <w:b/>
          <w:bCs/>
          <w:sz w:val="24"/>
          <w:szCs w:val="24"/>
        </w:rPr>
        <w:t>Penelaahan</w:t>
      </w:r>
      <w:proofErr w:type="gramEnd"/>
      <w:r w:rsidRPr="00B41BE3">
        <w:rPr>
          <w:rFonts w:ascii="Bookman Old Style" w:eastAsiaTheme="minorHAnsi" w:hAnsi="Bookman Old Style" w:cs="TimesNewRoman,Bold"/>
          <w:b/>
          <w:bCs/>
          <w:sz w:val="24"/>
          <w:szCs w:val="24"/>
        </w:rPr>
        <w:t xml:space="preserve"> Usulan Program dan Kegiatan Masyarakat</w:t>
      </w:r>
    </w:p>
    <w:p w:rsidR="003112D1" w:rsidRDefault="002731BE" w:rsidP="002731BE">
      <w:pPr>
        <w:widowControl w:val="0"/>
        <w:tabs>
          <w:tab w:val="left" w:pos="1418"/>
        </w:tabs>
        <w:autoSpaceDE w:val="0"/>
        <w:autoSpaceDN w:val="0"/>
        <w:adjustRightInd w:val="0"/>
        <w:spacing w:after="0" w:line="360" w:lineRule="auto"/>
        <w:ind w:left="567" w:right="-28"/>
        <w:jc w:val="both"/>
        <w:rPr>
          <w:rFonts w:ascii="Bookman Old Style" w:hAnsi="Bookman Old Style" w:cs="Times New Roman"/>
          <w:color w:val="000000"/>
          <w:sz w:val="24"/>
          <w:szCs w:val="24"/>
          <w:lang w:val="id-ID"/>
        </w:rPr>
      </w:pPr>
      <w:r w:rsidRPr="00B41BE3">
        <w:rPr>
          <w:rFonts w:ascii="Bookman Old Style" w:hAnsi="Bookman Old Style" w:cs="Times New Roman"/>
          <w:color w:val="000000"/>
          <w:sz w:val="24"/>
          <w:szCs w:val="24"/>
        </w:rPr>
        <w:tab/>
      </w:r>
      <w:r w:rsidR="00275755" w:rsidRPr="000636A8">
        <w:rPr>
          <w:rFonts w:ascii="Bookman Old Style" w:hAnsi="Bookman Old Style" w:cs="Times New Roman"/>
          <w:sz w:val="24"/>
          <w:szCs w:val="24"/>
          <w:lang w:val="id-ID"/>
        </w:rPr>
        <w:t>Pembanguna</w:t>
      </w:r>
      <w:r w:rsidR="00275755">
        <w:rPr>
          <w:rFonts w:ascii="Bookman Old Style" w:hAnsi="Bookman Old Style" w:cs="Times New Roman"/>
          <w:color w:val="000000"/>
          <w:sz w:val="24"/>
          <w:szCs w:val="24"/>
          <w:lang w:val="id-ID"/>
        </w:rPr>
        <w:t>n di bidang Pariwisata bertujuan untuk meningkatkan kemakmuran dan kesejahteraan rakyat sebagaimana terkandung dalam Pancasila dan Pembukaan Undang-Undang Dasar Negara Republik Indonesia Tahun 1945.</w:t>
      </w:r>
      <w:r w:rsidR="003112D1">
        <w:rPr>
          <w:rFonts w:ascii="Bookman Old Style" w:hAnsi="Bookman Old Style" w:cs="Times New Roman"/>
          <w:color w:val="000000"/>
          <w:sz w:val="24"/>
          <w:szCs w:val="24"/>
          <w:lang w:val="id-ID"/>
        </w:rPr>
        <w:t xml:space="preserve"> </w:t>
      </w:r>
    </w:p>
    <w:p w:rsidR="002731BE" w:rsidRPr="00B41BE3" w:rsidRDefault="00275755" w:rsidP="002731BE">
      <w:pPr>
        <w:widowControl w:val="0"/>
        <w:tabs>
          <w:tab w:val="left" w:pos="1418"/>
        </w:tabs>
        <w:autoSpaceDE w:val="0"/>
        <w:autoSpaceDN w:val="0"/>
        <w:adjustRightInd w:val="0"/>
        <w:spacing w:after="0" w:line="360" w:lineRule="auto"/>
        <w:ind w:left="567" w:right="-28"/>
        <w:jc w:val="both"/>
        <w:rPr>
          <w:rFonts w:ascii="Bookman Old Style" w:hAnsi="Bookman Old Style" w:cs="Times New Roman"/>
          <w:color w:val="000000"/>
          <w:sz w:val="24"/>
          <w:szCs w:val="24"/>
        </w:rPr>
      </w:pPr>
      <w:r>
        <w:rPr>
          <w:rFonts w:ascii="Bookman Old Style" w:hAnsi="Bookman Old Style" w:cs="Times New Roman"/>
          <w:color w:val="000000"/>
          <w:sz w:val="24"/>
          <w:szCs w:val="24"/>
          <w:lang w:val="id-ID"/>
        </w:rPr>
        <w:t xml:space="preserve"> </w:t>
      </w:r>
      <w:proofErr w:type="gramStart"/>
      <w:r w:rsidR="002731BE" w:rsidRPr="00B41BE3">
        <w:rPr>
          <w:rFonts w:ascii="Bookman Old Style" w:hAnsi="Bookman Old Style" w:cs="Times New Roman"/>
          <w:color w:val="000000"/>
          <w:sz w:val="24"/>
          <w:szCs w:val="24"/>
        </w:rPr>
        <w:t>P</w:t>
      </w:r>
      <w:r w:rsidR="000636A8">
        <w:rPr>
          <w:rFonts w:ascii="Bookman Old Style" w:hAnsi="Bookman Old Style" w:cs="Times New Roman"/>
          <w:color w:val="000000"/>
          <w:sz w:val="24"/>
          <w:szCs w:val="24"/>
          <w:lang w:val="id-ID"/>
        </w:rPr>
        <w:t>embangunan</w:t>
      </w:r>
      <w:r w:rsidR="002731BE" w:rsidRPr="00B41BE3">
        <w:rPr>
          <w:rFonts w:ascii="Bookman Old Style" w:hAnsi="Bookman Old Style" w:cs="Times New Roman"/>
          <w:color w:val="000000"/>
          <w:sz w:val="24"/>
          <w:szCs w:val="24"/>
        </w:rPr>
        <w:t xml:space="preserve">  pariwisata</w:t>
      </w:r>
      <w:proofErr w:type="gramEnd"/>
      <w:r w:rsidR="002731BE" w:rsidRPr="00B41BE3">
        <w:rPr>
          <w:rFonts w:ascii="Bookman Old Style" w:hAnsi="Bookman Old Style" w:cs="Times New Roman"/>
          <w:color w:val="000000"/>
          <w:sz w:val="24"/>
          <w:szCs w:val="24"/>
        </w:rPr>
        <w:t xml:space="preserve">  tidak  dapat  disanggah  lagi  merupakan  suatu pekerjaan berat yang mencakup semua aspek baik kedinasan maupun non kedinasan. Kerjasama lintas sektoral antar lembaga kepemerintahan menjadi syarat mutlak untuk memperoleh hasil sesuai harapan.  </w:t>
      </w:r>
      <w:r>
        <w:rPr>
          <w:rFonts w:ascii="Bookman Old Style" w:hAnsi="Bookman Old Style" w:cs="Times New Roman"/>
          <w:color w:val="000000"/>
          <w:sz w:val="24"/>
          <w:szCs w:val="24"/>
          <w:lang w:val="id-ID"/>
        </w:rPr>
        <w:t>P</w:t>
      </w:r>
      <w:r w:rsidR="002731BE" w:rsidRPr="00B41BE3">
        <w:rPr>
          <w:rFonts w:ascii="Bookman Old Style" w:hAnsi="Bookman Old Style" w:cs="Times New Roman"/>
          <w:color w:val="000000"/>
          <w:sz w:val="24"/>
          <w:szCs w:val="24"/>
        </w:rPr>
        <w:t xml:space="preserve">ekerjaan berat ini tidaklah lebih berat daripada membangun kesadaran dan meningkatkan partisipasi masyarakat yang memegang peranan penting dalam kepariwisataan mengingat masyarakat merupakan bagian tidak terpisahkan dan merupakan elemen yang bersinggungan langsung dengan wisatawan. </w:t>
      </w:r>
    </w:p>
    <w:p w:rsidR="002731BE" w:rsidRPr="00B41BE3" w:rsidRDefault="002731BE" w:rsidP="002731BE">
      <w:pPr>
        <w:widowControl w:val="0"/>
        <w:tabs>
          <w:tab w:val="left" w:pos="1418"/>
        </w:tabs>
        <w:autoSpaceDE w:val="0"/>
        <w:autoSpaceDN w:val="0"/>
        <w:adjustRightInd w:val="0"/>
        <w:spacing w:after="0" w:line="360" w:lineRule="auto"/>
        <w:ind w:left="567" w:right="-28"/>
        <w:jc w:val="both"/>
        <w:rPr>
          <w:rFonts w:ascii="Bookman Old Style" w:hAnsi="Bookman Old Style" w:cs="Times New Roman"/>
          <w:color w:val="000000"/>
          <w:sz w:val="24"/>
          <w:szCs w:val="24"/>
        </w:rPr>
      </w:pPr>
      <w:r w:rsidRPr="00B41BE3">
        <w:rPr>
          <w:rFonts w:ascii="Bookman Old Style" w:hAnsi="Bookman Old Style" w:cs="Times New Roman"/>
          <w:color w:val="000000"/>
          <w:sz w:val="24"/>
          <w:szCs w:val="24"/>
        </w:rPr>
        <w:tab/>
        <w:t>Menindaklanjuti  kondisi  demikian,  maka  pemerintah  melalui  dinas  terkait harus  betul  –  betul  dapat  bersikap  cerdik  dan  arif  dalam  membangun  kelompok masyarakat yang sadar wisata dan mampu berperan aktif sehingga dapat meny</w:t>
      </w:r>
      <w:r w:rsidR="000636A8">
        <w:rPr>
          <w:rFonts w:ascii="Bookman Old Style" w:hAnsi="Bookman Old Style" w:cs="Times New Roman"/>
          <w:color w:val="000000"/>
          <w:sz w:val="24"/>
          <w:szCs w:val="24"/>
          <w:lang w:val="id-ID"/>
        </w:rPr>
        <w:t>umbang</w:t>
      </w:r>
      <w:r w:rsidRPr="00B41BE3">
        <w:rPr>
          <w:rFonts w:ascii="Bookman Old Style" w:hAnsi="Bookman Old Style" w:cs="Times New Roman"/>
          <w:color w:val="000000"/>
          <w:sz w:val="24"/>
          <w:szCs w:val="24"/>
        </w:rPr>
        <w:t xml:space="preserve"> promosi wisata dan kegiatannya di lapangan. Dalam hal ini dengan memperhatikan psikologis masyarakat </w:t>
      </w:r>
      <w:r>
        <w:rPr>
          <w:rFonts w:ascii="Bookman Old Style" w:hAnsi="Bookman Old Style" w:cs="Times New Roman"/>
          <w:color w:val="000000"/>
          <w:sz w:val="24"/>
          <w:szCs w:val="24"/>
        </w:rPr>
        <w:t>Kabupaten Demak</w:t>
      </w:r>
      <w:r w:rsidRPr="00B41BE3">
        <w:rPr>
          <w:rFonts w:ascii="Bookman Old Style" w:hAnsi="Bookman Old Style" w:cs="Times New Roman"/>
          <w:color w:val="000000"/>
          <w:sz w:val="24"/>
          <w:szCs w:val="24"/>
        </w:rPr>
        <w:t xml:space="preserve">, maka Dinas Pariwisata </w:t>
      </w:r>
      <w:r>
        <w:rPr>
          <w:rFonts w:ascii="Bookman Old Style" w:hAnsi="Bookman Old Style" w:cs="Times New Roman"/>
          <w:color w:val="000000"/>
          <w:sz w:val="24"/>
          <w:szCs w:val="24"/>
        </w:rPr>
        <w:t>Kabupaten Demak</w:t>
      </w:r>
      <w:r w:rsidRPr="00B41BE3">
        <w:rPr>
          <w:rFonts w:ascii="Bookman Old Style" w:hAnsi="Bookman Old Style" w:cs="Times New Roman"/>
          <w:color w:val="000000"/>
          <w:sz w:val="24"/>
          <w:szCs w:val="24"/>
        </w:rPr>
        <w:t xml:space="preserve"> menyusun program dan kegiatan kerja </w:t>
      </w:r>
      <w:r w:rsidR="00275755">
        <w:rPr>
          <w:rFonts w:ascii="Bookman Old Style" w:hAnsi="Bookman Old Style" w:cs="Times New Roman"/>
          <w:color w:val="000000"/>
          <w:sz w:val="24"/>
          <w:szCs w:val="24"/>
          <w:lang w:val="id-ID"/>
        </w:rPr>
        <w:t>T</w:t>
      </w:r>
      <w:r w:rsidRPr="00B41BE3">
        <w:rPr>
          <w:rFonts w:ascii="Bookman Old Style" w:hAnsi="Bookman Old Style" w:cs="Times New Roman"/>
          <w:color w:val="000000"/>
          <w:sz w:val="24"/>
          <w:szCs w:val="24"/>
        </w:rPr>
        <w:t xml:space="preserve">ahun </w:t>
      </w:r>
      <w:r w:rsidR="00275755">
        <w:rPr>
          <w:rFonts w:ascii="Bookman Old Style" w:hAnsi="Bookman Old Style" w:cs="Times New Roman"/>
          <w:color w:val="000000"/>
          <w:sz w:val="24"/>
          <w:szCs w:val="24"/>
          <w:lang w:val="id-ID"/>
        </w:rPr>
        <w:t>A</w:t>
      </w:r>
      <w:r w:rsidRPr="00B41BE3">
        <w:rPr>
          <w:rFonts w:ascii="Bookman Old Style" w:hAnsi="Bookman Old Style" w:cs="Times New Roman"/>
          <w:color w:val="000000"/>
          <w:sz w:val="24"/>
          <w:szCs w:val="24"/>
        </w:rPr>
        <w:t xml:space="preserve">nggaran </w:t>
      </w:r>
      <w:r w:rsidRPr="003112D1">
        <w:rPr>
          <w:rFonts w:ascii="Bookman Old Style" w:hAnsi="Bookman Old Style" w:cs="Times New Roman"/>
          <w:sz w:val="24"/>
          <w:szCs w:val="24"/>
        </w:rPr>
        <w:t>20</w:t>
      </w:r>
      <w:r w:rsidR="00275755" w:rsidRPr="003112D1">
        <w:rPr>
          <w:rFonts w:ascii="Bookman Old Style" w:hAnsi="Bookman Old Style" w:cs="Times New Roman"/>
          <w:sz w:val="24"/>
          <w:szCs w:val="24"/>
          <w:lang w:val="id-ID"/>
        </w:rPr>
        <w:t>21</w:t>
      </w:r>
      <w:r w:rsidRPr="00B41BE3">
        <w:rPr>
          <w:rFonts w:ascii="Bookman Old Style" w:hAnsi="Bookman Old Style" w:cs="Times New Roman"/>
          <w:color w:val="000000"/>
          <w:sz w:val="24"/>
          <w:szCs w:val="24"/>
        </w:rPr>
        <w:t xml:space="preserve"> yang berorientasi kepada pembangunan  komunitas  masyarakat  sadar  wisata  melalui  pelatihan  –  pelatihan terpadu yang melibatkan pihak – pihak terkait dan diberikan kepada masyarakat secara langsung,  juga  diberikan  pula  kepada  para  peserta  didik  dan  pelaku  usaha kepariwiastaan. Pemberian pelatihan dengan sasaran multi level ini bertujuan untuk membangun kesadaran masyarakat dari usia dini sehingga pada tahun-tahun yang akan datang masyarakat </w:t>
      </w:r>
      <w:r>
        <w:rPr>
          <w:rFonts w:ascii="Bookman Old Style" w:hAnsi="Bookman Old Style" w:cs="Times New Roman"/>
          <w:color w:val="000000"/>
          <w:sz w:val="24"/>
          <w:szCs w:val="24"/>
        </w:rPr>
        <w:t>Kabupaten Demak</w:t>
      </w:r>
      <w:r w:rsidRPr="00B41BE3">
        <w:rPr>
          <w:rFonts w:ascii="Bookman Old Style" w:hAnsi="Bookman Old Style" w:cs="Times New Roman"/>
          <w:color w:val="000000"/>
          <w:sz w:val="24"/>
          <w:szCs w:val="24"/>
        </w:rPr>
        <w:t xml:space="preserve"> dapat bertransformasi menjadi satu kekuatan baru </w:t>
      </w:r>
      <w:proofErr w:type="gramStart"/>
      <w:r w:rsidRPr="00B41BE3">
        <w:rPr>
          <w:rFonts w:ascii="Bookman Old Style" w:hAnsi="Bookman Old Style" w:cs="Times New Roman"/>
          <w:color w:val="000000"/>
          <w:sz w:val="24"/>
          <w:szCs w:val="24"/>
        </w:rPr>
        <w:t>yang  solid</w:t>
      </w:r>
      <w:proofErr w:type="gramEnd"/>
      <w:r w:rsidRPr="00B41BE3">
        <w:rPr>
          <w:rFonts w:ascii="Bookman Old Style" w:hAnsi="Bookman Old Style" w:cs="Times New Roman"/>
          <w:color w:val="000000"/>
          <w:sz w:val="24"/>
          <w:szCs w:val="24"/>
        </w:rPr>
        <w:t xml:space="preserve">  dalam  memajukan  kepariwisataan  daerah.  </w:t>
      </w:r>
      <w:proofErr w:type="gramStart"/>
      <w:r w:rsidRPr="00B41BE3">
        <w:rPr>
          <w:rFonts w:ascii="Bookman Old Style" w:hAnsi="Bookman Old Style" w:cs="Times New Roman"/>
          <w:color w:val="000000"/>
          <w:sz w:val="24"/>
          <w:szCs w:val="24"/>
        </w:rPr>
        <w:t>Selain  itu</w:t>
      </w:r>
      <w:proofErr w:type="gramEnd"/>
      <w:r w:rsidRPr="00B41BE3">
        <w:rPr>
          <w:rFonts w:ascii="Bookman Old Style" w:hAnsi="Bookman Old Style" w:cs="Times New Roman"/>
          <w:color w:val="000000"/>
          <w:sz w:val="24"/>
          <w:szCs w:val="24"/>
        </w:rPr>
        <w:t xml:space="preserve">,  penyelenggaraan event – event wisata yang melibatkan unsur masyarakat secara langsung juga turut dilakukan. Hal ini dimaksud untuk memotivasi </w:t>
      </w:r>
      <w:r w:rsidRPr="00B41BE3">
        <w:rPr>
          <w:rFonts w:ascii="Bookman Old Style" w:hAnsi="Bookman Old Style" w:cs="Times New Roman"/>
          <w:color w:val="000000"/>
          <w:sz w:val="24"/>
          <w:szCs w:val="24"/>
        </w:rPr>
        <w:lastRenderedPageBreak/>
        <w:t xml:space="preserve">masyarakat agar mau berdiri bersama pemerintah dalam memajukan kepariwisataan </w:t>
      </w:r>
      <w:proofErr w:type="gramStart"/>
      <w:r w:rsidRPr="00B41BE3">
        <w:rPr>
          <w:rFonts w:ascii="Bookman Old Style" w:hAnsi="Bookman Old Style" w:cs="Times New Roman"/>
          <w:color w:val="000000"/>
          <w:sz w:val="24"/>
          <w:szCs w:val="24"/>
        </w:rPr>
        <w:t>kota</w:t>
      </w:r>
      <w:proofErr w:type="gramEnd"/>
      <w:r w:rsidRPr="00B41BE3">
        <w:rPr>
          <w:rFonts w:ascii="Bookman Old Style" w:hAnsi="Bookman Old Style" w:cs="Times New Roman"/>
          <w:color w:val="000000"/>
          <w:sz w:val="24"/>
          <w:szCs w:val="24"/>
        </w:rPr>
        <w:t xml:space="preserve"> sekaligus membuka peluang untuk meningkatkan perekonomian masyarakat lokal. </w:t>
      </w:r>
    </w:p>
    <w:p w:rsidR="002731BE" w:rsidRDefault="002731BE" w:rsidP="002731BE">
      <w:pPr>
        <w:widowControl w:val="0"/>
        <w:tabs>
          <w:tab w:val="left" w:pos="1418"/>
        </w:tabs>
        <w:autoSpaceDE w:val="0"/>
        <w:autoSpaceDN w:val="0"/>
        <w:adjustRightInd w:val="0"/>
        <w:spacing w:after="0" w:line="360" w:lineRule="auto"/>
        <w:ind w:left="567" w:right="-28"/>
        <w:jc w:val="both"/>
        <w:rPr>
          <w:rFonts w:ascii="Bookman Old Style" w:hAnsi="Bookman Old Style" w:cs="Times New Roman"/>
          <w:color w:val="000000"/>
          <w:sz w:val="24"/>
          <w:szCs w:val="24"/>
          <w:lang w:val="id-ID"/>
        </w:rPr>
      </w:pPr>
      <w:r w:rsidRPr="00B41BE3">
        <w:rPr>
          <w:rFonts w:ascii="Bookman Old Style" w:hAnsi="Bookman Old Style" w:cs="Times New Roman"/>
          <w:color w:val="000000"/>
          <w:sz w:val="24"/>
          <w:szCs w:val="24"/>
        </w:rPr>
        <w:tab/>
      </w:r>
      <w:proofErr w:type="gramStart"/>
      <w:r w:rsidRPr="00B41BE3">
        <w:rPr>
          <w:rFonts w:ascii="Bookman Old Style" w:hAnsi="Bookman Old Style" w:cs="Times New Roman"/>
          <w:color w:val="000000"/>
          <w:sz w:val="24"/>
          <w:szCs w:val="24"/>
        </w:rPr>
        <w:t>Hubungan  kerjasama</w:t>
      </w:r>
      <w:proofErr w:type="gramEnd"/>
      <w:r w:rsidRPr="00B41BE3">
        <w:rPr>
          <w:rFonts w:ascii="Bookman Old Style" w:hAnsi="Bookman Old Style" w:cs="Times New Roman"/>
          <w:color w:val="000000"/>
          <w:sz w:val="24"/>
          <w:szCs w:val="24"/>
        </w:rPr>
        <w:t xml:space="preserve">  pemerintah  daerah  dan  masyarakat  dalam  pengelolaan pariwisata menjadi salah satu permasalahan utama yang perlu segera ditindaklanjuti, baik dari sisi </w:t>
      </w:r>
      <w:r w:rsidR="003112D1">
        <w:rPr>
          <w:rFonts w:ascii="Bookman Old Style" w:hAnsi="Bookman Old Style" w:cs="Times New Roman"/>
          <w:color w:val="000000"/>
          <w:sz w:val="24"/>
          <w:szCs w:val="24"/>
          <w:lang w:val="id-ID"/>
        </w:rPr>
        <w:t>Pendapatan Daerah</w:t>
      </w:r>
      <w:r w:rsidRPr="00B41BE3">
        <w:rPr>
          <w:rFonts w:ascii="Bookman Old Style" w:hAnsi="Bookman Old Style" w:cs="Times New Roman"/>
          <w:color w:val="000000"/>
          <w:sz w:val="24"/>
          <w:szCs w:val="24"/>
        </w:rPr>
        <w:t>, pembangunan dan pemeliharaan aset sarana dan prasarana pendukung pariwisata.</w:t>
      </w:r>
    </w:p>
    <w:p w:rsidR="00680B2A" w:rsidRPr="00680B2A" w:rsidRDefault="00680B2A" w:rsidP="00680B2A">
      <w:pPr>
        <w:widowControl w:val="0"/>
        <w:tabs>
          <w:tab w:val="left" w:pos="1418"/>
        </w:tabs>
        <w:autoSpaceDE w:val="0"/>
        <w:autoSpaceDN w:val="0"/>
        <w:adjustRightInd w:val="0"/>
        <w:spacing w:after="0" w:line="360" w:lineRule="auto"/>
        <w:ind w:left="567" w:right="-28" w:firstLine="851"/>
        <w:jc w:val="both"/>
        <w:rPr>
          <w:rFonts w:ascii="Bookman Old Style" w:hAnsi="Bookman Old Style" w:cs="Times New Roman"/>
          <w:color w:val="000000"/>
          <w:sz w:val="24"/>
          <w:szCs w:val="24"/>
          <w:lang w:val="id-ID"/>
        </w:rPr>
      </w:pPr>
      <w:r>
        <w:rPr>
          <w:rFonts w:ascii="Bookman Old Style" w:hAnsi="Bookman Old Style" w:cs="Times New Roman"/>
          <w:color w:val="000000"/>
          <w:sz w:val="24"/>
          <w:szCs w:val="24"/>
          <w:lang w:val="id-ID"/>
        </w:rPr>
        <w:t>Terlampir  kami sampaikan usulan dari pemangku kepentingan untuk bidang Pariwisata dari Pokkir sebagai berikut :</w:t>
      </w:r>
    </w:p>
    <w:p w:rsidR="002731BE" w:rsidRPr="00B41BE3" w:rsidRDefault="002731BE" w:rsidP="002731BE">
      <w:pPr>
        <w:widowControl w:val="0"/>
        <w:tabs>
          <w:tab w:val="left" w:pos="1418"/>
        </w:tabs>
        <w:autoSpaceDE w:val="0"/>
        <w:autoSpaceDN w:val="0"/>
        <w:adjustRightInd w:val="0"/>
        <w:spacing w:after="0" w:line="360" w:lineRule="auto"/>
        <w:ind w:left="567" w:right="-28"/>
        <w:jc w:val="both"/>
        <w:rPr>
          <w:rFonts w:ascii="Bookman Old Style" w:hAnsi="Bookman Old Style" w:cs="Times New Roman"/>
          <w:color w:val="000000"/>
          <w:sz w:val="24"/>
          <w:szCs w:val="24"/>
        </w:rPr>
      </w:pPr>
    </w:p>
    <w:p w:rsidR="002731BE" w:rsidRDefault="002731BE" w:rsidP="002731BE">
      <w:pPr>
        <w:widowControl w:val="0"/>
        <w:tabs>
          <w:tab w:val="left" w:pos="1418"/>
        </w:tabs>
        <w:autoSpaceDE w:val="0"/>
        <w:autoSpaceDN w:val="0"/>
        <w:adjustRightInd w:val="0"/>
        <w:spacing w:after="0" w:line="360" w:lineRule="auto"/>
        <w:ind w:left="567" w:right="-28"/>
        <w:jc w:val="both"/>
        <w:rPr>
          <w:rFonts w:ascii="Bookman Old Style" w:hAnsi="Bookman Old Style" w:cs="Times New Roman"/>
          <w:color w:val="000000"/>
          <w:sz w:val="24"/>
          <w:szCs w:val="24"/>
        </w:rPr>
      </w:pPr>
    </w:p>
    <w:p w:rsidR="002731BE" w:rsidRDefault="002731BE" w:rsidP="002731BE">
      <w:pPr>
        <w:widowControl w:val="0"/>
        <w:tabs>
          <w:tab w:val="left" w:pos="1418"/>
        </w:tabs>
        <w:autoSpaceDE w:val="0"/>
        <w:autoSpaceDN w:val="0"/>
        <w:adjustRightInd w:val="0"/>
        <w:spacing w:after="0" w:line="360" w:lineRule="auto"/>
        <w:ind w:left="567" w:right="-28"/>
        <w:jc w:val="both"/>
        <w:rPr>
          <w:rFonts w:ascii="Bookman Old Style" w:hAnsi="Bookman Old Style" w:cs="Times New Roman"/>
          <w:color w:val="000000"/>
          <w:sz w:val="24"/>
          <w:szCs w:val="24"/>
        </w:rPr>
      </w:pPr>
    </w:p>
    <w:p w:rsidR="002731BE" w:rsidRDefault="002731BE" w:rsidP="002731BE">
      <w:pPr>
        <w:widowControl w:val="0"/>
        <w:tabs>
          <w:tab w:val="left" w:pos="1418"/>
        </w:tabs>
        <w:autoSpaceDE w:val="0"/>
        <w:autoSpaceDN w:val="0"/>
        <w:adjustRightInd w:val="0"/>
        <w:spacing w:after="0" w:line="360" w:lineRule="auto"/>
        <w:ind w:left="567" w:right="-28"/>
        <w:jc w:val="both"/>
        <w:rPr>
          <w:rFonts w:ascii="Bookman Old Style" w:hAnsi="Bookman Old Style" w:cs="Times New Roman"/>
          <w:color w:val="000000"/>
          <w:sz w:val="24"/>
          <w:szCs w:val="24"/>
        </w:rPr>
      </w:pPr>
    </w:p>
    <w:p w:rsidR="002731BE" w:rsidRDefault="002731BE" w:rsidP="002731BE">
      <w:pPr>
        <w:widowControl w:val="0"/>
        <w:tabs>
          <w:tab w:val="left" w:pos="1418"/>
        </w:tabs>
        <w:autoSpaceDE w:val="0"/>
        <w:autoSpaceDN w:val="0"/>
        <w:adjustRightInd w:val="0"/>
        <w:spacing w:after="0" w:line="360" w:lineRule="auto"/>
        <w:ind w:left="567" w:right="-28"/>
        <w:jc w:val="both"/>
        <w:rPr>
          <w:rFonts w:ascii="Bookman Old Style" w:hAnsi="Bookman Old Style" w:cs="Times New Roman"/>
          <w:color w:val="000000"/>
          <w:sz w:val="24"/>
          <w:szCs w:val="24"/>
        </w:rPr>
      </w:pPr>
    </w:p>
    <w:p w:rsidR="002731BE" w:rsidRDefault="002731BE" w:rsidP="002731BE">
      <w:pPr>
        <w:widowControl w:val="0"/>
        <w:tabs>
          <w:tab w:val="left" w:pos="1418"/>
        </w:tabs>
        <w:autoSpaceDE w:val="0"/>
        <w:autoSpaceDN w:val="0"/>
        <w:adjustRightInd w:val="0"/>
        <w:spacing w:after="0" w:line="360" w:lineRule="auto"/>
        <w:ind w:left="567" w:right="-28"/>
        <w:jc w:val="both"/>
        <w:rPr>
          <w:rFonts w:ascii="Bookman Old Style" w:hAnsi="Bookman Old Style" w:cs="Times New Roman"/>
          <w:color w:val="000000"/>
          <w:sz w:val="24"/>
          <w:szCs w:val="24"/>
        </w:rPr>
      </w:pPr>
    </w:p>
    <w:p w:rsidR="002731BE" w:rsidRDefault="002731BE" w:rsidP="002731BE">
      <w:pPr>
        <w:widowControl w:val="0"/>
        <w:tabs>
          <w:tab w:val="left" w:pos="1418"/>
        </w:tabs>
        <w:autoSpaceDE w:val="0"/>
        <w:autoSpaceDN w:val="0"/>
        <w:adjustRightInd w:val="0"/>
        <w:spacing w:after="0" w:line="360" w:lineRule="auto"/>
        <w:ind w:left="567" w:right="-28"/>
        <w:jc w:val="both"/>
        <w:rPr>
          <w:rFonts w:ascii="Bookman Old Style" w:hAnsi="Bookman Old Style" w:cs="Times New Roman"/>
          <w:color w:val="000000"/>
          <w:sz w:val="24"/>
          <w:szCs w:val="24"/>
        </w:rPr>
      </w:pPr>
    </w:p>
    <w:p w:rsidR="002731BE" w:rsidRDefault="002731BE" w:rsidP="002731BE">
      <w:pPr>
        <w:widowControl w:val="0"/>
        <w:tabs>
          <w:tab w:val="left" w:pos="1418"/>
        </w:tabs>
        <w:autoSpaceDE w:val="0"/>
        <w:autoSpaceDN w:val="0"/>
        <w:adjustRightInd w:val="0"/>
        <w:spacing w:after="0" w:line="360" w:lineRule="auto"/>
        <w:ind w:left="567" w:right="-28"/>
        <w:jc w:val="both"/>
        <w:rPr>
          <w:rFonts w:ascii="Bookman Old Style" w:hAnsi="Bookman Old Style" w:cs="Times New Roman"/>
          <w:color w:val="000000"/>
          <w:sz w:val="24"/>
          <w:szCs w:val="24"/>
        </w:rPr>
      </w:pPr>
    </w:p>
    <w:p w:rsidR="002731BE" w:rsidRDefault="002731BE" w:rsidP="002731BE">
      <w:pPr>
        <w:widowControl w:val="0"/>
        <w:tabs>
          <w:tab w:val="left" w:pos="1418"/>
        </w:tabs>
        <w:autoSpaceDE w:val="0"/>
        <w:autoSpaceDN w:val="0"/>
        <w:adjustRightInd w:val="0"/>
        <w:spacing w:after="0" w:line="360" w:lineRule="auto"/>
        <w:ind w:left="567" w:right="-28"/>
        <w:jc w:val="both"/>
        <w:rPr>
          <w:rFonts w:ascii="Bookman Old Style" w:hAnsi="Bookman Old Style" w:cs="Times New Roman"/>
          <w:color w:val="000000"/>
          <w:sz w:val="24"/>
          <w:szCs w:val="24"/>
        </w:rPr>
      </w:pPr>
    </w:p>
    <w:p w:rsidR="002731BE" w:rsidRDefault="002731BE" w:rsidP="002731BE">
      <w:pPr>
        <w:widowControl w:val="0"/>
        <w:tabs>
          <w:tab w:val="left" w:pos="1418"/>
        </w:tabs>
        <w:autoSpaceDE w:val="0"/>
        <w:autoSpaceDN w:val="0"/>
        <w:adjustRightInd w:val="0"/>
        <w:spacing w:after="0" w:line="360" w:lineRule="auto"/>
        <w:ind w:left="567" w:right="-28"/>
        <w:jc w:val="both"/>
        <w:rPr>
          <w:rFonts w:ascii="Bookman Old Style" w:hAnsi="Bookman Old Style" w:cs="Times New Roman"/>
          <w:color w:val="000000"/>
          <w:sz w:val="24"/>
          <w:szCs w:val="24"/>
        </w:rPr>
      </w:pPr>
    </w:p>
    <w:p w:rsidR="002731BE" w:rsidRDefault="002731BE" w:rsidP="002731BE">
      <w:pPr>
        <w:widowControl w:val="0"/>
        <w:tabs>
          <w:tab w:val="left" w:pos="1418"/>
        </w:tabs>
        <w:autoSpaceDE w:val="0"/>
        <w:autoSpaceDN w:val="0"/>
        <w:adjustRightInd w:val="0"/>
        <w:spacing w:after="0" w:line="360" w:lineRule="auto"/>
        <w:ind w:left="567" w:right="-28"/>
        <w:jc w:val="both"/>
        <w:rPr>
          <w:rFonts w:ascii="Bookman Old Style" w:hAnsi="Bookman Old Style" w:cs="Times New Roman"/>
          <w:color w:val="000000"/>
          <w:sz w:val="24"/>
          <w:szCs w:val="24"/>
        </w:rPr>
      </w:pPr>
    </w:p>
    <w:p w:rsidR="002731BE" w:rsidRPr="00344E60" w:rsidRDefault="002731BE" w:rsidP="002731BE">
      <w:pPr>
        <w:widowControl w:val="0"/>
        <w:tabs>
          <w:tab w:val="left" w:pos="1418"/>
        </w:tabs>
        <w:autoSpaceDE w:val="0"/>
        <w:autoSpaceDN w:val="0"/>
        <w:adjustRightInd w:val="0"/>
        <w:spacing w:after="0" w:line="360" w:lineRule="auto"/>
        <w:ind w:left="567" w:right="-28"/>
        <w:jc w:val="both"/>
        <w:rPr>
          <w:rFonts w:ascii="Bookman Old Style" w:hAnsi="Bookman Old Style" w:cs="Times New Roman"/>
          <w:b/>
          <w:color w:val="000000"/>
          <w:sz w:val="24"/>
          <w:szCs w:val="24"/>
        </w:rPr>
      </w:pPr>
    </w:p>
    <w:p w:rsidR="002731BE" w:rsidRDefault="002731BE" w:rsidP="002731BE">
      <w:pPr>
        <w:widowControl w:val="0"/>
        <w:tabs>
          <w:tab w:val="left" w:pos="851"/>
        </w:tabs>
        <w:autoSpaceDE w:val="0"/>
        <w:autoSpaceDN w:val="0"/>
        <w:adjustRightInd w:val="0"/>
        <w:spacing w:after="0" w:line="415" w:lineRule="exact"/>
        <w:ind w:right="6"/>
        <w:jc w:val="both"/>
        <w:rPr>
          <w:rFonts w:ascii="Bookman Old Style" w:hAnsi="Bookman Old Style" w:cs="Times New Roman"/>
          <w:color w:val="000000"/>
          <w:sz w:val="24"/>
          <w:szCs w:val="24"/>
        </w:rPr>
      </w:pPr>
    </w:p>
    <w:p w:rsidR="002731BE" w:rsidRDefault="002731BE" w:rsidP="002731BE">
      <w:pPr>
        <w:widowControl w:val="0"/>
        <w:tabs>
          <w:tab w:val="left" w:pos="851"/>
        </w:tabs>
        <w:autoSpaceDE w:val="0"/>
        <w:autoSpaceDN w:val="0"/>
        <w:adjustRightInd w:val="0"/>
        <w:spacing w:after="0" w:line="415" w:lineRule="exact"/>
        <w:ind w:right="6"/>
        <w:jc w:val="both"/>
        <w:rPr>
          <w:rFonts w:ascii="Bookman Old Style" w:hAnsi="Bookman Old Style" w:cs="Times New Roman"/>
          <w:color w:val="000000"/>
          <w:sz w:val="24"/>
          <w:szCs w:val="24"/>
        </w:rPr>
      </w:pPr>
    </w:p>
    <w:p w:rsidR="008C7184" w:rsidRDefault="008C7184" w:rsidP="002731BE">
      <w:pPr>
        <w:widowControl w:val="0"/>
        <w:tabs>
          <w:tab w:val="left" w:pos="851"/>
        </w:tabs>
        <w:autoSpaceDE w:val="0"/>
        <w:autoSpaceDN w:val="0"/>
        <w:adjustRightInd w:val="0"/>
        <w:spacing w:after="0" w:line="415" w:lineRule="exact"/>
        <w:ind w:right="6"/>
        <w:jc w:val="both"/>
        <w:rPr>
          <w:rFonts w:ascii="Bookman Old Style" w:hAnsi="Bookman Old Style" w:cs="Times New Roman"/>
          <w:color w:val="000000"/>
          <w:sz w:val="24"/>
          <w:szCs w:val="24"/>
        </w:rPr>
        <w:sectPr w:rsidR="008C7184" w:rsidSect="00B2480E">
          <w:pgSz w:w="12242" w:h="18722" w:code="14"/>
          <w:pgMar w:top="2268" w:right="1701" w:bottom="1701" w:left="2268" w:header="720" w:footer="720" w:gutter="0"/>
          <w:cols w:space="720"/>
          <w:docGrid w:linePitch="360"/>
        </w:sectPr>
      </w:pPr>
    </w:p>
    <w:tbl>
      <w:tblPr>
        <w:tblW w:w="16076" w:type="dxa"/>
        <w:tblInd w:w="-993" w:type="dxa"/>
        <w:tblLook w:val="04A0" w:firstRow="1" w:lastRow="0" w:firstColumn="1" w:lastColumn="0" w:noHBand="0" w:noVBand="1"/>
      </w:tblPr>
      <w:tblGrid>
        <w:gridCol w:w="557"/>
        <w:gridCol w:w="5202"/>
        <w:gridCol w:w="2213"/>
        <w:gridCol w:w="3799"/>
        <w:gridCol w:w="2402"/>
        <w:gridCol w:w="1903"/>
      </w:tblGrid>
      <w:tr w:rsidR="008C7184" w:rsidRPr="008C7184" w:rsidTr="008C7184">
        <w:trPr>
          <w:trHeight w:val="315"/>
        </w:trPr>
        <w:tc>
          <w:tcPr>
            <w:tcW w:w="16076" w:type="dxa"/>
            <w:gridSpan w:val="6"/>
            <w:tcBorders>
              <w:top w:val="nil"/>
              <w:left w:val="nil"/>
              <w:bottom w:val="nil"/>
              <w:right w:val="nil"/>
            </w:tcBorders>
            <w:shd w:val="clear" w:color="auto" w:fill="auto"/>
            <w:noWrap/>
            <w:vAlign w:val="bottom"/>
            <w:hideMark/>
          </w:tcPr>
          <w:p w:rsidR="008C7184" w:rsidRPr="00680B2A" w:rsidRDefault="00815C9C" w:rsidP="008C7184">
            <w:pPr>
              <w:spacing w:after="0" w:line="240" w:lineRule="auto"/>
              <w:jc w:val="center"/>
              <w:rPr>
                <w:rFonts w:ascii="Bookman Old Style" w:eastAsia="Times New Roman" w:hAnsi="Bookman Old Style" w:cs="Calibri"/>
                <w:b/>
                <w:color w:val="000000" w:themeColor="text1"/>
                <w:sz w:val="24"/>
                <w:szCs w:val="24"/>
              </w:rPr>
            </w:pPr>
            <w:r>
              <w:rPr>
                <w:rFonts w:ascii="Bookman Old Style" w:eastAsia="Times New Roman" w:hAnsi="Bookman Old Style" w:cs="Calibri"/>
                <w:b/>
                <w:color w:val="000000" w:themeColor="text1"/>
                <w:sz w:val="24"/>
                <w:szCs w:val="24"/>
              </w:rPr>
              <w:lastRenderedPageBreak/>
              <w:t>Tabel 2.5</w:t>
            </w:r>
          </w:p>
        </w:tc>
      </w:tr>
      <w:tr w:rsidR="008C7184" w:rsidRPr="008C7184" w:rsidTr="008C7184">
        <w:trPr>
          <w:trHeight w:val="315"/>
        </w:trPr>
        <w:tc>
          <w:tcPr>
            <w:tcW w:w="16076" w:type="dxa"/>
            <w:gridSpan w:val="6"/>
            <w:tcBorders>
              <w:top w:val="nil"/>
              <w:left w:val="nil"/>
              <w:bottom w:val="nil"/>
              <w:right w:val="nil"/>
            </w:tcBorders>
            <w:shd w:val="clear" w:color="auto" w:fill="auto"/>
            <w:noWrap/>
            <w:vAlign w:val="bottom"/>
            <w:hideMark/>
          </w:tcPr>
          <w:p w:rsidR="008C7184" w:rsidRPr="00680B2A" w:rsidRDefault="008C7184" w:rsidP="008C7184">
            <w:pPr>
              <w:spacing w:after="0" w:line="240" w:lineRule="auto"/>
              <w:jc w:val="center"/>
              <w:rPr>
                <w:rFonts w:ascii="Bookman Old Style" w:eastAsia="Times New Roman" w:hAnsi="Bookman Old Style" w:cs="Calibri"/>
                <w:b/>
                <w:color w:val="000000" w:themeColor="text1"/>
                <w:sz w:val="24"/>
                <w:szCs w:val="24"/>
              </w:rPr>
            </w:pPr>
            <w:r w:rsidRPr="00680B2A">
              <w:rPr>
                <w:rFonts w:ascii="Bookman Old Style" w:eastAsia="Times New Roman" w:hAnsi="Bookman Old Style" w:cs="Calibri"/>
                <w:b/>
                <w:color w:val="000000" w:themeColor="text1"/>
                <w:sz w:val="24"/>
                <w:szCs w:val="24"/>
              </w:rPr>
              <w:t>Usulan Program dan Kegiatan dari Para Pemangku Kepentingan Tahun 2021</w:t>
            </w:r>
          </w:p>
        </w:tc>
      </w:tr>
      <w:tr w:rsidR="008C7184" w:rsidRPr="008C7184" w:rsidTr="008C7184">
        <w:trPr>
          <w:trHeight w:val="315"/>
        </w:trPr>
        <w:tc>
          <w:tcPr>
            <w:tcW w:w="16076" w:type="dxa"/>
            <w:gridSpan w:val="6"/>
            <w:tcBorders>
              <w:top w:val="nil"/>
              <w:left w:val="nil"/>
              <w:bottom w:val="nil"/>
              <w:right w:val="nil"/>
            </w:tcBorders>
            <w:shd w:val="clear" w:color="auto" w:fill="auto"/>
            <w:noWrap/>
            <w:vAlign w:val="bottom"/>
            <w:hideMark/>
          </w:tcPr>
          <w:p w:rsidR="008C7184" w:rsidRPr="008C7184" w:rsidRDefault="008C7184" w:rsidP="008C7184">
            <w:pPr>
              <w:spacing w:after="0" w:line="240" w:lineRule="auto"/>
              <w:jc w:val="center"/>
              <w:rPr>
                <w:rFonts w:ascii="Bookman Old Style" w:eastAsia="Times New Roman" w:hAnsi="Bookman Old Style" w:cs="Calibri"/>
                <w:b/>
                <w:color w:val="000000"/>
                <w:sz w:val="24"/>
                <w:szCs w:val="24"/>
              </w:rPr>
            </w:pPr>
            <w:r w:rsidRPr="008C7184">
              <w:rPr>
                <w:rFonts w:ascii="Bookman Old Style" w:eastAsia="Times New Roman" w:hAnsi="Bookman Old Style" w:cs="Calibri"/>
                <w:b/>
                <w:color w:val="000000"/>
                <w:sz w:val="24"/>
                <w:szCs w:val="24"/>
              </w:rPr>
              <w:t>Kabupaten Demak</w:t>
            </w:r>
          </w:p>
        </w:tc>
      </w:tr>
      <w:tr w:rsidR="008C7184" w:rsidRPr="008C7184" w:rsidTr="008C7184">
        <w:trPr>
          <w:trHeight w:val="315"/>
        </w:trPr>
        <w:tc>
          <w:tcPr>
            <w:tcW w:w="557" w:type="dxa"/>
            <w:tcBorders>
              <w:top w:val="nil"/>
              <w:left w:val="nil"/>
              <w:bottom w:val="nil"/>
              <w:right w:val="nil"/>
            </w:tcBorders>
            <w:shd w:val="clear" w:color="auto" w:fill="auto"/>
            <w:noWrap/>
            <w:vAlign w:val="bottom"/>
            <w:hideMark/>
          </w:tcPr>
          <w:p w:rsidR="008C7184" w:rsidRPr="008C7184" w:rsidRDefault="008C7184" w:rsidP="008C7184">
            <w:pPr>
              <w:spacing w:after="0" w:line="240" w:lineRule="auto"/>
              <w:jc w:val="center"/>
              <w:rPr>
                <w:rFonts w:ascii="Bookman Old Style" w:eastAsia="Times New Roman" w:hAnsi="Bookman Old Style" w:cs="Calibri"/>
                <w:color w:val="000000"/>
                <w:sz w:val="24"/>
                <w:szCs w:val="24"/>
              </w:rPr>
            </w:pPr>
          </w:p>
        </w:tc>
        <w:tc>
          <w:tcPr>
            <w:tcW w:w="5202" w:type="dxa"/>
            <w:tcBorders>
              <w:top w:val="nil"/>
              <w:left w:val="nil"/>
              <w:bottom w:val="nil"/>
              <w:right w:val="nil"/>
            </w:tcBorders>
            <w:shd w:val="clear" w:color="auto" w:fill="auto"/>
            <w:noWrap/>
            <w:vAlign w:val="bottom"/>
            <w:hideMark/>
          </w:tcPr>
          <w:p w:rsidR="008C7184" w:rsidRPr="008C7184" w:rsidRDefault="008C7184" w:rsidP="008C7184">
            <w:pPr>
              <w:spacing w:after="0" w:line="240" w:lineRule="auto"/>
              <w:rPr>
                <w:rFonts w:ascii="Times New Roman" w:eastAsia="Times New Roman" w:hAnsi="Times New Roman" w:cs="Times New Roman"/>
                <w:sz w:val="20"/>
                <w:szCs w:val="20"/>
              </w:rPr>
            </w:pPr>
          </w:p>
        </w:tc>
        <w:tc>
          <w:tcPr>
            <w:tcW w:w="2213" w:type="dxa"/>
            <w:tcBorders>
              <w:top w:val="nil"/>
              <w:left w:val="nil"/>
              <w:bottom w:val="nil"/>
              <w:right w:val="nil"/>
            </w:tcBorders>
            <w:shd w:val="clear" w:color="auto" w:fill="auto"/>
            <w:noWrap/>
            <w:vAlign w:val="bottom"/>
            <w:hideMark/>
          </w:tcPr>
          <w:p w:rsidR="008C7184" w:rsidRPr="008C7184" w:rsidRDefault="008C7184" w:rsidP="008C7184">
            <w:pPr>
              <w:spacing w:after="0" w:line="240" w:lineRule="auto"/>
              <w:rPr>
                <w:rFonts w:ascii="Times New Roman" w:eastAsia="Times New Roman" w:hAnsi="Times New Roman" w:cs="Times New Roman"/>
                <w:sz w:val="20"/>
                <w:szCs w:val="20"/>
              </w:rPr>
            </w:pPr>
          </w:p>
        </w:tc>
        <w:tc>
          <w:tcPr>
            <w:tcW w:w="3799" w:type="dxa"/>
            <w:tcBorders>
              <w:top w:val="nil"/>
              <w:left w:val="nil"/>
              <w:bottom w:val="nil"/>
              <w:right w:val="nil"/>
            </w:tcBorders>
            <w:shd w:val="clear" w:color="auto" w:fill="auto"/>
            <w:noWrap/>
            <w:vAlign w:val="bottom"/>
            <w:hideMark/>
          </w:tcPr>
          <w:p w:rsidR="008C7184" w:rsidRPr="008C7184" w:rsidRDefault="008C7184" w:rsidP="008C7184">
            <w:pPr>
              <w:spacing w:after="0" w:line="240" w:lineRule="auto"/>
              <w:rPr>
                <w:rFonts w:ascii="Times New Roman" w:eastAsia="Times New Roman" w:hAnsi="Times New Roman" w:cs="Times New Roman"/>
                <w:sz w:val="20"/>
                <w:szCs w:val="20"/>
              </w:rPr>
            </w:pPr>
          </w:p>
        </w:tc>
        <w:tc>
          <w:tcPr>
            <w:tcW w:w="2402" w:type="dxa"/>
            <w:tcBorders>
              <w:top w:val="nil"/>
              <w:left w:val="nil"/>
              <w:bottom w:val="nil"/>
              <w:right w:val="nil"/>
            </w:tcBorders>
            <w:shd w:val="clear" w:color="auto" w:fill="auto"/>
            <w:noWrap/>
            <w:vAlign w:val="bottom"/>
            <w:hideMark/>
          </w:tcPr>
          <w:p w:rsidR="008C7184" w:rsidRPr="008C7184" w:rsidRDefault="008C7184" w:rsidP="008C7184">
            <w:pPr>
              <w:spacing w:after="0" w:line="240" w:lineRule="auto"/>
              <w:rPr>
                <w:rFonts w:ascii="Times New Roman" w:eastAsia="Times New Roman" w:hAnsi="Times New Roman" w:cs="Times New Roman"/>
                <w:sz w:val="20"/>
                <w:szCs w:val="20"/>
              </w:rPr>
            </w:pPr>
          </w:p>
        </w:tc>
        <w:tc>
          <w:tcPr>
            <w:tcW w:w="1903" w:type="dxa"/>
            <w:tcBorders>
              <w:top w:val="nil"/>
              <w:left w:val="nil"/>
              <w:bottom w:val="nil"/>
              <w:right w:val="nil"/>
            </w:tcBorders>
            <w:shd w:val="clear" w:color="auto" w:fill="auto"/>
            <w:noWrap/>
            <w:vAlign w:val="bottom"/>
            <w:hideMark/>
          </w:tcPr>
          <w:p w:rsidR="008C7184" w:rsidRPr="008C7184" w:rsidRDefault="008C7184" w:rsidP="008C7184">
            <w:pPr>
              <w:spacing w:after="0" w:line="240" w:lineRule="auto"/>
              <w:rPr>
                <w:rFonts w:ascii="Times New Roman" w:eastAsia="Times New Roman" w:hAnsi="Times New Roman" w:cs="Times New Roman"/>
                <w:sz w:val="20"/>
                <w:szCs w:val="20"/>
              </w:rPr>
            </w:pPr>
          </w:p>
        </w:tc>
      </w:tr>
      <w:tr w:rsidR="008C7184" w:rsidRPr="008C7184" w:rsidTr="008C7184">
        <w:trPr>
          <w:trHeight w:val="315"/>
        </w:trPr>
        <w:tc>
          <w:tcPr>
            <w:tcW w:w="11771" w:type="dxa"/>
            <w:gridSpan w:val="4"/>
            <w:tcBorders>
              <w:top w:val="nil"/>
              <w:left w:val="nil"/>
              <w:bottom w:val="single" w:sz="4" w:space="0" w:color="auto"/>
              <w:right w:val="nil"/>
            </w:tcBorders>
            <w:shd w:val="clear" w:color="auto" w:fill="auto"/>
            <w:noWrap/>
            <w:vAlign w:val="bottom"/>
            <w:hideMark/>
          </w:tcPr>
          <w:p w:rsidR="008C7184" w:rsidRPr="008C7184" w:rsidRDefault="008C7184" w:rsidP="008C7184">
            <w:pPr>
              <w:spacing w:after="0" w:line="240" w:lineRule="auto"/>
              <w:rPr>
                <w:rFonts w:ascii="Bookman Old Style" w:eastAsia="Times New Roman" w:hAnsi="Bookman Old Style" w:cs="Calibri"/>
                <w:color w:val="000000"/>
                <w:sz w:val="24"/>
                <w:szCs w:val="24"/>
              </w:rPr>
            </w:pPr>
            <w:r w:rsidRPr="008C7184">
              <w:rPr>
                <w:rFonts w:ascii="Bookman Old Style" w:eastAsia="Times New Roman" w:hAnsi="Bookman Old Style" w:cs="Calibri"/>
                <w:color w:val="000000"/>
                <w:sz w:val="24"/>
                <w:szCs w:val="24"/>
              </w:rPr>
              <w:t xml:space="preserve">Nama Perangkat Daerah: Dinas Pariwisata </w:t>
            </w:r>
          </w:p>
        </w:tc>
        <w:tc>
          <w:tcPr>
            <w:tcW w:w="2402" w:type="dxa"/>
            <w:tcBorders>
              <w:top w:val="nil"/>
              <w:left w:val="nil"/>
              <w:bottom w:val="nil"/>
              <w:right w:val="nil"/>
            </w:tcBorders>
            <w:shd w:val="clear" w:color="auto" w:fill="auto"/>
            <w:noWrap/>
            <w:vAlign w:val="bottom"/>
            <w:hideMark/>
          </w:tcPr>
          <w:p w:rsidR="008C7184" w:rsidRPr="008C7184" w:rsidRDefault="008C7184" w:rsidP="008C7184">
            <w:pPr>
              <w:spacing w:after="0" w:line="240" w:lineRule="auto"/>
              <w:rPr>
                <w:rFonts w:ascii="Bookman Old Style" w:eastAsia="Times New Roman" w:hAnsi="Bookman Old Style" w:cs="Calibri"/>
                <w:color w:val="000000"/>
                <w:sz w:val="24"/>
                <w:szCs w:val="24"/>
              </w:rPr>
            </w:pPr>
          </w:p>
        </w:tc>
        <w:tc>
          <w:tcPr>
            <w:tcW w:w="1903" w:type="dxa"/>
            <w:tcBorders>
              <w:top w:val="nil"/>
              <w:left w:val="nil"/>
              <w:bottom w:val="nil"/>
              <w:right w:val="nil"/>
            </w:tcBorders>
            <w:shd w:val="clear" w:color="auto" w:fill="auto"/>
            <w:noWrap/>
            <w:vAlign w:val="bottom"/>
            <w:hideMark/>
          </w:tcPr>
          <w:p w:rsidR="008C7184" w:rsidRPr="008C7184" w:rsidRDefault="008C7184" w:rsidP="008C7184">
            <w:pPr>
              <w:spacing w:after="0" w:line="240" w:lineRule="auto"/>
              <w:rPr>
                <w:rFonts w:ascii="Times New Roman" w:eastAsia="Times New Roman" w:hAnsi="Times New Roman" w:cs="Times New Roman"/>
                <w:sz w:val="20"/>
                <w:szCs w:val="20"/>
              </w:rPr>
            </w:pPr>
          </w:p>
        </w:tc>
      </w:tr>
      <w:tr w:rsidR="008C7184" w:rsidRPr="008C7184" w:rsidTr="008C7184">
        <w:trPr>
          <w:trHeight w:val="6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ind w:left="-108" w:firstLine="108"/>
              <w:jc w:val="center"/>
              <w:rPr>
                <w:rFonts w:ascii="Bookman Old Style" w:eastAsia="Times New Roman" w:hAnsi="Bookman Old Style" w:cs="Calibri"/>
                <w:color w:val="000000"/>
                <w:sz w:val="24"/>
                <w:szCs w:val="24"/>
              </w:rPr>
            </w:pPr>
            <w:r w:rsidRPr="008C7184">
              <w:rPr>
                <w:rFonts w:ascii="Bookman Old Style" w:eastAsia="Times New Roman" w:hAnsi="Bookman Old Style" w:cs="Calibri"/>
                <w:color w:val="000000"/>
                <w:sz w:val="24"/>
                <w:szCs w:val="24"/>
              </w:rPr>
              <w:t>No</w:t>
            </w:r>
          </w:p>
        </w:tc>
        <w:tc>
          <w:tcPr>
            <w:tcW w:w="520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24"/>
                <w:szCs w:val="24"/>
              </w:rPr>
            </w:pPr>
            <w:r w:rsidRPr="008C7184">
              <w:rPr>
                <w:rFonts w:ascii="Bookman Old Style" w:eastAsia="Times New Roman" w:hAnsi="Bookman Old Style" w:cs="Calibri"/>
                <w:color w:val="000000"/>
                <w:sz w:val="24"/>
                <w:szCs w:val="24"/>
              </w:rPr>
              <w:t>Program/Kegiatan</w:t>
            </w:r>
          </w:p>
        </w:tc>
        <w:tc>
          <w:tcPr>
            <w:tcW w:w="2213"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24"/>
                <w:szCs w:val="24"/>
              </w:rPr>
            </w:pPr>
            <w:r w:rsidRPr="008C7184">
              <w:rPr>
                <w:rFonts w:ascii="Bookman Old Style" w:eastAsia="Times New Roman" w:hAnsi="Bookman Old Style" w:cs="Calibri"/>
                <w:color w:val="000000"/>
                <w:sz w:val="24"/>
                <w:szCs w:val="24"/>
              </w:rPr>
              <w:t>Lokasi</w:t>
            </w:r>
          </w:p>
        </w:tc>
        <w:tc>
          <w:tcPr>
            <w:tcW w:w="3799"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24"/>
                <w:szCs w:val="24"/>
              </w:rPr>
            </w:pPr>
            <w:r w:rsidRPr="008C7184">
              <w:rPr>
                <w:rFonts w:ascii="Bookman Old Style" w:eastAsia="Times New Roman" w:hAnsi="Bookman Old Style" w:cs="Calibri"/>
                <w:color w:val="000000"/>
                <w:sz w:val="24"/>
                <w:szCs w:val="24"/>
              </w:rPr>
              <w:t>Indikator Kinerja</w:t>
            </w:r>
          </w:p>
        </w:tc>
        <w:tc>
          <w:tcPr>
            <w:tcW w:w="2402" w:type="dxa"/>
            <w:tcBorders>
              <w:top w:val="single" w:sz="4" w:space="0" w:color="auto"/>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24"/>
                <w:szCs w:val="24"/>
              </w:rPr>
            </w:pPr>
            <w:r w:rsidRPr="008C7184">
              <w:rPr>
                <w:rFonts w:ascii="Bookman Old Style" w:eastAsia="Times New Roman" w:hAnsi="Bookman Old Style" w:cs="Calibri"/>
                <w:color w:val="000000"/>
                <w:sz w:val="24"/>
                <w:szCs w:val="24"/>
              </w:rPr>
              <w:t>Besaran/ Volume</w:t>
            </w:r>
          </w:p>
        </w:tc>
        <w:tc>
          <w:tcPr>
            <w:tcW w:w="1903" w:type="dxa"/>
            <w:tcBorders>
              <w:top w:val="single" w:sz="4" w:space="0" w:color="auto"/>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24"/>
                <w:szCs w:val="24"/>
              </w:rPr>
            </w:pPr>
            <w:r w:rsidRPr="008C7184">
              <w:rPr>
                <w:rFonts w:ascii="Bookman Old Style" w:eastAsia="Times New Roman" w:hAnsi="Bookman Old Style" w:cs="Calibri"/>
                <w:color w:val="000000"/>
                <w:sz w:val="24"/>
                <w:szCs w:val="24"/>
              </w:rPr>
              <w:t>Catatan</w:t>
            </w:r>
          </w:p>
        </w:tc>
      </w:tr>
      <w:tr w:rsidR="008C7184" w:rsidRPr="008C7184" w:rsidTr="008C7184">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rPr>
            </w:pPr>
            <w:r w:rsidRPr="008C7184">
              <w:rPr>
                <w:rFonts w:ascii="Bookman Old Style" w:eastAsia="Times New Roman" w:hAnsi="Bookman Old Style" w:cs="Calibri"/>
                <w:color w:val="000000"/>
              </w:rPr>
              <w:t>1</w:t>
            </w:r>
          </w:p>
        </w:tc>
        <w:tc>
          <w:tcPr>
            <w:tcW w:w="5202"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rPr>
            </w:pPr>
            <w:r w:rsidRPr="008C7184">
              <w:rPr>
                <w:rFonts w:ascii="Bookman Old Style" w:eastAsia="Times New Roman" w:hAnsi="Bookman Old Style" w:cs="Calibri"/>
                <w:color w:val="000000"/>
              </w:rPr>
              <w:t>2</w:t>
            </w:r>
          </w:p>
        </w:tc>
        <w:tc>
          <w:tcPr>
            <w:tcW w:w="2213"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rPr>
            </w:pPr>
            <w:r w:rsidRPr="008C7184">
              <w:rPr>
                <w:rFonts w:ascii="Bookman Old Style" w:eastAsia="Times New Roman" w:hAnsi="Bookman Old Style" w:cs="Calibri"/>
                <w:color w:val="000000"/>
              </w:rPr>
              <w:t>3</w:t>
            </w:r>
          </w:p>
        </w:tc>
        <w:tc>
          <w:tcPr>
            <w:tcW w:w="3799"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rPr>
            </w:pPr>
            <w:r w:rsidRPr="008C7184">
              <w:rPr>
                <w:rFonts w:ascii="Bookman Old Style" w:eastAsia="Times New Roman" w:hAnsi="Bookman Old Style" w:cs="Calibri"/>
                <w:color w:val="000000"/>
              </w:rPr>
              <w:t>4</w:t>
            </w:r>
          </w:p>
        </w:tc>
        <w:tc>
          <w:tcPr>
            <w:tcW w:w="2402"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rPr>
            </w:pPr>
            <w:r w:rsidRPr="008C7184">
              <w:rPr>
                <w:rFonts w:ascii="Bookman Old Style" w:eastAsia="Times New Roman" w:hAnsi="Bookman Old Style" w:cs="Calibri"/>
                <w:color w:val="000000"/>
              </w:rPr>
              <w:t>5</w:t>
            </w:r>
          </w:p>
        </w:tc>
        <w:tc>
          <w:tcPr>
            <w:tcW w:w="1903"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rPr>
            </w:pPr>
            <w:r w:rsidRPr="008C7184">
              <w:rPr>
                <w:rFonts w:ascii="Bookman Old Style" w:eastAsia="Times New Roman" w:hAnsi="Bookman Old Style" w:cs="Calibri"/>
                <w:color w:val="000000"/>
              </w:rPr>
              <w:t>6</w:t>
            </w:r>
          </w:p>
        </w:tc>
      </w:tr>
      <w:tr w:rsidR="008C7184" w:rsidRPr="008C7184" w:rsidTr="008C7184">
        <w:trPr>
          <w:trHeight w:val="63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rPr>
                <w:rFonts w:ascii="Bookman Old Style" w:eastAsia="Times New Roman" w:hAnsi="Bookman Old Style" w:cs="Calibri"/>
                <w:color w:val="000000"/>
                <w:sz w:val="24"/>
                <w:szCs w:val="24"/>
              </w:rPr>
            </w:pPr>
            <w:r w:rsidRPr="008C7184">
              <w:rPr>
                <w:rFonts w:ascii="Bookman Old Style" w:eastAsia="Times New Roman" w:hAnsi="Bookman Old Style" w:cs="Calibri"/>
                <w:color w:val="000000"/>
                <w:sz w:val="24"/>
                <w:szCs w:val="24"/>
              </w:rPr>
              <w:t> </w:t>
            </w:r>
          </w:p>
        </w:tc>
        <w:tc>
          <w:tcPr>
            <w:tcW w:w="5202" w:type="dxa"/>
            <w:tcBorders>
              <w:top w:val="nil"/>
              <w:left w:val="nil"/>
              <w:bottom w:val="single" w:sz="4" w:space="0" w:color="auto"/>
              <w:right w:val="single" w:sz="4" w:space="0" w:color="auto"/>
            </w:tcBorders>
            <w:shd w:val="clear" w:color="auto" w:fill="auto"/>
            <w:vAlign w:val="bottom"/>
            <w:hideMark/>
          </w:tcPr>
          <w:p w:rsidR="008C7184" w:rsidRPr="008C7184" w:rsidRDefault="008C7184" w:rsidP="008C7184">
            <w:pPr>
              <w:spacing w:after="0" w:line="240" w:lineRule="auto"/>
              <w:rPr>
                <w:rFonts w:ascii="Bookman Old Style" w:eastAsia="Times New Roman" w:hAnsi="Bookman Old Style" w:cs="Calibri"/>
                <w:color w:val="000000"/>
                <w:sz w:val="24"/>
                <w:szCs w:val="24"/>
              </w:rPr>
            </w:pPr>
            <w:r w:rsidRPr="008C7184">
              <w:rPr>
                <w:rFonts w:ascii="Bookman Old Style" w:eastAsia="Times New Roman" w:hAnsi="Bookman Old Style" w:cs="Calibri"/>
                <w:color w:val="000000"/>
                <w:sz w:val="24"/>
                <w:szCs w:val="24"/>
              </w:rPr>
              <w:t>PROGRAM PENINGKATAN DAYA TARIK DESTINASI PARIWISATA</w:t>
            </w:r>
          </w:p>
        </w:tc>
        <w:tc>
          <w:tcPr>
            <w:tcW w:w="2213"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rPr>
                <w:rFonts w:ascii="Bookman Old Style" w:eastAsia="Times New Roman" w:hAnsi="Bookman Old Style" w:cs="Calibri"/>
                <w:color w:val="000000"/>
                <w:sz w:val="24"/>
                <w:szCs w:val="24"/>
              </w:rPr>
            </w:pPr>
            <w:r w:rsidRPr="008C7184">
              <w:rPr>
                <w:rFonts w:ascii="Bookman Old Style" w:eastAsia="Times New Roman" w:hAnsi="Bookman Old Style" w:cs="Calibri"/>
                <w:color w:val="000000"/>
                <w:sz w:val="24"/>
                <w:szCs w:val="24"/>
              </w:rPr>
              <w:t> </w:t>
            </w:r>
          </w:p>
        </w:tc>
        <w:tc>
          <w:tcPr>
            <w:tcW w:w="3799"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rPr>
                <w:rFonts w:ascii="Bookman Old Style" w:eastAsia="Times New Roman" w:hAnsi="Bookman Old Style" w:cs="Calibri"/>
                <w:color w:val="000000"/>
                <w:sz w:val="24"/>
                <w:szCs w:val="24"/>
              </w:rPr>
            </w:pPr>
            <w:r w:rsidRPr="008C7184">
              <w:rPr>
                <w:rFonts w:ascii="Bookman Old Style" w:eastAsia="Times New Roman" w:hAnsi="Bookman Old Style" w:cs="Calibri"/>
                <w:color w:val="000000"/>
                <w:sz w:val="24"/>
                <w:szCs w:val="24"/>
              </w:rPr>
              <w:t> </w:t>
            </w:r>
          </w:p>
        </w:tc>
        <w:tc>
          <w:tcPr>
            <w:tcW w:w="2402"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rPr>
                <w:rFonts w:ascii="Bookman Old Style" w:eastAsia="Times New Roman" w:hAnsi="Bookman Old Style" w:cs="Calibri"/>
                <w:color w:val="000000"/>
                <w:sz w:val="24"/>
                <w:szCs w:val="24"/>
              </w:rPr>
            </w:pPr>
            <w:r w:rsidRPr="008C7184">
              <w:rPr>
                <w:rFonts w:ascii="Bookman Old Style" w:eastAsia="Times New Roman" w:hAnsi="Bookman Old Style" w:cs="Calibri"/>
                <w:color w:val="000000"/>
                <w:sz w:val="24"/>
                <w:szCs w:val="24"/>
              </w:rPr>
              <w:t> </w:t>
            </w:r>
          </w:p>
        </w:tc>
        <w:tc>
          <w:tcPr>
            <w:tcW w:w="1903"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rPr>
                <w:rFonts w:ascii="Bookman Old Style" w:eastAsia="Times New Roman" w:hAnsi="Bookman Old Style" w:cs="Calibri"/>
                <w:color w:val="000000"/>
                <w:sz w:val="24"/>
                <w:szCs w:val="24"/>
              </w:rPr>
            </w:pPr>
            <w:r w:rsidRPr="008C7184">
              <w:rPr>
                <w:rFonts w:ascii="Bookman Old Style" w:eastAsia="Times New Roman" w:hAnsi="Bookman Old Style" w:cs="Calibri"/>
                <w:color w:val="000000"/>
                <w:sz w:val="24"/>
                <w:szCs w:val="24"/>
              </w:rPr>
              <w:t> </w:t>
            </w:r>
          </w:p>
        </w:tc>
      </w:tr>
      <w:tr w:rsidR="008C7184" w:rsidRPr="008C7184" w:rsidTr="008C7184">
        <w:trPr>
          <w:trHeight w:val="63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rPr>
                <w:rFonts w:ascii="Bookman Old Style" w:eastAsia="Times New Roman" w:hAnsi="Bookman Old Style" w:cs="Calibri"/>
                <w:color w:val="000000"/>
                <w:sz w:val="24"/>
                <w:szCs w:val="24"/>
              </w:rPr>
            </w:pPr>
            <w:r w:rsidRPr="008C7184">
              <w:rPr>
                <w:rFonts w:ascii="Bookman Old Style" w:eastAsia="Times New Roman" w:hAnsi="Bookman Old Style" w:cs="Calibri"/>
                <w:color w:val="000000"/>
                <w:sz w:val="24"/>
                <w:szCs w:val="24"/>
              </w:rPr>
              <w:t> </w:t>
            </w:r>
          </w:p>
        </w:tc>
        <w:tc>
          <w:tcPr>
            <w:tcW w:w="5202" w:type="dxa"/>
            <w:tcBorders>
              <w:top w:val="nil"/>
              <w:left w:val="nil"/>
              <w:bottom w:val="single" w:sz="4" w:space="0" w:color="auto"/>
              <w:right w:val="single" w:sz="4" w:space="0" w:color="auto"/>
            </w:tcBorders>
            <w:shd w:val="clear" w:color="auto" w:fill="auto"/>
            <w:vAlign w:val="bottom"/>
            <w:hideMark/>
          </w:tcPr>
          <w:p w:rsidR="008C7184" w:rsidRPr="008C7184" w:rsidRDefault="008C7184" w:rsidP="008C7184">
            <w:pPr>
              <w:spacing w:after="0" w:line="240" w:lineRule="auto"/>
              <w:rPr>
                <w:rFonts w:ascii="Bookman Old Style" w:eastAsia="Times New Roman" w:hAnsi="Bookman Old Style" w:cs="Calibri"/>
                <w:color w:val="000000"/>
                <w:sz w:val="24"/>
                <w:szCs w:val="24"/>
              </w:rPr>
            </w:pPr>
            <w:r w:rsidRPr="008C7184">
              <w:rPr>
                <w:rFonts w:ascii="Bookman Old Style" w:eastAsia="Times New Roman" w:hAnsi="Bookman Old Style" w:cs="Calibri"/>
                <w:color w:val="000000"/>
                <w:sz w:val="24"/>
                <w:szCs w:val="24"/>
              </w:rPr>
              <w:t>Pengelolaan Daya Tarik Wisata Kabupaten/Kota</w:t>
            </w:r>
          </w:p>
        </w:tc>
        <w:tc>
          <w:tcPr>
            <w:tcW w:w="2213"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24"/>
                <w:szCs w:val="24"/>
              </w:rPr>
            </w:pPr>
            <w:r w:rsidRPr="008C7184">
              <w:rPr>
                <w:rFonts w:ascii="Bookman Old Style" w:eastAsia="Times New Roman" w:hAnsi="Bookman Old Style" w:cs="Calibri"/>
                <w:color w:val="000000"/>
                <w:sz w:val="24"/>
                <w:szCs w:val="24"/>
              </w:rPr>
              <w:t>Ds. Bungo</w:t>
            </w:r>
          </w:p>
        </w:tc>
        <w:tc>
          <w:tcPr>
            <w:tcW w:w="3799" w:type="dxa"/>
            <w:tcBorders>
              <w:top w:val="nil"/>
              <w:left w:val="nil"/>
              <w:bottom w:val="single" w:sz="4" w:space="0" w:color="auto"/>
              <w:right w:val="single" w:sz="4" w:space="0" w:color="auto"/>
            </w:tcBorders>
            <w:shd w:val="clear" w:color="auto" w:fill="auto"/>
            <w:vAlign w:val="bottom"/>
            <w:hideMark/>
          </w:tcPr>
          <w:p w:rsidR="008C7184" w:rsidRPr="008C7184" w:rsidRDefault="008C7184" w:rsidP="008C7184">
            <w:pPr>
              <w:spacing w:after="0" w:line="240" w:lineRule="auto"/>
              <w:rPr>
                <w:rFonts w:ascii="Bookman Old Style" w:eastAsia="Times New Roman" w:hAnsi="Bookman Old Style" w:cs="Calibri"/>
                <w:color w:val="000000"/>
                <w:sz w:val="24"/>
                <w:szCs w:val="24"/>
              </w:rPr>
            </w:pPr>
            <w:r w:rsidRPr="008C7184">
              <w:rPr>
                <w:rFonts w:ascii="Bookman Old Style" w:eastAsia="Times New Roman" w:hAnsi="Bookman Old Style" w:cs="Calibri"/>
                <w:color w:val="000000"/>
                <w:sz w:val="24"/>
                <w:szCs w:val="24"/>
              </w:rPr>
              <w:t>Jumlah Event Pariwisata sebagai Paket Wisata Unggulan</w:t>
            </w:r>
          </w:p>
        </w:tc>
        <w:tc>
          <w:tcPr>
            <w:tcW w:w="2402"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24"/>
                <w:szCs w:val="24"/>
              </w:rPr>
            </w:pPr>
            <w:r w:rsidRPr="008C7184">
              <w:rPr>
                <w:rFonts w:ascii="Bookman Old Style" w:eastAsia="Times New Roman" w:hAnsi="Bookman Old Style" w:cs="Calibri"/>
                <w:color w:val="000000"/>
                <w:sz w:val="24"/>
                <w:szCs w:val="24"/>
              </w:rPr>
              <w:t xml:space="preserve">    50.000.000 </w:t>
            </w:r>
          </w:p>
        </w:tc>
        <w:tc>
          <w:tcPr>
            <w:tcW w:w="1903"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rPr>
                <w:rFonts w:ascii="Bookman Old Style" w:eastAsia="Times New Roman" w:hAnsi="Bookman Old Style" w:cs="Calibri"/>
                <w:color w:val="000000"/>
                <w:sz w:val="24"/>
                <w:szCs w:val="24"/>
              </w:rPr>
            </w:pPr>
            <w:r w:rsidRPr="008C7184">
              <w:rPr>
                <w:rFonts w:ascii="Bookman Old Style" w:eastAsia="Times New Roman" w:hAnsi="Bookman Old Style" w:cs="Calibri"/>
                <w:color w:val="000000"/>
                <w:sz w:val="24"/>
                <w:szCs w:val="24"/>
              </w:rPr>
              <w:t>-</w:t>
            </w:r>
          </w:p>
        </w:tc>
      </w:tr>
      <w:tr w:rsidR="008C7184" w:rsidRPr="008C7184" w:rsidTr="008C7184">
        <w:trPr>
          <w:trHeight w:val="63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rPr>
                <w:rFonts w:ascii="Bookman Old Style" w:eastAsia="Times New Roman" w:hAnsi="Bookman Old Style" w:cs="Calibri"/>
                <w:color w:val="000000"/>
                <w:sz w:val="24"/>
                <w:szCs w:val="24"/>
              </w:rPr>
            </w:pPr>
            <w:r w:rsidRPr="008C7184">
              <w:rPr>
                <w:rFonts w:ascii="Bookman Old Style" w:eastAsia="Times New Roman" w:hAnsi="Bookman Old Style" w:cs="Calibri"/>
                <w:color w:val="000000"/>
                <w:sz w:val="24"/>
                <w:szCs w:val="24"/>
              </w:rPr>
              <w:t> </w:t>
            </w:r>
          </w:p>
        </w:tc>
        <w:tc>
          <w:tcPr>
            <w:tcW w:w="5202" w:type="dxa"/>
            <w:tcBorders>
              <w:top w:val="nil"/>
              <w:left w:val="nil"/>
              <w:bottom w:val="single" w:sz="4" w:space="0" w:color="auto"/>
              <w:right w:val="single" w:sz="4" w:space="0" w:color="auto"/>
            </w:tcBorders>
            <w:shd w:val="clear" w:color="auto" w:fill="auto"/>
            <w:vAlign w:val="bottom"/>
            <w:hideMark/>
          </w:tcPr>
          <w:p w:rsidR="008C7184" w:rsidRPr="008C7184" w:rsidRDefault="008C7184" w:rsidP="008C7184">
            <w:pPr>
              <w:spacing w:after="0" w:line="240" w:lineRule="auto"/>
              <w:rPr>
                <w:rFonts w:ascii="Bookman Old Style" w:eastAsia="Times New Roman" w:hAnsi="Bookman Old Style" w:cs="Calibri"/>
                <w:color w:val="000000"/>
                <w:sz w:val="24"/>
                <w:szCs w:val="24"/>
              </w:rPr>
            </w:pPr>
            <w:r w:rsidRPr="008C7184">
              <w:rPr>
                <w:rFonts w:ascii="Bookman Old Style" w:eastAsia="Times New Roman" w:hAnsi="Bookman Old Style" w:cs="Calibri"/>
                <w:color w:val="000000"/>
                <w:sz w:val="24"/>
                <w:szCs w:val="24"/>
              </w:rPr>
              <w:t>Pengelolaan Destinasi Pariwisata Kabupaten/Kota</w:t>
            </w:r>
          </w:p>
        </w:tc>
        <w:tc>
          <w:tcPr>
            <w:tcW w:w="2213"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24"/>
                <w:szCs w:val="24"/>
              </w:rPr>
            </w:pPr>
            <w:r w:rsidRPr="008C7184">
              <w:rPr>
                <w:rFonts w:ascii="Bookman Old Style" w:eastAsia="Times New Roman" w:hAnsi="Bookman Old Style" w:cs="Calibri"/>
                <w:color w:val="000000"/>
                <w:sz w:val="24"/>
                <w:szCs w:val="24"/>
              </w:rPr>
              <w:t>Kab. Demak</w:t>
            </w:r>
          </w:p>
        </w:tc>
        <w:tc>
          <w:tcPr>
            <w:tcW w:w="3799"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color w:val="000000"/>
                <w:sz w:val="24"/>
                <w:szCs w:val="24"/>
              </w:rPr>
            </w:pPr>
            <w:r w:rsidRPr="008C7184">
              <w:rPr>
                <w:rFonts w:ascii="Bookman Old Style" w:eastAsia="Times New Roman" w:hAnsi="Bookman Old Style" w:cs="Calibri"/>
                <w:color w:val="000000"/>
                <w:sz w:val="24"/>
                <w:szCs w:val="24"/>
              </w:rPr>
              <w:t>Jumlah Objek Daya Tarik Wisata</w:t>
            </w:r>
          </w:p>
        </w:tc>
        <w:tc>
          <w:tcPr>
            <w:tcW w:w="2402"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24"/>
                <w:szCs w:val="24"/>
              </w:rPr>
            </w:pPr>
            <w:r w:rsidRPr="008C7184">
              <w:rPr>
                <w:rFonts w:ascii="Bookman Old Style" w:eastAsia="Times New Roman" w:hAnsi="Bookman Old Style" w:cs="Calibri"/>
                <w:color w:val="000000"/>
                <w:sz w:val="24"/>
                <w:szCs w:val="24"/>
              </w:rPr>
              <w:t xml:space="preserve">  891.000.000 </w:t>
            </w:r>
          </w:p>
        </w:tc>
        <w:tc>
          <w:tcPr>
            <w:tcW w:w="1903"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rPr>
                <w:rFonts w:ascii="Bookman Old Style" w:eastAsia="Times New Roman" w:hAnsi="Bookman Old Style" w:cs="Calibri"/>
                <w:color w:val="000000"/>
                <w:sz w:val="24"/>
                <w:szCs w:val="24"/>
              </w:rPr>
            </w:pPr>
            <w:r w:rsidRPr="008C7184">
              <w:rPr>
                <w:rFonts w:ascii="Bookman Old Style" w:eastAsia="Times New Roman" w:hAnsi="Bookman Old Style" w:cs="Calibri"/>
                <w:color w:val="000000"/>
                <w:sz w:val="24"/>
                <w:szCs w:val="24"/>
              </w:rPr>
              <w:t xml:space="preserve"> - </w:t>
            </w:r>
          </w:p>
        </w:tc>
      </w:tr>
      <w:tr w:rsidR="008C7184" w:rsidRPr="008C7184" w:rsidTr="008C7184">
        <w:trPr>
          <w:trHeight w:val="31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rPr>
                <w:rFonts w:ascii="Bookman Old Style" w:eastAsia="Times New Roman" w:hAnsi="Bookman Old Style" w:cs="Calibri"/>
                <w:color w:val="000000"/>
                <w:sz w:val="24"/>
                <w:szCs w:val="24"/>
              </w:rPr>
            </w:pPr>
            <w:r w:rsidRPr="008C7184">
              <w:rPr>
                <w:rFonts w:ascii="Bookman Old Style" w:eastAsia="Times New Roman" w:hAnsi="Bookman Old Style" w:cs="Calibri"/>
                <w:color w:val="000000"/>
                <w:sz w:val="24"/>
                <w:szCs w:val="24"/>
              </w:rPr>
              <w:t> </w:t>
            </w:r>
          </w:p>
        </w:tc>
        <w:tc>
          <w:tcPr>
            <w:tcW w:w="5202"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color w:val="000000"/>
                <w:sz w:val="24"/>
                <w:szCs w:val="24"/>
              </w:rPr>
            </w:pPr>
            <w:r w:rsidRPr="008C7184">
              <w:rPr>
                <w:rFonts w:ascii="Bookman Old Style" w:eastAsia="Times New Roman" w:hAnsi="Bookman Old Style" w:cs="Calibri"/>
                <w:color w:val="000000"/>
                <w:sz w:val="24"/>
                <w:szCs w:val="24"/>
              </w:rPr>
              <w:t>PROGRAM PEMASARAN PARIWISATA</w:t>
            </w:r>
          </w:p>
        </w:tc>
        <w:tc>
          <w:tcPr>
            <w:tcW w:w="2213"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24"/>
                <w:szCs w:val="24"/>
              </w:rPr>
            </w:pPr>
            <w:r w:rsidRPr="008C7184">
              <w:rPr>
                <w:rFonts w:ascii="Bookman Old Style" w:eastAsia="Times New Roman" w:hAnsi="Bookman Old Style" w:cs="Calibri"/>
                <w:color w:val="000000"/>
                <w:sz w:val="24"/>
                <w:szCs w:val="24"/>
              </w:rPr>
              <w:t> </w:t>
            </w:r>
          </w:p>
        </w:tc>
        <w:tc>
          <w:tcPr>
            <w:tcW w:w="3799" w:type="dxa"/>
            <w:tcBorders>
              <w:top w:val="nil"/>
              <w:left w:val="nil"/>
              <w:bottom w:val="single" w:sz="4" w:space="0" w:color="auto"/>
              <w:right w:val="single" w:sz="4" w:space="0" w:color="auto"/>
            </w:tcBorders>
            <w:shd w:val="clear" w:color="auto" w:fill="auto"/>
            <w:noWrap/>
            <w:hideMark/>
          </w:tcPr>
          <w:p w:rsidR="008C7184" w:rsidRPr="008C7184" w:rsidRDefault="008C7184" w:rsidP="008C7184">
            <w:pPr>
              <w:spacing w:after="0" w:line="240" w:lineRule="auto"/>
              <w:rPr>
                <w:rFonts w:ascii="Bookman Old Style" w:eastAsia="Times New Roman" w:hAnsi="Bookman Old Style" w:cs="Calibri"/>
                <w:color w:val="000000"/>
                <w:sz w:val="24"/>
                <w:szCs w:val="24"/>
              </w:rPr>
            </w:pPr>
            <w:r w:rsidRPr="008C7184">
              <w:rPr>
                <w:rFonts w:ascii="Bookman Old Style" w:eastAsia="Times New Roman" w:hAnsi="Bookman Old Style" w:cs="Calibri"/>
                <w:color w:val="000000"/>
                <w:sz w:val="24"/>
                <w:szCs w:val="24"/>
              </w:rPr>
              <w:t> </w:t>
            </w:r>
          </w:p>
        </w:tc>
        <w:tc>
          <w:tcPr>
            <w:tcW w:w="2402"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24"/>
                <w:szCs w:val="24"/>
              </w:rPr>
            </w:pPr>
            <w:r w:rsidRPr="008C7184">
              <w:rPr>
                <w:rFonts w:ascii="Bookman Old Style" w:eastAsia="Times New Roman" w:hAnsi="Bookman Old Style" w:cs="Calibri"/>
                <w:color w:val="000000"/>
                <w:sz w:val="24"/>
                <w:szCs w:val="24"/>
              </w:rPr>
              <w:t> </w:t>
            </w:r>
          </w:p>
        </w:tc>
        <w:tc>
          <w:tcPr>
            <w:tcW w:w="1903"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rPr>
                <w:rFonts w:ascii="Bookman Old Style" w:eastAsia="Times New Roman" w:hAnsi="Bookman Old Style" w:cs="Calibri"/>
                <w:color w:val="000000"/>
                <w:sz w:val="24"/>
                <w:szCs w:val="24"/>
              </w:rPr>
            </w:pPr>
            <w:r w:rsidRPr="008C7184">
              <w:rPr>
                <w:rFonts w:ascii="Bookman Old Style" w:eastAsia="Times New Roman" w:hAnsi="Bookman Old Style" w:cs="Calibri"/>
                <w:color w:val="000000"/>
                <w:sz w:val="24"/>
                <w:szCs w:val="24"/>
              </w:rPr>
              <w:t> </w:t>
            </w:r>
          </w:p>
        </w:tc>
      </w:tr>
      <w:tr w:rsidR="008C7184" w:rsidRPr="008C7184" w:rsidTr="00815C9C">
        <w:trPr>
          <w:trHeight w:val="94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rPr>
                <w:rFonts w:ascii="Bookman Old Style" w:eastAsia="Times New Roman" w:hAnsi="Bookman Old Style" w:cs="Calibri"/>
                <w:color w:val="000000"/>
                <w:sz w:val="24"/>
                <w:szCs w:val="24"/>
              </w:rPr>
            </w:pPr>
            <w:r w:rsidRPr="008C7184">
              <w:rPr>
                <w:rFonts w:ascii="Bookman Old Style" w:eastAsia="Times New Roman" w:hAnsi="Bookman Old Style" w:cs="Calibri"/>
                <w:color w:val="000000"/>
                <w:sz w:val="24"/>
                <w:szCs w:val="24"/>
              </w:rPr>
              <w:t> </w:t>
            </w:r>
          </w:p>
        </w:tc>
        <w:tc>
          <w:tcPr>
            <w:tcW w:w="5202" w:type="dxa"/>
            <w:tcBorders>
              <w:top w:val="nil"/>
              <w:left w:val="nil"/>
              <w:bottom w:val="single" w:sz="4" w:space="0" w:color="auto"/>
              <w:right w:val="single" w:sz="4" w:space="0" w:color="auto"/>
            </w:tcBorders>
            <w:shd w:val="clear" w:color="auto" w:fill="auto"/>
            <w:vAlign w:val="bottom"/>
            <w:hideMark/>
          </w:tcPr>
          <w:p w:rsidR="008C7184" w:rsidRPr="008C7184" w:rsidRDefault="008C7184" w:rsidP="008C7184">
            <w:pPr>
              <w:spacing w:after="0" w:line="240" w:lineRule="auto"/>
              <w:rPr>
                <w:rFonts w:ascii="Bookman Old Style" w:eastAsia="Times New Roman" w:hAnsi="Bookman Old Style" w:cs="Calibri"/>
                <w:color w:val="000000"/>
                <w:sz w:val="24"/>
                <w:szCs w:val="24"/>
              </w:rPr>
            </w:pPr>
            <w:r w:rsidRPr="008C7184">
              <w:rPr>
                <w:rFonts w:ascii="Bookman Old Style" w:eastAsia="Times New Roman" w:hAnsi="Bookman Old Style" w:cs="Calibri"/>
                <w:color w:val="000000"/>
                <w:sz w:val="24"/>
                <w:szCs w:val="24"/>
              </w:rPr>
              <w:t xml:space="preserve"> Pemasaran Pariwisata Dalam dan Luar Negeri Daya Tarik, Destinasi dan Kawasan Strategis Pariwisata Kabupaten/Kota</w:t>
            </w:r>
          </w:p>
        </w:tc>
        <w:tc>
          <w:tcPr>
            <w:tcW w:w="2213"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24"/>
                <w:szCs w:val="24"/>
              </w:rPr>
            </w:pPr>
            <w:r w:rsidRPr="008C7184">
              <w:rPr>
                <w:rFonts w:ascii="Bookman Old Style" w:eastAsia="Times New Roman" w:hAnsi="Bookman Old Style" w:cs="Calibri"/>
                <w:color w:val="000000"/>
                <w:sz w:val="24"/>
                <w:szCs w:val="24"/>
              </w:rPr>
              <w:t>Kab. Demak</w:t>
            </w:r>
          </w:p>
        </w:tc>
        <w:tc>
          <w:tcPr>
            <w:tcW w:w="3799"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15C9C">
            <w:pPr>
              <w:spacing w:after="0" w:line="240" w:lineRule="auto"/>
              <w:rPr>
                <w:rFonts w:ascii="Bookman Old Style" w:eastAsia="Times New Roman" w:hAnsi="Bookman Old Style" w:cs="Calibri"/>
                <w:color w:val="000000"/>
                <w:sz w:val="24"/>
                <w:szCs w:val="24"/>
              </w:rPr>
            </w:pPr>
            <w:r w:rsidRPr="008C7184">
              <w:rPr>
                <w:rFonts w:ascii="Bookman Old Style" w:eastAsia="Times New Roman" w:hAnsi="Bookman Old Style" w:cs="Calibri"/>
                <w:color w:val="000000"/>
                <w:sz w:val="24"/>
                <w:szCs w:val="24"/>
              </w:rPr>
              <w:t>Jumlah kunjungan Wisatawan</w:t>
            </w:r>
          </w:p>
        </w:tc>
        <w:tc>
          <w:tcPr>
            <w:tcW w:w="2402" w:type="dxa"/>
            <w:tcBorders>
              <w:top w:val="nil"/>
              <w:left w:val="nil"/>
              <w:bottom w:val="single" w:sz="4" w:space="0" w:color="auto"/>
              <w:right w:val="single" w:sz="4" w:space="0" w:color="auto"/>
            </w:tcBorders>
            <w:shd w:val="clear" w:color="auto" w:fill="auto"/>
            <w:noWrap/>
            <w:vAlign w:val="center"/>
            <w:hideMark/>
          </w:tcPr>
          <w:p w:rsidR="008C7184" w:rsidRPr="00815C9C" w:rsidRDefault="008C7184" w:rsidP="008C7184">
            <w:pPr>
              <w:spacing w:after="0" w:line="240" w:lineRule="auto"/>
              <w:jc w:val="center"/>
              <w:rPr>
                <w:rFonts w:ascii="Bookman Old Style" w:eastAsia="Times New Roman" w:hAnsi="Bookman Old Style" w:cs="Calibri"/>
                <w:sz w:val="24"/>
                <w:szCs w:val="24"/>
              </w:rPr>
            </w:pPr>
            <w:r w:rsidRPr="00815C9C">
              <w:rPr>
                <w:rFonts w:ascii="Bookman Old Style" w:eastAsia="Times New Roman" w:hAnsi="Bookman Old Style" w:cs="Calibri"/>
                <w:sz w:val="24"/>
                <w:szCs w:val="24"/>
              </w:rPr>
              <w:t xml:space="preserve">  650.000.000 </w:t>
            </w:r>
          </w:p>
        </w:tc>
        <w:tc>
          <w:tcPr>
            <w:tcW w:w="1903"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rPr>
                <w:rFonts w:ascii="Bookman Old Style" w:eastAsia="Times New Roman" w:hAnsi="Bookman Old Style" w:cs="Calibri"/>
                <w:color w:val="000000"/>
                <w:sz w:val="24"/>
                <w:szCs w:val="24"/>
              </w:rPr>
            </w:pPr>
            <w:r w:rsidRPr="008C7184">
              <w:rPr>
                <w:rFonts w:ascii="Bookman Old Style" w:eastAsia="Times New Roman" w:hAnsi="Bookman Old Style" w:cs="Calibri"/>
                <w:color w:val="000000"/>
                <w:sz w:val="24"/>
                <w:szCs w:val="24"/>
              </w:rPr>
              <w:t>-</w:t>
            </w:r>
          </w:p>
        </w:tc>
      </w:tr>
    </w:tbl>
    <w:p w:rsidR="008C7184" w:rsidRDefault="008C7184" w:rsidP="002731BE">
      <w:pPr>
        <w:widowControl w:val="0"/>
        <w:tabs>
          <w:tab w:val="left" w:pos="851"/>
        </w:tabs>
        <w:autoSpaceDE w:val="0"/>
        <w:autoSpaceDN w:val="0"/>
        <w:adjustRightInd w:val="0"/>
        <w:spacing w:after="0" w:line="415" w:lineRule="exact"/>
        <w:ind w:right="6"/>
        <w:jc w:val="both"/>
        <w:rPr>
          <w:rFonts w:ascii="Bookman Old Style" w:hAnsi="Bookman Old Style" w:cs="Times New Roman"/>
          <w:color w:val="000000"/>
          <w:sz w:val="24"/>
          <w:szCs w:val="24"/>
        </w:rPr>
      </w:pPr>
    </w:p>
    <w:p w:rsidR="008C7184" w:rsidRDefault="008C7184" w:rsidP="002731BE">
      <w:pPr>
        <w:widowControl w:val="0"/>
        <w:tabs>
          <w:tab w:val="left" w:pos="851"/>
        </w:tabs>
        <w:autoSpaceDE w:val="0"/>
        <w:autoSpaceDN w:val="0"/>
        <w:adjustRightInd w:val="0"/>
        <w:spacing w:after="0" w:line="415" w:lineRule="exact"/>
        <w:ind w:right="6"/>
        <w:jc w:val="both"/>
        <w:rPr>
          <w:rFonts w:ascii="Bookman Old Style" w:hAnsi="Bookman Old Style" w:cs="Times New Roman"/>
          <w:color w:val="000000"/>
          <w:sz w:val="24"/>
          <w:szCs w:val="24"/>
        </w:rPr>
      </w:pPr>
    </w:p>
    <w:p w:rsidR="008C7184" w:rsidRDefault="008C7184" w:rsidP="002731BE">
      <w:pPr>
        <w:widowControl w:val="0"/>
        <w:tabs>
          <w:tab w:val="left" w:pos="851"/>
        </w:tabs>
        <w:autoSpaceDE w:val="0"/>
        <w:autoSpaceDN w:val="0"/>
        <w:adjustRightInd w:val="0"/>
        <w:spacing w:after="0" w:line="415" w:lineRule="exact"/>
        <w:ind w:right="6"/>
        <w:rPr>
          <w:rFonts w:ascii="Bookman Old Style" w:hAnsi="Bookman Old Style" w:cs="Times New Roman"/>
          <w:color w:val="000000"/>
          <w:sz w:val="24"/>
          <w:szCs w:val="24"/>
        </w:rPr>
        <w:sectPr w:rsidR="008C7184" w:rsidSect="008C7184">
          <w:pgSz w:w="18722" w:h="12242" w:orient="landscape" w:code="14"/>
          <w:pgMar w:top="1701" w:right="1701" w:bottom="2268" w:left="2268" w:header="720" w:footer="720" w:gutter="0"/>
          <w:cols w:space="720"/>
          <w:docGrid w:linePitch="360"/>
        </w:sectPr>
      </w:pPr>
    </w:p>
    <w:p w:rsidR="002731BE" w:rsidRPr="005728C8" w:rsidRDefault="002731BE" w:rsidP="002731BE">
      <w:pPr>
        <w:widowControl w:val="0"/>
        <w:tabs>
          <w:tab w:val="left" w:pos="851"/>
        </w:tabs>
        <w:autoSpaceDE w:val="0"/>
        <w:autoSpaceDN w:val="0"/>
        <w:adjustRightInd w:val="0"/>
        <w:spacing w:after="0" w:line="415" w:lineRule="exact"/>
        <w:ind w:right="6"/>
        <w:jc w:val="center"/>
        <w:rPr>
          <w:rFonts w:ascii="Bookman Old Style" w:hAnsi="Bookman Old Style" w:cs="Times New Roman"/>
          <w:b/>
          <w:color w:val="000000"/>
          <w:sz w:val="24"/>
          <w:szCs w:val="24"/>
        </w:rPr>
      </w:pPr>
      <w:r w:rsidRPr="005728C8">
        <w:rPr>
          <w:rFonts w:ascii="Bookman Old Style" w:hAnsi="Bookman Old Style" w:cs="Times New Roman"/>
          <w:b/>
          <w:color w:val="000000"/>
          <w:sz w:val="24"/>
          <w:szCs w:val="24"/>
        </w:rPr>
        <w:lastRenderedPageBreak/>
        <w:t>BAB III</w:t>
      </w:r>
    </w:p>
    <w:p w:rsidR="002731BE" w:rsidRPr="005728C8" w:rsidRDefault="002731BE" w:rsidP="002731BE">
      <w:pPr>
        <w:widowControl w:val="0"/>
        <w:tabs>
          <w:tab w:val="left" w:pos="851"/>
        </w:tabs>
        <w:autoSpaceDE w:val="0"/>
        <w:autoSpaceDN w:val="0"/>
        <w:adjustRightInd w:val="0"/>
        <w:spacing w:after="0" w:line="415" w:lineRule="exact"/>
        <w:ind w:right="6"/>
        <w:jc w:val="center"/>
        <w:rPr>
          <w:rFonts w:ascii="Bookman Old Style" w:hAnsi="Bookman Old Style" w:cs="Times New Roman"/>
          <w:b/>
          <w:color w:val="000000"/>
          <w:sz w:val="24"/>
          <w:szCs w:val="24"/>
        </w:rPr>
      </w:pPr>
      <w:r w:rsidRPr="005728C8">
        <w:rPr>
          <w:rFonts w:ascii="Bookman Old Style" w:hAnsi="Bookman Old Style" w:cs="Times New Roman"/>
          <w:b/>
          <w:color w:val="000000"/>
          <w:spacing w:val="1"/>
          <w:sz w:val="24"/>
          <w:szCs w:val="24"/>
        </w:rPr>
        <w:t>TUJUAN, SASARAN, PROGRAM DAN KEGIATAN</w:t>
      </w:r>
    </w:p>
    <w:p w:rsidR="002731BE" w:rsidRDefault="002731BE" w:rsidP="002731BE">
      <w:pPr>
        <w:widowControl w:val="0"/>
        <w:tabs>
          <w:tab w:val="left" w:pos="851"/>
        </w:tabs>
        <w:autoSpaceDE w:val="0"/>
        <w:autoSpaceDN w:val="0"/>
        <w:adjustRightInd w:val="0"/>
        <w:spacing w:after="0" w:line="415" w:lineRule="exact"/>
        <w:ind w:right="6"/>
        <w:jc w:val="both"/>
        <w:rPr>
          <w:rFonts w:ascii="Bookman Old Style" w:hAnsi="Bookman Old Style" w:cs="Times New Roman"/>
          <w:color w:val="000000"/>
          <w:sz w:val="24"/>
          <w:szCs w:val="24"/>
        </w:rPr>
      </w:pPr>
    </w:p>
    <w:p w:rsidR="00680B2A" w:rsidRPr="00815C9C" w:rsidRDefault="002731BE" w:rsidP="00815C9C">
      <w:pPr>
        <w:pStyle w:val="ListParagraph"/>
        <w:widowControl w:val="0"/>
        <w:numPr>
          <w:ilvl w:val="1"/>
          <w:numId w:val="13"/>
        </w:numPr>
        <w:autoSpaceDE w:val="0"/>
        <w:autoSpaceDN w:val="0"/>
        <w:adjustRightInd w:val="0"/>
        <w:spacing w:after="0" w:line="415" w:lineRule="exact"/>
        <w:ind w:left="567" w:right="6" w:hanging="578"/>
        <w:jc w:val="both"/>
        <w:rPr>
          <w:rFonts w:ascii="Bookman Old Style" w:hAnsi="Bookman Old Style" w:cs="Times New Roman"/>
          <w:b/>
          <w:color w:val="000000"/>
          <w:sz w:val="24"/>
          <w:szCs w:val="24"/>
        </w:rPr>
      </w:pPr>
      <w:r w:rsidRPr="0073571C">
        <w:rPr>
          <w:rFonts w:ascii="Bookman Old Style" w:eastAsia="Times New Roman" w:hAnsi="Bookman Old Style" w:cs="Arial"/>
          <w:b/>
          <w:sz w:val="24"/>
          <w:szCs w:val="24"/>
        </w:rPr>
        <w:t xml:space="preserve">Telaahan Terhadap Kebijakan Nasional </w:t>
      </w:r>
    </w:p>
    <w:p w:rsidR="002731BE" w:rsidRPr="00EA2397" w:rsidRDefault="002731BE" w:rsidP="002731BE">
      <w:pPr>
        <w:pStyle w:val="ListParagraph"/>
        <w:widowControl w:val="0"/>
        <w:tabs>
          <w:tab w:val="left" w:pos="1418"/>
        </w:tabs>
        <w:autoSpaceDE w:val="0"/>
        <w:autoSpaceDN w:val="0"/>
        <w:adjustRightInd w:val="0"/>
        <w:spacing w:after="0" w:line="360" w:lineRule="auto"/>
        <w:ind w:left="567" w:right="6"/>
        <w:jc w:val="both"/>
        <w:rPr>
          <w:rFonts w:ascii="Bookman Old Style" w:hAnsi="Bookman Old Style" w:cs="Times New Roman"/>
          <w:b/>
          <w:color w:val="000000"/>
          <w:sz w:val="24"/>
          <w:szCs w:val="24"/>
        </w:rPr>
      </w:pPr>
      <w:r w:rsidRPr="00EA2397">
        <w:rPr>
          <w:rFonts w:ascii="Bookman Old Style" w:eastAsia="Times New Roman" w:hAnsi="Bookman Old Style" w:cs="Arial"/>
          <w:b/>
          <w:sz w:val="24"/>
          <w:szCs w:val="24"/>
        </w:rPr>
        <w:tab/>
      </w:r>
      <w:r w:rsidRPr="00EA2397">
        <w:rPr>
          <w:rFonts w:ascii="Bookman Old Style" w:hAnsi="Bookman Old Style" w:cs="Times New Roman"/>
          <w:color w:val="000000"/>
          <w:sz w:val="24"/>
          <w:szCs w:val="24"/>
        </w:rPr>
        <w:t>Kebijakan  pembangunan  kepariwisataan  dalam  lingkup  Provinsi  dan Kabupaten/Kota,  perlu  mengacu  kepada  Rencana  Induk  yang  lebih  tinggi  dalam ling</w:t>
      </w:r>
      <w:r>
        <w:rPr>
          <w:rFonts w:ascii="Bookman Old Style" w:hAnsi="Bookman Old Style" w:cs="Times New Roman"/>
          <w:color w:val="000000"/>
          <w:sz w:val="24"/>
          <w:szCs w:val="24"/>
        </w:rPr>
        <w:t xml:space="preserve">kup  Nasional,  yaitu  Rencana </w:t>
      </w:r>
      <w:r w:rsidRPr="00EA2397">
        <w:rPr>
          <w:rFonts w:ascii="Bookman Old Style" w:hAnsi="Bookman Old Style" w:cs="Times New Roman"/>
          <w:color w:val="000000"/>
          <w:sz w:val="24"/>
          <w:szCs w:val="24"/>
        </w:rPr>
        <w:t>Induk  Pembangunan  Pariwisa</w:t>
      </w:r>
      <w:r>
        <w:rPr>
          <w:rFonts w:ascii="Bookman Old Style" w:hAnsi="Bookman Old Style" w:cs="Times New Roman"/>
          <w:color w:val="000000"/>
          <w:sz w:val="24"/>
          <w:szCs w:val="24"/>
        </w:rPr>
        <w:t xml:space="preserve">ta  Nasional (RIPPARNAS; PP No. </w:t>
      </w:r>
      <w:r w:rsidRPr="00EA2397">
        <w:rPr>
          <w:rFonts w:ascii="Bookman Old Style" w:hAnsi="Bookman Old Style" w:cs="Times New Roman"/>
          <w:color w:val="000000"/>
          <w:sz w:val="24"/>
          <w:szCs w:val="24"/>
        </w:rPr>
        <w:t>50 Tahun 2011) maupun keb</w:t>
      </w:r>
      <w:r>
        <w:rPr>
          <w:rFonts w:ascii="Bookman Old Style" w:hAnsi="Bookman Old Style" w:cs="Times New Roman"/>
          <w:color w:val="000000"/>
          <w:sz w:val="24"/>
          <w:szCs w:val="24"/>
        </w:rPr>
        <w:t xml:space="preserve">ijakan pembangunan lainnya yang </w:t>
      </w:r>
      <w:r w:rsidRPr="00EA2397">
        <w:rPr>
          <w:rFonts w:ascii="Bookman Old Style" w:hAnsi="Bookman Old Style" w:cs="Times New Roman"/>
          <w:color w:val="000000"/>
          <w:sz w:val="24"/>
          <w:szCs w:val="24"/>
        </w:rPr>
        <w:t>terkait dengan kepar</w:t>
      </w:r>
      <w:r>
        <w:rPr>
          <w:rFonts w:ascii="Bookman Old Style" w:hAnsi="Bookman Old Style" w:cs="Times New Roman"/>
          <w:color w:val="000000"/>
          <w:sz w:val="24"/>
          <w:szCs w:val="24"/>
        </w:rPr>
        <w:t xml:space="preserve">iwisataan. Berdasarkan Peraturan </w:t>
      </w:r>
      <w:r w:rsidRPr="00EA2397">
        <w:rPr>
          <w:rFonts w:ascii="Bookman Old Style" w:hAnsi="Bookman Old Style" w:cs="Times New Roman"/>
          <w:color w:val="000000"/>
          <w:sz w:val="24"/>
          <w:szCs w:val="24"/>
        </w:rPr>
        <w:t>Pemerintah Republik Indone</w:t>
      </w:r>
      <w:r>
        <w:rPr>
          <w:rFonts w:ascii="Bookman Old Style" w:hAnsi="Bookman Old Style" w:cs="Times New Roman"/>
          <w:color w:val="000000"/>
          <w:sz w:val="24"/>
          <w:szCs w:val="24"/>
        </w:rPr>
        <w:t xml:space="preserve">sia Nomor 50 Tahun 2011 tentang </w:t>
      </w:r>
      <w:r w:rsidRPr="00EA2397">
        <w:rPr>
          <w:rFonts w:ascii="Bookman Old Style" w:hAnsi="Bookman Old Style" w:cs="Times New Roman"/>
          <w:color w:val="000000"/>
          <w:sz w:val="24"/>
          <w:szCs w:val="24"/>
        </w:rPr>
        <w:t>Rencana Induk Pembangunan Kepariwisaan Nasional ta</w:t>
      </w:r>
      <w:r>
        <w:rPr>
          <w:rFonts w:ascii="Bookman Old Style" w:hAnsi="Bookman Old Style" w:cs="Times New Roman"/>
          <w:color w:val="000000"/>
          <w:sz w:val="24"/>
          <w:szCs w:val="24"/>
        </w:rPr>
        <w:t xml:space="preserve">hun </w:t>
      </w:r>
      <w:r w:rsidRPr="00EA2397">
        <w:rPr>
          <w:rFonts w:ascii="Bookman Old Style" w:hAnsi="Bookman Old Style" w:cs="Times New Roman"/>
          <w:color w:val="000000"/>
          <w:sz w:val="24"/>
          <w:szCs w:val="24"/>
        </w:rPr>
        <w:t>2010-2025  kebijakan  pembang</w:t>
      </w:r>
      <w:r>
        <w:rPr>
          <w:rFonts w:ascii="Bookman Old Style" w:hAnsi="Bookman Old Style" w:cs="Times New Roman"/>
          <w:color w:val="000000"/>
          <w:sz w:val="24"/>
          <w:szCs w:val="24"/>
        </w:rPr>
        <w:t xml:space="preserve">unan  kepariwisataan  nasional </w:t>
      </w:r>
      <w:r w:rsidR="00815C9C">
        <w:rPr>
          <w:rFonts w:ascii="Bookman Old Style" w:hAnsi="Bookman Old Style" w:cs="Times New Roman"/>
          <w:color w:val="000000"/>
          <w:sz w:val="24"/>
          <w:szCs w:val="24"/>
        </w:rPr>
        <w:t>adalah  sebagai berikut:</w:t>
      </w:r>
    </w:p>
    <w:p w:rsidR="002731BE" w:rsidRPr="00EA2397" w:rsidRDefault="002731BE" w:rsidP="002731BE">
      <w:pPr>
        <w:pStyle w:val="ListParagraph"/>
        <w:widowControl w:val="0"/>
        <w:numPr>
          <w:ilvl w:val="0"/>
          <w:numId w:val="14"/>
        </w:numPr>
        <w:autoSpaceDE w:val="0"/>
        <w:autoSpaceDN w:val="0"/>
        <w:adjustRightInd w:val="0"/>
        <w:spacing w:after="0" w:line="360" w:lineRule="auto"/>
        <w:ind w:left="993" w:right="-30" w:hanging="426"/>
        <w:jc w:val="both"/>
        <w:rPr>
          <w:rFonts w:ascii="Bookman Old Style" w:hAnsi="Bookman Old Style" w:cs="Times New Roman"/>
          <w:color w:val="000000"/>
          <w:sz w:val="24"/>
          <w:szCs w:val="24"/>
        </w:rPr>
      </w:pPr>
      <w:r w:rsidRPr="00EA2397">
        <w:rPr>
          <w:rFonts w:ascii="Bookman Old Style" w:hAnsi="Bookman Old Style" w:cs="Times New Roman"/>
          <w:color w:val="000000"/>
          <w:sz w:val="24"/>
          <w:szCs w:val="24"/>
        </w:rPr>
        <w:t xml:space="preserve">Destinasi Pariwisata </w:t>
      </w:r>
    </w:p>
    <w:p w:rsidR="002731BE" w:rsidRPr="00EA2397" w:rsidRDefault="002731BE" w:rsidP="002731BE">
      <w:pPr>
        <w:pStyle w:val="ListParagraph"/>
        <w:widowControl w:val="0"/>
        <w:numPr>
          <w:ilvl w:val="0"/>
          <w:numId w:val="14"/>
        </w:numPr>
        <w:autoSpaceDE w:val="0"/>
        <w:autoSpaceDN w:val="0"/>
        <w:adjustRightInd w:val="0"/>
        <w:spacing w:after="0" w:line="360" w:lineRule="auto"/>
        <w:ind w:left="993" w:right="-30" w:hanging="426"/>
        <w:jc w:val="both"/>
        <w:rPr>
          <w:rFonts w:ascii="Bookman Old Style" w:hAnsi="Bookman Old Style" w:cs="Times New Roman"/>
          <w:color w:val="000000"/>
          <w:sz w:val="24"/>
          <w:szCs w:val="24"/>
        </w:rPr>
      </w:pPr>
      <w:r w:rsidRPr="00EA2397">
        <w:rPr>
          <w:rFonts w:ascii="Bookman Old Style" w:hAnsi="Bookman Old Style" w:cs="Times New Roman"/>
          <w:color w:val="000000"/>
          <w:sz w:val="24"/>
          <w:szCs w:val="24"/>
        </w:rPr>
        <w:t xml:space="preserve">Pemasaran Pariwisata </w:t>
      </w:r>
    </w:p>
    <w:p w:rsidR="002731BE" w:rsidRPr="00EA2397" w:rsidRDefault="002731BE" w:rsidP="002731BE">
      <w:pPr>
        <w:pStyle w:val="ListParagraph"/>
        <w:widowControl w:val="0"/>
        <w:numPr>
          <w:ilvl w:val="0"/>
          <w:numId w:val="14"/>
        </w:numPr>
        <w:autoSpaceDE w:val="0"/>
        <w:autoSpaceDN w:val="0"/>
        <w:adjustRightInd w:val="0"/>
        <w:spacing w:after="0" w:line="360" w:lineRule="auto"/>
        <w:ind w:left="993" w:right="-30" w:hanging="426"/>
        <w:jc w:val="both"/>
        <w:rPr>
          <w:rFonts w:ascii="Bookman Old Style" w:hAnsi="Bookman Old Style" w:cs="Times New Roman"/>
          <w:color w:val="000000"/>
          <w:sz w:val="24"/>
          <w:szCs w:val="24"/>
        </w:rPr>
      </w:pPr>
      <w:r w:rsidRPr="00EA2397">
        <w:rPr>
          <w:rFonts w:ascii="Bookman Old Style" w:hAnsi="Bookman Old Style" w:cs="Times New Roman"/>
          <w:color w:val="000000"/>
          <w:sz w:val="24"/>
          <w:szCs w:val="24"/>
        </w:rPr>
        <w:t xml:space="preserve">Industri Pariwisata </w:t>
      </w:r>
    </w:p>
    <w:p w:rsidR="002731BE" w:rsidRPr="00EA2397" w:rsidRDefault="002731BE" w:rsidP="002731BE">
      <w:pPr>
        <w:pStyle w:val="ListParagraph"/>
        <w:widowControl w:val="0"/>
        <w:numPr>
          <w:ilvl w:val="0"/>
          <w:numId w:val="14"/>
        </w:numPr>
        <w:autoSpaceDE w:val="0"/>
        <w:autoSpaceDN w:val="0"/>
        <w:adjustRightInd w:val="0"/>
        <w:spacing w:after="0" w:line="360" w:lineRule="auto"/>
        <w:ind w:left="993" w:right="-30" w:hanging="426"/>
        <w:jc w:val="both"/>
        <w:rPr>
          <w:rFonts w:ascii="Bookman Old Style" w:hAnsi="Bookman Old Style" w:cs="Times New Roman"/>
          <w:color w:val="000000"/>
          <w:sz w:val="24"/>
          <w:szCs w:val="24"/>
        </w:rPr>
      </w:pPr>
      <w:r w:rsidRPr="00EA2397">
        <w:rPr>
          <w:rFonts w:ascii="Bookman Old Style" w:hAnsi="Bookman Old Style" w:cs="Times New Roman"/>
          <w:color w:val="000000"/>
          <w:sz w:val="24"/>
          <w:szCs w:val="24"/>
        </w:rPr>
        <w:t xml:space="preserve">Kelembagaan Kepariwisataan </w:t>
      </w:r>
    </w:p>
    <w:p w:rsidR="002731BE" w:rsidRPr="00EA2397" w:rsidRDefault="002731BE" w:rsidP="002731BE">
      <w:pPr>
        <w:pStyle w:val="ListParagraph"/>
        <w:widowControl w:val="0"/>
        <w:tabs>
          <w:tab w:val="left" w:pos="1418"/>
        </w:tabs>
        <w:autoSpaceDE w:val="0"/>
        <w:autoSpaceDN w:val="0"/>
        <w:adjustRightInd w:val="0"/>
        <w:spacing w:after="0" w:line="360" w:lineRule="auto"/>
        <w:ind w:left="567" w:right="-30"/>
        <w:jc w:val="both"/>
        <w:rPr>
          <w:rFonts w:ascii="Bookman Old Style" w:hAnsi="Bookman Old Style" w:cs="Times New Roman"/>
          <w:color w:val="000000"/>
          <w:sz w:val="24"/>
          <w:szCs w:val="24"/>
        </w:rPr>
      </w:pPr>
      <w:r w:rsidRPr="00EA2397">
        <w:rPr>
          <w:rFonts w:ascii="Bookman Old Style" w:hAnsi="Bookman Old Style" w:cs="Times New Roman"/>
          <w:color w:val="000000"/>
          <w:sz w:val="24"/>
          <w:szCs w:val="24"/>
        </w:rPr>
        <w:tab/>
        <w:t xml:space="preserve">Visi pembangunan kepariwisataan </w:t>
      </w:r>
      <w:r w:rsidR="00680B2A">
        <w:rPr>
          <w:rFonts w:ascii="Bookman Old Style" w:hAnsi="Bookman Old Style" w:cs="Times New Roman"/>
          <w:color w:val="000000"/>
          <w:sz w:val="24"/>
          <w:szCs w:val="24"/>
          <w:lang w:val="id-ID"/>
        </w:rPr>
        <w:t>N</w:t>
      </w:r>
      <w:r w:rsidRPr="00EA2397">
        <w:rPr>
          <w:rFonts w:ascii="Bookman Old Style" w:hAnsi="Bookman Old Style" w:cs="Times New Roman"/>
          <w:color w:val="000000"/>
          <w:sz w:val="24"/>
          <w:szCs w:val="24"/>
        </w:rPr>
        <w:t>asional adalah</w:t>
      </w:r>
      <w:r w:rsidR="00680B2A">
        <w:rPr>
          <w:rFonts w:ascii="Bookman Old Style" w:hAnsi="Bookman Old Style" w:cs="Times New Roman"/>
          <w:color w:val="000000"/>
          <w:sz w:val="24"/>
          <w:szCs w:val="24"/>
          <w:lang w:val="id-ID"/>
        </w:rPr>
        <w:t xml:space="preserve"> “</w:t>
      </w:r>
      <w:r w:rsidRPr="00680B2A">
        <w:rPr>
          <w:rFonts w:ascii="Bookman Old Style" w:hAnsi="Bookman Old Style" w:cs="Times New Roman"/>
          <w:b/>
          <w:color w:val="000000"/>
          <w:sz w:val="24"/>
          <w:szCs w:val="24"/>
        </w:rPr>
        <w:t>Terwujud Indonesia sebagai negara tujuan wisata berkelas dunia, berdaya saing, berkelanjutan, mampu mendorong pembangunan daerah dan kesejahteraan rakyat</w:t>
      </w:r>
      <w:r w:rsidR="00680B2A">
        <w:rPr>
          <w:rFonts w:ascii="Bookman Old Style" w:hAnsi="Bookman Old Style" w:cs="Times New Roman"/>
          <w:b/>
          <w:color w:val="000000"/>
          <w:sz w:val="24"/>
          <w:szCs w:val="24"/>
          <w:lang w:val="id-ID"/>
        </w:rPr>
        <w:t>”</w:t>
      </w:r>
      <w:r>
        <w:rPr>
          <w:rFonts w:ascii="Bookman Old Style" w:hAnsi="Bookman Old Style" w:cs="Times New Roman"/>
          <w:color w:val="000000"/>
          <w:sz w:val="24"/>
          <w:szCs w:val="24"/>
        </w:rPr>
        <w:t xml:space="preserve">. Dalam </w:t>
      </w:r>
      <w:r w:rsidRPr="00EA2397">
        <w:rPr>
          <w:rFonts w:ascii="Bookman Old Style" w:hAnsi="Bookman Old Style" w:cs="Times New Roman"/>
          <w:color w:val="000000"/>
          <w:sz w:val="24"/>
          <w:szCs w:val="24"/>
        </w:rPr>
        <w:t>mewujudkan visi pemban</w:t>
      </w:r>
      <w:r>
        <w:rPr>
          <w:rFonts w:ascii="Bookman Old Style" w:hAnsi="Bookman Old Style" w:cs="Times New Roman"/>
          <w:color w:val="000000"/>
          <w:sz w:val="24"/>
          <w:szCs w:val="24"/>
        </w:rPr>
        <w:t xml:space="preserve">gunan kepariwisataan nasional terdapat empat misi </w:t>
      </w:r>
      <w:r w:rsidRPr="00EA2397">
        <w:rPr>
          <w:rFonts w:ascii="Bookman Old Style" w:hAnsi="Bookman Old Style" w:cs="Times New Roman"/>
          <w:color w:val="000000"/>
          <w:sz w:val="24"/>
          <w:szCs w:val="24"/>
        </w:rPr>
        <w:t xml:space="preserve">pembangunan kepariwisataan </w:t>
      </w:r>
      <w:r>
        <w:rPr>
          <w:rFonts w:ascii="Bookman Old Style" w:hAnsi="Bookman Old Style" w:cs="Times New Roman"/>
          <w:color w:val="000000"/>
          <w:sz w:val="24"/>
          <w:szCs w:val="24"/>
        </w:rPr>
        <w:t xml:space="preserve">nasional meliputi </w:t>
      </w:r>
      <w:proofErr w:type="gramStart"/>
      <w:r>
        <w:rPr>
          <w:rFonts w:ascii="Bookman Old Style" w:hAnsi="Bookman Old Style" w:cs="Times New Roman"/>
          <w:color w:val="000000"/>
          <w:sz w:val="24"/>
          <w:szCs w:val="24"/>
        </w:rPr>
        <w:t xml:space="preserve">pengembangan </w:t>
      </w:r>
      <w:r w:rsidRPr="00EA2397">
        <w:rPr>
          <w:rFonts w:ascii="Bookman Old Style" w:hAnsi="Bookman Old Style" w:cs="Times New Roman"/>
          <w:color w:val="000000"/>
          <w:sz w:val="24"/>
          <w:szCs w:val="24"/>
        </w:rPr>
        <w:t>:</w:t>
      </w:r>
      <w:proofErr w:type="gramEnd"/>
      <w:r w:rsidRPr="00EA2397">
        <w:rPr>
          <w:rFonts w:ascii="Bookman Old Style" w:hAnsi="Bookman Old Style" w:cs="Times New Roman"/>
          <w:color w:val="000000"/>
          <w:sz w:val="24"/>
          <w:szCs w:val="24"/>
        </w:rPr>
        <w:t xml:space="preserve"> </w:t>
      </w:r>
    </w:p>
    <w:p w:rsidR="002731BE" w:rsidRPr="00EA2397" w:rsidRDefault="002731BE" w:rsidP="002731BE">
      <w:pPr>
        <w:pStyle w:val="ListParagraph"/>
        <w:widowControl w:val="0"/>
        <w:numPr>
          <w:ilvl w:val="0"/>
          <w:numId w:val="15"/>
        </w:numPr>
        <w:tabs>
          <w:tab w:val="left" w:pos="1418"/>
        </w:tabs>
        <w:autoSpaceDE w:val="0"/>
        <w:autoSpaceDN w:val="0"/>
        <w:adjustRightInd w:val="0"/>
        <w:spacing w:after="0" w:line="360" w:lineRule="auto"/>
        <w:ind w:left="993" w:right="-30" w:hanging="426"/>
        <w:jc w:val="both"/>
        <w:rPr>
          <w:rFonts w:ascii="Bookman Old Style" w:hAnsi="Bookman Old Style" w:cs="Times New Roman"/>
          <w:color w:val="000000"/>
          <w:sz w:val="24"/>
          <w:szCs w:val="24"/>
        </w:rPr>
      </w:pPr>
      <w:r>
        <w:rPr>
          <w:rFonts w:ascii="Bookman Old Style" w:hAnsi="Bookman Old Style" w:cs="Times New Roman"/>
          <w:color w:val="000000"/>
          <w:sz w:val="24"/>
          <w:szCs w:val="24"/>
        </w:rPr>
        <w:t xml:space="preserve">Destinasi pariwisata </w:t>
      </w:r>
      <w:r w:rsidRPr="00EA2397">
        <w:rPr>
          <w:rFonts w:ascii="Bookman Old Style" w:hAnsi="Bookman Old Style" w:cs="Times New Roman"/>
          <w:color w:val="000000"/>
          <w:sz w:val="24"/>
          <w:szCs w:val="24"/>
        </w:rPr>
        <w:t xml:space="preserve">yang aman, nyaman, menarik, mudah dicapai, berwawasan lingkungan, meningkatkan pendapatan nasional, daerah dan masyarakat. </w:t>
      </w:r>
    </w:p>
    <w:p w:rsidR="002731BE" w:rsidRPr="00EA2397" w:rsidRDefault="002731BE" w:rsidP="002731BE">
      <w:pPr>
        <w:pStyle w:val="ListParagraph"/>
        <w:widowControl w:val="0"/>
        <w:numPr>
          <w:ilvl w:val="0"/>
          <w:numId w:val="15"/>
        </w:numPr>
        <w:tabs>
          <w:tab w:val="left" w:pos="1418"/>
        </w:tabs>
        <w:autoSpaceDE w:val="0"/>
        <w:autoSpaceDN w:val="0"/>
        <w:adjustRightInd w:val="0"/>
        <w:spacing w:after="0" w:line="360" w:lineRule="auto"/>
        <w:ind w:left="993" w:right="-30" w:hanging="426"/>
        <w:jc w:val="both"/>
        <w:rPr>
          <w:rFonts w:ascii="Bookman Old Style" w:hAnsi="Bookman Old Style" w:cs="Times New Roman"/>
          <w:color w:val="000000"/>
          <w:sz w:val="24"/>
          <w:szCs w:val="24"/>
        </w:rPr>
      </w:pPr>
      <w:r>
        <w:rPr>
          <w:rFonts w:ascii="Bookman Old Style" w:hAnsi="Bookman Old Style" w:cs="Times New Roman"/>
          <w:color w:val="000000"/>
          <w:sz w:val="24"/>
          <w:szCs w:val="24"/>
        </w:rPr>
        <w:t xml:space="preserve">Pemasaran pariwisata </w:t>
      </w:r>
      <w:r w:rsidRPr="00EA2397">
        <w:rPr>
          <w:rFonts w:ascii="Bookman Old Style" w:hAnsi="Bookman Old Style" w:cs="Times New Roman"/>
          <w:color w:val="000000"/>
          <w:sz w:val="24"/>
          <w:szCs w:val="24"/>
        </w:rPr>
        <w:t>yang</w:t>
      </w:r>
      <w:r>
        <w:rPr>
          <w:rFonts w:ascii="Bookman Old Style" w:hAnsi="Bookman Old Style" w:cs="Times New Roman"/>
          <w:color w:val="000000"/>
          <w:sz w:val="24"/>
          <w:szCs w:val="24"/>
        </w:rPr>
        <w:t xml:space="preserve"> sinergis, unggul dan </w:t>
      </w:r>
      <w:r w:rsidRPr="00EA2397">
        <w:rPr>
          <w:rFonts w:ascii="Bookman Old Style" w:hAnsi="Bookman Old Style" w:cs="Times New Roman"/>
          <w:color w:val="000000"/>
          <w:sz w:val="24"/>
          <w:szCs w:val="24"/>
        </w:rPr>
        <w:t>bertanggungja</w:t>
      </w:r>
      <w:r>
        <w:rPr>
          <w:rFonts w:ascii="Bookman Old Style" w:hAnsi="Bookman Old Style" w:cs="Times New Roman"/>
          <w:color w:val="000000"/>
          <w:sz w:val="24"/>
          <w:szCs w:val="24"/>
        </w:rPr>
        <w:t xml:space="preserve">wab untuk meningkatkan kunjungan </w:t>
      </w:r>
      <w:r w:rsidRPr="00EA2397">
        <w:rPr>
          <w:rFonts w:ascii="Bookman Old Style" w:hAnsi="Bookman Old Style" w:cs="Times New Roman"/>
          <w:color w:val="000000"/>
          <w:sz w:val="24"/>
          <w:szCs w:val="24"/>
        </w:rPr>
        <w:t xml:space="preserve">wisatawan nusantara dan mancanegara. </w:t>
      </w:r>
    </w:p>
    <w:p w:rsidR="002731BE" w:rsidRPr="00EA2397" w:rsidRDefault="002731BE" w:rsidP="002731BE">
      <w:pPr>
        <w:pStyle w:val="ListParagraph"/>
        <w:widowControl w:val="0"/>
        <w:numPr>
          <w:ilvl w:val="0"/>
          <w:numId w:val="15"/>
        </w:numPr>
        <w:tabs>
          <w:tab w:val="left" w:pos="1418"/>
        </w:tabs>
        <w:autoSpaceDE w:val="0"/>
        <w:autoSpaceDN w:val="0"/>
        <w:adjustRightInd w:val="0"/>
        <w:spacing w:after="0" w:line="360" w:lineRule="auto"/>
        <w:ind w:left="993" w:right="-30" w:hanging="426"/>
        <w:jc w:val="both"/>
        <w:rPr>
          <w:rFonts w:ascii="Bookman Old Style" w:hAnsi="Bookman Old Style" w:cs="Times New Roman"/>
          <w:color w:val="000000"/>
          <w:sz w:val="24"/>
          <w:szCs w:val="24"/>
        </w:rPr>
      </w:pPr>
      <w:r>
        <w:rPr>
          <w:rFonts w:ascii="Bookman Old Style" w:hAnsi="Bookman Old Style" w:cs="Times New Roman"/>
          <w:color w:val="000000"/>
          <w:sz w:val="24"/>
          <w:szCs w:val="24"/>
        </w:rPr>
        <w:t xml:space="preserve">Industri pariwisata yang berdaya saing, </w:t>
      </w:r>
      <w:r w:rsidRPr="00EA2397">
        <w:rPr>
          <w:rFonts w:ascii="Bookman Old Style" w:hAnsi="Bookman Old Style" w:cs="Times New Roman"/>
          <w:color w:val="000000"/>
          <w:sz w:val="24"/>
          <w:szCs w:val="24"/>
        </w:rPr>
        <w:t>kredibel, m</w:t>
      </w:r>
      <w:r>
        <w:rPr>
          <w:rFonts w:ascii="Bookman Old Style" w:hAnsi="Bookman Old Style" w:cs="Times New Roman"/>
          <w:color w:val="000000"/>
          <w:sz w:val="24"/>
          <w:szCs w:val="24"/>
        </w:rPr>
        <w:t xml:space="preserve">enggerakkan kemitraan usaha dan </w:t>
      </w:r>
      <w:r w:rsidRPr="00EA2397">
        <w:rPr>
          <w:rFonts w:ascii="Bookman Old Style" w:hAnsi="Bookman Old Style" w:cs="Times New Roman"/>
          <w:color w:val="000000"/>
          <w:sz w:val="24"/>
          <w:szCs w:val="24"/>
        </w:rPr>
        <w:t xml:space="preserve">bertanggungjawab terhadap lingkungan alam dan sosial budaya. </w:t>
      </w:r>
    </w:p>
    <w:p w:rsidR="002731BE" w:rsidRPr="00B32A14" w:rsidRDefault="002731BE" w:rsidP="002731BE">
      <w:pPr>
        <w:pStyle w:val="ListParagraph"/>
        <w:widowControl w:val="0"/>
        <w:numPr>
          <w:ilvl w:val="0"/>
          <w:numId w:val="15"/>
        </w:numPr>
        <w:tabs>
          <w:tab w:val="left" w:pos="1418"/>
        </w:tabs>
        <w:autoSpaceDE w:val="0"/>
        <w:autoSpaceDN w:val="0"/>
        <w:adjustRightInd w:val="0"/>
        <w:spacing w:after="0" w:line="360" w:lineRule="auto"/>
        <w:ind w:left="993" w:right="-30" w:hanging="426"/>
        <w:jc w:val="both"/>
        <w:rPr>
          <w:rFonts w:ascii="Bookman Old Style" w:hAnsi="Bookman Old Style" w:cs="Times New Roman"/>
          <w:color w:val="000000"/>
          <w:sz w:val="24"/>
          <w:szCs w:val="24"/>
        </w:rPr>
      </w:pPr>
      <w:r w:rsidRPr="00EA2397">
        <w:rPr>
          <w:rFonts w:ascii="Bookman Old Style" w:hAnsi="Bookman Old Style" w:cs="Times New Roman"/>
          <w:color w:val="000000"/>
          <w:sz w:val="24"/>
          <w:szCs w:val="24"/>
        </w:rPr>
        <w:t xml:space="preserve">Kelembagaan kepariwisataan merupakan organisasi </w:t>
      </w:r>
      <w:r w:rsidRPr="00EA2397">
        <w:rPr>
          <w:rFonts w:ascii="Bookman Old Style" w:hAnsi="Bookman Old Style" w:cs="Times New Roman"/>
          <w:color w:val="000000"/>
          <w:sz w:val="24"/>
          <w:szCs w:val="24"/>
        </w:rPr>
        <w:lastRenderedPageBreak/>
        <w:t xml:space="preserve">pemerintah, pemerintah daerah, swasta dan masyarakat, sumber daya manusia, regulasi, </w:t>
      </w:r>
      <w:r>
        <w:rPr>
          <w:rFonts w:ascii="Bookman Old Style" w:hAnsi="Bookman Old Style" w:cs="Times New Roman"/>
          <w:color w:val="000000"/>
          <w:sz w:val="24"/>
          <w:szCs w:val="24"/>
        </w:rPr>
        <w:t xml:space="preserve">dan mekanisme operasional yang efektif dan </w:t>
      </w:r>
      <w:r w:rsidRPr="00EA2397">
        <w:rPr>
          <w:rFonts w:ascii="Bookman Old Style" w:hAnsi="Bookman Old Style" w:cs="Times New Roman"/>
          <w:color w:val="000000"/>
          <w:sz w:val="24"/>
          <w:szCs w:val="24"/>
        </w:rPr>
        <w:t>efe</w:t>
      </w:r>
      <w:r>
        <w:rPr>
          <w:rFonts w:ascii="Bookman Old Style" w:hAnsi="Bookman Old Style" w:cs="Times New Roman"/>
          <w:color w:val="000000"/>
          <w:sz w:val="24"/>
          <w:szCs w:val="24"/>
        </w:rPr>
        <w:t>sien dalam rangka mendorong terwujudnya</w:t>
      </w:r>
      <w:r w:rsidRPr="00EA2397">
        <w:rPr>
          <w:rFonts w:ascii="Bookman Old Style" w:hAnsi="Bookman Old Style" w:cs="Times New Roman"/>
          <w:color w:val="000000"/>
          <w:sz w:val="24"/>
          <w:szCs w:val="24"/>
        </w:rPr>
        <w:t xml:space="preserve"> pembangunan kepariwisataan yang berkelanjutan.</w:t>
      </w:r>
    </w:p>
    <w:p w:rsidR="002731BE" w:rsidRPr="00EA2397" w:rsidRDefault="002731BE" w:rsidP="002731BE">
      <w:pPr>
        <w:widowControl w:val="0"/>
        <w:autoSpaceDE w:val="0"/>
        <w:autoSpaceDN w:val="0"/>
        <w:adjustRightInd w:val="0"/>
        <w:spacing w:after="0" w:line="360" w:lineRule="auto"/>
        <w:ind w:left="567" w:right="-30"/>
        <w:jc w:val="both"/>
        <w:rPr>
          <w:rFonts w:ascii="Bookman Old Style" w:hAnsi="Bookman Old Style" w:cs="Times New Roman"/>
          <w:color w:val="000000"/>
          <w:sz w:val="24"/>
          <w:szCs w:val="24"/>
        </w:rPr>
      </w:pPr>
      <w:r w:rsidRPr="00EA2397">
        <w:rPr>
          <w:rFonts w:ascii="Bookman Old Style" w:hAnsi="Bookman Old Style" w:cs="Times New Roman"/>
          <w:color w:val="000000"/>
          <w:sz w:val="24"/>
          <w:szCs w:val="24"/>
        </w:rPr>
        <w:t xml:space="preserve">Tujuan Pembangunan kepariwisataan Nasional adalah sebagai </w:t>
      </w:r>
      <w:proofErr w:type="gramStart"/>
      <w:r w:rsidRPr="00EA2397">
        <w:rPr>
          <w:rFonts w:ascii="Bookman Old Style" w:hAnsi="Bookman Old Style" w:cs="Times New Roman"/>
          <w:color w:val="000000"/>
          <w:sz w:val="24"/>
          <w:szCs w:val="24"/>
        </w:rPr>
        <w:t>berikut :</w:t>
      </w:r>
      <w:proofErr w:type="gramEnd"/>
      <w:r w:rsidRPr="00EA2397">
        <w:rPr>
          <w:rFonts w:ascii="Bookman Old Style" w:hAnsi="Bookman Old Style" w:cs="Times New Roman"/>
          <w:color w:val="000000"/>
          <w:sz w:val="24"/>
          <w:szCs w:val="24"/>
        </w:rPr>
        <w:t xml:space="preserve"> </w:t>
      </w:r>
    </w:p>
    <w:p w:rsidR="002731BE" w:rsidRPr="00EA2397" w:rsidRDefault="002731BE" w:rsidP="002731BE">
      <w:pPr>
        <w:pStyle w:val="ListParagraph"/>
        <w:widowControl w:val="0"/>
        <w:numPr>
          <w:ilvl w:val="0"/>
          <w:numId w:val="16"/>
        </w:numPr>
        <w:autoSpaceDE w:val="0"/>
        <w:autoSpaceDN w:val="0"/>
        <w:adjustRightInd w:val="0"/>
        <w:spacing w:after="0" w:line="360" w:lineRule="auto"/>
        <w:ind w:left="993" w:right="-30" w:hanging="426"/>
        <w:jc w:val="both"/>
        <w:rPr>
          <w:rFonts w:ascii="Bookman Old Style" w:hAnsi="Bookman Old Style" w:cs="Times New Roman"/>
          <w:color w:val="000000"/>
          <w:sz w:val="24"/>
          <w:szCs w:val="24"/>
        </w:rPr>
      </w:pPr>
      <w:r w:rsidRPr="00EA2397">
        <w:rPr>
          <w:rFonts w:ascii="Bookman Old Style" w:hAnsi="Bookman Old Style" w:cs="Times New Roman"/>
          <w:color w:val="000000"/>
          <w:sz w:val="24"/>
          <w:szCs w:val="24"/>
        </w:rPr>
        <w:t>Meningkatkan kualitas dan kuantitas destinasi pariwisata.</w:t>
      </w:r>
    </w:p>
    <w:p w:rsidR="002731BE" w:rsidRPr="00EA2397" w:rsidRDefault="002731BE" w:rsidP="002731BE">
      <w:pPr>
        <w:pStyle w:val="ListParagraph"/>
        <w:widowControl w:val="0"/>
        <w:numPr>
          <w:ilvl w:val="0"/>
          <w:numId w:val="16"/>
        </w:numPr>
        <w:autoSpaceDE w:val="0"/>
        <w:autoSpaceDN w:val="0"/>
        <w:adjustRightInd w:val="0"/>
        <w:spacing w:after="0" w:line="360" w:lineRule="auto"/>
        <w:ind w:left="993" w:right="-30" w:hanging="426"/>
        <w:jc w:val="both"/>
        <w:rPr>
          <w:rFonts w:ascii="Bookman Old Style" w:hAnsi="Bookman Old Style" w:cs="Times New Roman"/>
          <w:color w:val="000000"/>
          <w:sz w:val="24"/>
          <w:szCs w:val="24"/>
        </w:rPr>
      </w:pPr>
      <w:r>
        <w:rPr>
          <w:rFonts w:ascii="Bookman Old Style" w:hAnsi="Bookman Old Style" w:cs="Times New Roman"/>
          <w:color w:val="000000"/>
          <w:sz w:val="24"/>
          <w:szCs w:val="24"/>
        </w:rPr>
        <w:t xml:space="preserve">Mengkomunikasikan </w:t>
      </w:r>
      <w:r w:rsidRPr="00EA2397">
        <w:rPr>
          <w:rFonts w:ascii="Bookman Old Style" w:hAnsi="Bookman Old Style" w:cs="Times New Roman"/>
          <w:color w:val="000000"/>
          <w:sz w:val="24"/>
          <w:szCs w:val="24"/>
        </w:rPr>
        <w:t xml:space="preserve">destinasi pariwisata </w:t>
      </w:r>
      <w:proofErr w:type="gramStart"/>
      <w:r w:rsidRPr="00EA2397">
        <w:rPr>
          <w:rFonts w:ascii="Bookman Old Style" w:hAnsi="Bookman Old Style" w:cs="Times New Roman"/>
          <w:color w:val="000000"/>
          <w:sz w:val="24"/>
          <w:szCs w:val="24"/>
        </w:rPr>
        <w:t>indonesia</w:t>
      </w:r>
      <w:proofErr w:type="gramEnd"/>
      <w:r w:rsidRPr="00EA2397">
        <w:rPr>
          <w:rFonts w:ascii="Bookman Old Style" w:hAnsi="Bookman Old Style" w:cs="Times New Roman"/>
          <w:color w:val="000000"/>
          <w:sz w:val="24"/>
          <w:szCs w:val="24"/>
        </w:rPr>
        <w:t xml:space="preserve"> dengan menggunakan media pemasaran secara efektif, efesien dan bertanggungjawab.</w:t>
      </w:r>
    </w:p>
    <w:p w:rsidR="002731BE" w:rsidRPr="00EA2397" w:rsidRDefault="002731BE" w:rsidP="002731BE">
      <w:pPr>
        <w:pStyle w:val="ListParagraph"/>
        <w:widowControl w:val="0"/>
        <w:numPr>
          <w:ilvl w:val="0"/>
          <w:numId w:val="16"/>
        </w:numPr>
        <w:autoSpaceDE w:val="0"/>
        <w:autoSpaceDN w:val="0"/>
        <w:adjustRightInd w:val="0"/>
        <w:spacing w:after="0" w:line="360" w:lineRule="auto"/>
        <w:ind w:left="993" w:right="-30" w:hanging="426"/>
        <w:jc w:val="both"/>
        <w:rPr>
          <w:rFonts w:ascii="Bookman Old Style" w:hAnsi="Bookman Old Style" w:cs="Times New Roman"/>
          <w:color w:val="000000"/>
          <w:sz w:val="24"/>
          <w:szCs w:val="24"/>
        </w:rPr>
      </w:pPr>
      <w:r>
        <w:rPr>
          <w:rFonts w:ascii="Bookman Old Style" w:hAnsi="Bookman Old Style" w:cs="Times New Roman"/>
          <w:color w:val="000000"/>
          <w:sz w:val="24"/>
          <w:szCs w:val="24"/>
        </w:rPr>
        <w:t xml:space="preserve">Mewujudkan industry pariwisata yang mampu menggerakkan </w:t>
      </w:r>
      <w:r w:rsidRPr="00EA2397">
        <w:rPr>
          <w:rFonts w:ascii="Bookman Old Style" w:hAnsi="Bookman Old Style" w:cs="Times New Roman"/>
          <w:color w:val="000000"/>
          <w:sz w:val="24"/>
          <w:szCs w:val="24"/>
        </w:rPr>
        <w:t xml:space="preserve">perekonomian nasional. </w:t>
      </w:r>
    </w:p>
    <w:p w:rsidR="002731BE" w:rsidRPr="00B32A14" w:rsidRDefault="002731BE" w:rsidP="002731BE">
      <w:pPr>
        <w:pStyle w:val="ListParagraph"/>
        <w:widowControl w:val="0"/>
        <w:numPr>
          <w:ilvl w:val="0"/>
          <w:numId w:val="16"/>
        </w:numPr>
        <w:autoSpaceDE w:val="0"/>
        <w:autoSpaceDN w:val="0"/>
        <w:adjustRightInd w:val="0"/>
        <w:spacing w:after="0" w:line="360" w:lineRule="auto"/>
        <w:ind w:left="993" w:right="-30" w:hanging="426"/>
        <w:jc w:val="both"/>
        <w:rPr>
          <w:rFonts w:ascii="Bookman Old Style" w:hAnsi="Bookman Old Style" w:cs="Times New Roman"/>
          <w:color w:val="000000"/>
          <w:sz w:val="24"/>
          <w:szCs w:val="24"/>
        </w:rPr>
      </w:pPr>
      <w:r>
        <w:rPr>
          <w:rFonts w:ascii="Bookman Old Style" w:hAnsi="Bookman Old Style" w:cs="Times New Roman"/>
          <w:color w:val="000000"/>
          <w:sz w:val="24"/>
          <w:szCs w:val="24"/>
        </w:rPr>
        <w:t xml:space="preserve">Mengembangkan kelembagaan </w:t>
      </w:r>
      <w:r w:rsidRPr="00EA2397">
        <w:rPr>
          <w:rFonts w:ascii="Bookman Old Style" w:hAnsi="Bookman Old Style" w:cs="Times New Roman"/>
          <w:color w:val="000000"/>
          <w:sz w:val="24"/>
          <w:szCs w:val="24"/>
        </w:rPr>
        <w:t>kepari</w:t>
      </w:r>
      <w:r>
        <w:rPr>
          <w:rFonts w:ascii="Bookman Old Style" w:hAnsi="Bookman Old Style" w:cs="Times New Roman"/>
          <w:color w:val="000000"/>
          <w:sz w:val="24"/>
          <w:szCs w:val="24"/>
        </w:rPr>
        <w:t>wisataan dan tata kelola pariwisata</w:t>
      </w:r>
      <w:r w:rsidRPr="00EA2397">
        <w:rPr>
          <w:rFonts w:ascii="Bookman Old Style" w:hAnsi="Bookman Old Style" w:cs="Times New Roman"/>
          <w:color w:val="000000"/>
          <w:sz w:val="24"/>
          <w:szCs w:val="24"/>
        </w:rPr>
        <w:t xml:space="preserve"> yang mampu mensinergikan pembangunan destinasi pariwisata, pemasaran pariwisata dan industri pariwisata secara profesional, efektif dan efisien. </w:t>
      </w:r>
    </w:p>
    <w:p w:rsidR="002731BE" w:rsidRPr="00EA2397" w:rsidRDefault="002731BE" w:rsidP="002731BE">
      <w:pPr>
        <w:pStyle w:val="ListParagraph"/>
        <w:widowControl w:val="0"/>
        <w:autoSpaceDE w:val="0"/>
        <w:autoSpaceDN w:val="0"/>
        <w:adjustRightInd w:val="0"/>
        <w:spacing w:after="0" w:line="360" w:lineRule="auto"/>
        <w:ind w:left="567" w:right="-30"/>
        <w:jc w:val="both"/>
        <w:rPr>
          <w:rFonts w:ascii="Bookman Old Style" w:hAnsi="Bookman Old Style" w:cs="Times New Roman"/>
          <w:color w:val="000000"/>
          <w:sz w:val="24"/>
          <w:szCs w:val="24"/>
        </w:rPr>
      </w:pPr>
      <w:r w:rsidRPr="00EA2397">
        <w:rPr>
          <w:rFonts w:ascii="Bookman Old Style" w:hAnsi="Bookman Old Style" w:cs="Times New Roman"/>
          <w:color w:val="000000"/>
          <w:sz w:val="24"/>
          <w:szCs w:val="24"/>
        </w:rPr>
        <w:t xml:space="preserve">Adapun sasaran </w:t>
      </w:r>
      <w:r w:rsidR="00680B2A" w:rsidRPr="00EA2397">
        <w:rPr>
          <w:rFonts w:ascii="Bookman Old Style" w:hAnsi="Bookman Old Style" w:cs="Times New Roman"/>
          <w:color w:val="000000"/>
          <w:sz w:val="24"/>
          <w:szCs w:val="24"/>
        </w:rPr>
        <w:t xml:space="preserve">Pembangunan Kepariwisataan Nasional </w:t>
      </w:r>
      <w:r w:rsidRPr="00EA2397">
        <w:rPr>
          <w:rFonts w:ascii="Bookman Old Style" w:hAnsi="Bookman Old Style" w:cs="Times New Roman"/>
          <w:color w:val="000000"/>
          <w:sz w:val="24"/>
          <w:szCs w:val="24"/>
        </w:rPr>
        <w:t xml:space="preserve">adalah sebagai </w:t>
      </w:r>
      <w:proofErr w:type="gramStart"/>
      <w:r w:rsidRPr="00EA2397">
        <w:rPr>
          <w:rFonts w:ascii="Bookman Old Style" w:hAnsi="Bookman Old Style" w:cs="Times New Roman"/>
          <w:color w:val="000000"/>
          <w:sz w:val="24"/>
          <w:szCs w:val="24"/>
        </w:rPr>
        <w:t>berikut :</w:t>
      </w:r>
      <w:proofErr w:type="gramEnd"/>
      <w:r w:rsidRPr="00EA2397">
        <w:rPr>
          <w:rFonts w:ascii="Bookman Old Style" w:hAnsi="Bookman Old Style" w:cs="Times New Roman"/>
          <w:color w:val="000000"/>
          <w:sz w:val="24"/>
          <w:szCs w:val="24"/>
        </w:rPr>
        <w:t xml:space="preserve"> </w:t>
      </w:r>
    </w:p>
    <w:p w:rsidR="002731BE" w:rsidRPr="00EA2397" w:rsidRDefault="002731BE" w:rsidP="002731BE">
      <w:pPr>
        <w:pStyle w:val="ListParagraph"/>
        <w:widowControl w:val="0"/>
        <w:numPr>
          <w:ilvl w:val="0"/>
          <w:numId w:val="17"/>
        </w:numPr>
        <w:autoSpaceDE w:val="0"/>
        <w:autoSpaceDN w:val="0"/>
        <w:adjustRightInd w:val="0"/>
        <w:spacing w:after="0" w:line="360" w:lineRule="auto"/>
        <w:ind w:left="993" w:right="-30" w:hanging="426"/>
        <w:jc w:val="both"/>
        <w:rPr>
          <w:rFonts w:ascii="Bookman Old Style" w:hAnsi="Bookman Old Style" w:cs="Times New Roman"/>
          <w:color w:val="000000"/>
          <w:sz w:val="24"/>
          <w:szCs w:val="24"/>
        </w:rPr>
      </w:pPr>
      <w:r w:rsidRPr="00EA2397">
        <w:rPr>
          <w:rFonts w:ascii="Bookman Old Style" w:hAnsi="Bookman Old Style" w:cs="Times New Roman"/>
          <w:color w:val="000000"/>
          <w:sz w:val="24"/>
          <w:szCs w:val="24"/>
        </w:rPr>
        <w:t xml:space="preserve">Jumlah kunjungan wisatawan mancanegara </w:t>
      </w:r>
    </w:p>
    <w:p w:rsidR="002731BE" w:rsidRPr="00EA2397" w:rsidRDefault="002731BE" w:rsidP="002731BE">
      <w:pPr>
        <w:pStyle w:val="ListParagraph"/>
        <w:widowControl w:val="0"/>
        <w:numPr>
          <w:ilvl w:val="0"/>
          <w:numId w:val="17"/>
        </w:numPr>
        <w:autoSpaceDE w:val="0"/>
        <w:autoSpaceDN w:val="0"/>
        <w:adjustRightInd w:val="0"/>
        <w:spacing w:after="0" w:line="360" w:lineRule="auto"/>
        <w:ind w:left="993" w:right="-30" w:hanging="426"/>
        <w:jc w:val="both"/>
        <w:rPr>
          <w:rFonts w:ascii="Bookman Old Style" w:hAnsi="Bookman Old Style" w:cs="Times New Roman"/>
          <w:color w:val="000000"/>
          <w:sz w:val="24"/>
          <w:szCs w:val="24"/>
        </w:rPr>
      </w:pPr>
      <w:r w:rsidRPr="00EA2397">
        <w:rPr>
          <w:rFonts w:ascii="Bookman Old Style" w:hAnsi="Bookman Old Style" w:cs="Times New Roman"/>
          <w:color w:val="000000"/>
          <w:sz w:val="24"/>
          <w:szCs w:val="24"/>
        </w:rPr>
        <w:t xml:space="preserve">Jumlah pergerakan wisatawan nusantara </w:t>
      </w:r>
    </w:p>
    <w:p w:rsidR="002731BE" w:rsidRPr="00EA2397" w:rsidRDefault="002731BE" w:rsidP="002731BE">
      <w:pPr>
        <w:pStyle w:val="ListParagraph"/>
        <w:widowControl w:val="0"/>
        <w:numPr>
          <w:ilvl w:val="0"/>
          <w:numId w:val="17"/>
        </w:numPr>
        <w:autoSpaceDE w:val="0"/>
        <w:autoSpaceDN w:val="0"/>
        <w:adjustRightInd w:val="0"/>
        <w:spacing w:after="0" w:line="360" w:lineRule="auto"/>
        <w:ind w:left="993" w:right="-30" w:hanging="426"/>
        <w:jc w:val="both"/>
        <w:rPr>
          <w:rFonts w:ascii="Bookman Old Style" w:hAnsi="Bookman Old Style" w:cs="Times New Roman"/>
          <w:color w:val="000000"/>
          <w:sz w:val="24"/>
          <w:szCs w:val="24"/>
        </w:rPr>
      </w:pPr>
      <w:r w:rsidRPr="00EA2397">
        <w:rPr>
          <w:rFonts w:ascii="Bookman Old Style" w:hAnsi="Bookman Old Style" w:cs="Times New Roman"/>
          <w:color w:val="000000"/>
          <w:sz w:val="24"/>
          <w:szCs w:val="24"/>
        </w:rPr>
        <w:t xml:space="preserve">Jumlah penerimaan devisa dan wisatawan mancanegara </w:t>
      </w:r>
    </w:p>
    <w:p w:rsidR="002731BE" w:rsidRPr="00EA2397" w:rsidRDefault="002731BE" w:rsidP="002731BE">
      <w:pPr>
        <w:pStyle w:val="ListParagraph"/>
        <w:widowControl w:val="0"/>
        <w:numPr>
          <w:ilvl w:val="0"/>
          <w:numId w:val="17"/>
        </w:numPr>
        <w:autoSpaceDE w:val="0"/>
        <w:autoSpaceDN w:val="0"/>
        <w:adjustRightInd w:val="0"/>
        <w:spacing w:after="0" w:line="360" w:lineRule="auto"/>
        <w:ind w:left="993" w:right="-30" w:hanging="426"/>
        <w:jc w:val="both"/>
        <w:rPr>
          <w:rFonts w:ascii="Bookman Old Style" w:hAnsi="Bookman Old Style" w:cs="Times New Roman"/>
          <w:color w:val="000000"/>
          <w:sz w:val="24"/>
          <w:szCs w:val="24"/>
        </w:rPr>
      </w:pPr>
      <w:r w:rsidRPr="00EA2397">
        <w:rPr>
          <w:rFonts w:ascii="Bookman Old Style" w:hAnsi="Bookman Old Style" w:cs="Times New Roman"/>
          <w:color w:val="000000"/>
          <w:sz w:val="24"/>
          <w:szCs w:val="24"/>
        </w:rPr>
        <w:t xml:space="preserve">Jumlah pengeluaran wisatawan nusantara. </w:t>
      </w:r>
    </w:p>
    <w:p w:rsidR="002731BE" w:rsidRPr="00B32A14" w:rsidRDefault="002731BE" w:rsidP="002731BE">
      <w:pPr>
        <w:pStyle w:val="ListParagraph"/>
        <w:widowControl w:val="0"/>
        <w:numPr>
          <w:ilvl w:val="0"/>
          <w:numId w:val="17"/>
        </w:numPr>
        <w:autoSpaceDE w:val="0"/>
        <w:autoSpaceDN w:val="0"/>
        <w:adjustRightInd w:val="0"/>
        <w:spacing w:after="0" w:line="360" w:lineRule="auto"/>
        <w:ind w:left="993" w:right="-30" w:hanging="426"/>
        <w:jc w:val="both"/>
        <w:rPr>
          <w:rFonts w:ascii="Bookman Old Style" w:hAnsi="Bookman Old Style" w:cs="Times New Roman"/>
          <w:color w:val="000000"/>
          <w:sz w:val="24"/>
          <w:szCs w:val="24"/>
        </w:rPr>
      </w:pPr>
      <w:r w:rsidRPr="00EA2397">
        <w:rPr>
          <w:rFonts w:ascii="Bookman Old Style" w:hAnsi="Bookman Old Style" w:cs="Times New Roman"/>
          <w:color w:val="000000"/>
          <w:sz w:val="24"/>
          <w:szCs w:val="24"/>
        </w:rPr>
        <w:t xml:space="preserve">Produk Domistik Bruto di bidang Pariwisata. </w:t>
      </w:r>
    </w:p>
    <w:p w:rsidR="002731BE" w:rsidRDefault="002731BE" w:rsidP="002731BE">
      <w:pPr>
        <w:pStyle w:val="ListParagraph"/>
        <w:widowControl w:val="0"/>
        <w:tabs>
          <w:tab w:val="left" w:pos="1418"/>
        </w:tabs>
        <w:autoSpaceDE w:val="0"/>
        <w:autoSpaceDN w:val="0"/>
        <w:adjustRightInd w:val="0"/>
        <w:spacing w:after="0" w:line="360" w:lineRule="auto"/>
        <w:ind w:left="567" w:right="-30"/>
        <w:jc w:val="both"/>
        <w:rPr>
          <w:rFonts w:ascii="Bookman Old Style" w:hAnsi="Bookman Old Style" w:cs="Times New Roman"/>
          <w:color w:val="000000"/>
          <w:sz w:val="24"/>
          <w:szCs w:val="24"/>
        </w:rPr>
      </w:pPr>
      <w:r w:rsidRPr="00EA2397">
        <w:rPr>
          <w:rFonts w:ascii="Bookman Old Style" w:hAnsi="Bookman Old Style" w:cs="Times New Roman"/>
          <w:color w:val="000000"/>
          <w:sz w:val="24"/>
          <w:szCs w:val="24"/>
        </w:rPr>
        <w:tab/>
        <w:t>Pembangunan kepariwisat</w:t>
      </w:r>
      <w:r>
        <w:rPr>
          <w:rFonts w:ascii="Bookman Old Style" w:hAnsi="Bookman Old Style" w:cs="Times New Roman"/>
          <w:color w:val="000000"/>
          <w:sz w:val="24"/>
          <w:szCs w:val="24"/>
        </w:rPr>
        <w:t xml:space="preserve">aan Kabupaten Demak tidak </w:t>
      </w:r>
      <w:r w:rsidRPr="00EA2397">
        <w:rPr>
          <w:rFonts w:ascii="Bookman Old Style" w:hAnsi="Bookman Old Style" w:cs="Times New Roman"/>
          <w:color w:val="000000"/>
          <w:sz w:val="24"/>
          <w:szCs w:val="24"/>
        </w:rPr>
        <w:t xml:space="preserve">dapat melepaskan diri dari  perencanaan  induk  yang  </w:t>
      </w:r>
      <w:r>
        <w:rPr>
          <w:rFonts w:ascii="Bookman Old Style" w:hAnsi="Bookman Old Style" w:cs="Times New Roman"/>
          <w:color w:val="000000"/>
          <w:sz w:val="24"/>
          <w:szCs w:val="24"/>
        </w:rPr>
        <w:t xml:space="preserve">telah </w:t>
      </w:r>
      <w:r w:rsidRPr="00EA2397">
        <w:rPr>
          <w:rFonts w:ascii="Bookman Old Style" w:hAnsi="Bookman Old Style" w:cs="Times New Roman"/>
          <w:color w:val="000000"/>
          <w:sz w:val="24"/>
          <w:szCs w:val="24"/>
        </w:rPr>
        <w:t xml:space="preserve">tertuang  dalam  Rencana </w:t>
      </w:r>
      <w:r>
        <w:rPr>
          <w:rFonts w:ascii="Bookman Old Style" w:hAnsi="Bookman Old Style" w:cs="Times New Roman"/>
          <w:color w:val="000000"/>
          <w:sz w:val="24"/>
          <w:szCs w:val="24"/>
        </w:rPr>
        <w:t xml:space="preserve">Pembangunan Jangka Menengah </w:t>
      </w:r>
      <w:r w:rsidRPr="00EA2397">
        <w:rPr>
          <w:rFonts w:ascii="Bookman Old Style" w:hAnsi="Bookman Old Style" w:cs="Times New Roman"/>
          <w:color w:val="000000"/>
          <w:sz w:val="24"/>
          <w:szCs w:val="24"/>
        </w:rPr>
        <w:t xml:space="preserve">Daerah (RPJMD) </w:t>
      </w:r>
      <w:r>
        <w:rPr>
          <w:rFonts w:ascii="Bookman Old Style" w:hAnsi="Bookman Old Style" w:cs="Times New Roman"/>
          <w:color w:val="000000"/>
          <w:sz w:val="24"/>
          <w:szCs w:val="24"/>
        </w:rPr>
        <w:t>Kabupaten Demak</w:t>
      </w:r>
      <w:r w:rsidRPr="00EA2397">
        <w:rPr>
          <w:rFonts w:ascii="Bookman Old Style" w:hAnsi="Bookman Old Style" w:cs="Times New Roman"/>
          <w:color w:val="000000"/>
          <w:sz w:val="24"/>
          <w:szCs w:val="24"/>
        </w:rPr>
        <w:t xml:space="preserve"> Periode </w:t>
      </w:r>
      <w:r>
        <w:rPr>
          <w:rFonts w:ascii="Bookman Old Style" w:hAnsi="Bookman Old Style" w:cs="Times New Roman"/>
          <w:color w:val="000000"/>
          <w:sz w:val="24"/>
          <w:szCs w:val="24"/>
        </w:rPr>
        <w:t xml:space="preserve">2016 – 2021 </w:t>
      </w:r>
      <w:r w:rsidRPr="00EA2397">
        <w:rPr>
          <w:rFonts w:ascii="Bookman Old Style" w:hAnsi="Bookman Old Style" w:cs="Times New Roman"/>
          <w:color w:val="000000"/>
          <w:sz w:val="24"/>
          <w:szCs w:val="24"/>
        </w:rPr>
        <w:t>menyesuaikan dengan program</w:t>
      </w:r>
      <w:r>
        <w:rPr>
          <w:rFonts w:ascii="Bookman Old Style" w:hAnsi="Bookman Old Style" w:cs="Times New Roman"/>
          <w:color w:val="000000"/>
          <w:sz w:val="24"/>
          <w:szCs w:val="24"/>
        </w:rPr>
        <w:t xml:space="preserve"> pada Rencana Pembangunan </w:t>
      </w:r>
      <w:r w:rsidRPr="00EA2397">
        <w:rPr>
          <w:rFonts w:ascii="Bookman Old Style" w:hAnsi="Bookman Old Style" w:cs="Times New Roman"/>
          <w:color w:val="000000"/>
          <w:sz w:val="24"/>
          <w:szCs w:val="24"/>
        </w:rPr>
        <w:t>Jangka Menengah Nasional (RPJMN) Indo</w:t>
      </w:r>
      <w:r>
        <w:rPr>
          <w:rFonts w:ascii="Bookman Old Style" w:hAnsi="Bookman Old Style" w:cs="Times New Roman"/>
          <w:color w:val="000000"/>
          <w:sz w:val="24"/>
          <w:szCs w:val="24"/>
        </w:rPr>
        <w:t>nesia Periode 2015 -</w:t>
      </w:r>
      <w:r w:rsidRPr="00EA2397">
        <w:rPr>
          <w:rFonts w:ascii="Bookman Old Style" w:hAnsi="Bookman Old Style" w:cs="Times New Roman"/>
          <w:color w:val="000000"/>
          <w:sz w:val="24"/>
          <w:szCs w:val="24"/>
        </w:rPr>
        <w:t>2019. Adapun arah tujuan pembangunan pariwisata seper</w:t>
      </w:r>
      <w:r>
        <w:rPr>
          <w:rFonts w:ascii="Bookman Old Style" w:hAnsi="Bookman Old Style" w:cs="Times New Roman"/>
          <w:color w:val="000000"/>
          <w:sz w:val="24"/>
          <w:szCs w:val="24"/>
        </w:rPr>
        <w:t xml:space="preserve">ti yang </w:t>
      </w:r>
      <w:r w:rsidRPr="00EA2397">
        <w:rPr>
          <w:rFonts w:ascii="Bookman Old Style" w:hAnsi="Bookman Old Style" w:cs="Times New Roman"/>
          <w:color w:val="000000"/>
          <w:sz w:val="24"/>
          <w:szCs w:val="24"/>
        </w:rPr>
        <w:t>telah tertuang di dalam Strategi dan Kebijakan Umum Rencana</w:t>
      </w:r>
      <w:r>
        <w:rPr>
          <w:rFonts w:ascii="Bookman Old Style" w:hAnsi="Bookman Old Style" w:cs="Times New Roman"/>
          <w:color w:val="000000"/>
          <w:sz w:val="24"/>
          <w:szCs w:val="24"/>
        </w:rPr>
        <w:t xml:space="preserve"> Pembangunan Jangka</w:t>
      </w:r>
      <w:r w:rsidRPr="00EA2397">
        <w:rPr>
          <w:rFonts w:ascii="Bookman Old Style" w:hAnsi="Bookman Old Style" w:cs="Times New Roman"/>
          <w:color w:val="000000"/>
          <w:sz w:val="24"/>
          <w:szCs w:val="24"/>
        </w:rPr>
        <w:t xml:space="preserve"> Menengah </w:t>
      </w:r>
      <w:proofErr w:type="gramStart"/>
      <w:r w:rsidRPr="00EA2397">
        <w:rPr>
          <w:rFonts w:ascii="Bookman Old Style" w:hAnsi="Bookman Old Style" w:cs="Times New Roman"/>
          <w:color w:val="000000"/>
          <w:sz w:val="24"/>
          <w:szCs w:val="24"/>
        </w:rPr>
        <w:t>Daerah  (</w:t>
      </w:r>
      <w:proofErr w:type="gramEnd"/>
      <w:r w:rsidRPr="00EA2397">
        <w:rPr>
          <w:rFonts w:ascii="Bookman Old Style" w:hAnsi="Bookman Old Style" w:cs="Times New Roman"/>
          <w:color w:val="000000"/>
          <w:sz w:val="24"/>
          <w:szCs w:val="24"/>
        </w:rPr>
        <w:t xml:space="preserve">RPJMD)  </w:t>
      </w:r>
      <w:r>
        <w:rPr>
          <w:rFonts w:ascii="Bookman Old Style" w:hAnsi="Bookman Old Style" w:cs="Times New Roman"/>
          <w:color w:val="000000"/>
          <w:sz w:val="24"/>
          <w:szCs w:val="24"/>
        </w:rPr>
        <w:t>Kabupaten Demak</w:t>
      </w:r>
      <w:r w:rsidRPr="00EA2397">
        <w:rPr>
          <w:rFonts w:ascii="Bookman Old Style" w:hAnsi="Bookman Old Style" w:cs="Times New Roman"/>
          <w:color w:val="000000"/>
          <w:sz w:val="24"/>
          <w:szCs w:val="24"/>
        </w:rPr>
        <w:t xml:space="preserve"> P</w:t>
      </w:r>
      <w:r>
        <w:rPr>
          <w:rFonts w:ascii="Bookman Old Style" w:hAnsi="Bookman Old Style" w:cs="Times New Roman"/>
          <w:color w:val="000000"/>
          <w:sz w:val="24"/>
          <w:szCs w:val="24"/>
        </w:rPr>
        <w:t>eriode  Tahun  2016-2021 yaitu :</w:t>
      </w:r>
    </w:p>
    <w:p w:rsidR="002731BE" w:rsidRDefault="002731BE" w:rsidP="002731BE">
      <w:pPr>
        <w:pStyle w:val="ListParagraph"/>
        <w:widowControl w:val="0"/>
        <w:numPr>
          <w:ilvl w:val="1"/>
          <w:numId w:val="17"/>
        </w:numPr>
        <w:tabs>
          <w:tab w:val="left" w:pos="1418"/>
        </w:tabs>
        <w:autoSpaceDE w:val="0"/>
        <w:autoSpaceDN w:val="0"/>
        <w:adjustRightInd w:val="0"/>
        <w:spacing w:after="0" w:line="360" w:lineRule="auto"/>
        <w:ind w:left="993" w:right="-30" w:hanging="426"/>
        <w:jc w:val="both"/>
        <w:rPr>
          <w:rFonts w:ascii="Bookman Old Style" w:hAnsi="Bookman Old Style" w:cs="Times New Roman"/>
          <w:color w:val="000000"/>
          <w:sz w:val="24"/>
          <w:szCs w:val="24"/>
        </w:rPr>
      </w:pPr>
      <w:r>
        <w:rPr>
          <w:rFonts w:ascii="Bookman Old Style" w:hAnsi="Bookman Old Style" w:cs="Times New Roman"/>
          <w:color w:val="000000"/>
          <w:sz w:val="24"/>
          <w:szCs w:val="24"/>
        </w:rPr>
        <w:t xml:space="preserve">Meningkatkan daya saing pariwisata melalui pembukaan destinasi baru, peningkatan promosi pariwisata, memperkuat </w:t>
      </w:r>
      <w:r>
        <w:rPr>
          <w:rFonts w:ascii="Bookman Old Style" w:hAnsi="Bookman Old Style" w:cs="Times New Roman"/>
          <w:color w:val="000000"/>
          <w:sz w:val="24"/>
          <w:szCs w:val="24"/>
        </w:rPr>
        <w:lastRenderedPageBreak/>
        <w:t>kelompok sadar wisata, dan meningkatkan frekuensi dan kualitas event-event pariwisata.</w:t>
      </w:r>
    </w:p>
    <w:p w:rsidR="002731BE" w:rsidRPr="00B32A14" w:rsidRDefault="002731BE" w:rsidP="002731BE">
      <w:pPr>
        <w:pStyle w:val="ListParagraph"/>
        <w:widowControl w:val="0"/>
        <w:numPr>
          <w:ilvl w:val="1"/>
          <w:numId w:val="17"/>
        </w:numPr>
        <w:tabs>
          <w:tab w:val="left" w:pos="1418"/>
        </w:tabs>
        <w:autoSpaceDE w:val="0"/>
        <w:autoSpaceDN w:val="0"/>
        <w:adjustRightInd w:val="0"/>
        <w:spacing w:after="0" w:line="360" w:lineRule="auto"/>
        <w:ind w:left="993" w:right="-30" w:hanging="426"/>
        <w:jc w:val="both"/>
        <w:rPr>
          <w:rFonts w:ascii="Bookman Old Style" w:hAnsi="Bookman Old Style" w:cs="Times New Roman"/>
          <w:color w:val="000000"/>
          <w:sz w:val="24"/>
          <w:szCs w:val="24"/>
        </w:rPr>
      </w:pPr>
      <w:r>
        <w:rPr>
          <w:rFonts w:ascii="Bookman Old Style" w:hAnsi="Bookman Old Style" w:cs="Times New Roman"/>
          <w:color w:val="000000"/>
          <w:sz w:val="24"/>
          <w:szCs w:val="24"/>
        </w:rPr>
        <w:t>Peningkatan daya saing sektor pariwisata difokuskan pada peningkatan kontribusi pariwisata pada pendapatan asli daerah dan pengembangan destinasi baru.</w:t>
      </w:r>
    </w:p>
    <w:p w:rsidR="002731BE" w:rsidRPr="008C7184" w:rsidRDefault="002731BE" w:rsidP="002731BE">
      <w:pPr>
        <w:pStyle w:val="ListParagraph"/>
        <w:widowControl w:val="0"/>
        <w:numPr>
          <w:ilvl w:val="1"/>
          <w:numId w:val="13"/>
        </w:numPr>
        <w:tabs>
          <w:tab w:val="left" w:pos="851"/>
        </w:tabs>
        <w:autoSpaceDE w:val="0"/>
        <w:autoSpaceDN w:val="0"/>
        <w:adjustRightInd w:val="0"/>
        <w:spacing w:after="0" w:line="415" w:lineRule="exact"/>
        <w:ind w:left="567" w:right="6" w:hanging="567"/>
        <w:jc w:val="both"/>
        <w:rPr>
          <w:rFonts w:ascii="Bookman Old Style" w:hAnsi="Bookman Old Style" w:cs="Times New Roman"/>
          <w:color w:val="000000"/>
          <w:sz w:val="24"/>
          <w:szCs w:val="24"/>
        </w:rPr>
      </w:pPr>
      <w:r w:rsidRPr="008C7184">
        <w:rPr>
          <w:rFonts w:ascii="Bookman Old Style" w:eastAsiaTheme="minorHAnsi" w:hAnsi="Bookman Old Style" w:cs="TimesNewRoman,Bold"/>
          <w:b/>
          <w:bCs/>
          <w:sz w:val="24"/>
          <w:szCs w:val="24"/>
        </w:rPr>
        <w:t>Tujuan dan Sasaran Renja</w:t>
      </w:r>
    </w:p>
    <w:p w:rsidR="002731BE" w:rsidRDefault="002731BE" w:rsidP="002731BE">
      <w:pPr>
        <w:pStyle w:val="ListParagraph"/>
        <w:widowControl w:val="0"/>
        <w:tabs>
          <w:tab w:val="left" w:pos="1418"/>
        </w:tabs>
        <w:autoSpaceDE w:val="0"/>
        <w:autoSpaceDN w:val="0"/>
        <w:adjustRightInd w:val="0"/>
        <w:spacing w:after="0" w:line="415" w:lineRule="exact"/>
        <w:ind w:left="567" w:right="6"/>
        <w:jc w:val="both"/>
        <w:rPr>
          <w:rFonts w:ascii="Bookman Old Style" w:hAnsi="Bookman Old Style"/>
          <w:sz w:val="24"/>
          <w:szCs w:val="24"/>
        </w:rPr>
      </w:pPr>
      <w:r>
        <w:rPr>
          <w:rFonts w:ascii="Bookman Old Style" w:eastAsiaTheme="minorHAnsi" w:hAnsi="Bookman Old Style" w:cs="ArialMT"/>
          <w:sz w:val="24"/>
          <w:szCs w:val="24"/>
        </w:rPr>
        <w:tab/>
      </w:r>
      <w:r>
        <w:rPr>
          <w:rFonts w:ascii="Bookman Old Style" w:hAnsi="Bookman Old Style"/>
          <w:sz w:val="24"/>
          <w:szCs w:val="24"/>
        </w:rPr>
        <w:t>Tujuan adalah sesuatu (</w:t>
      </w:r>
      <w:proofErr w:type="gramStart"/>
      <w:r>
        <w:rPr>
          <w:rFonts w:ascii="Bookman Old Style" w:hAnsi="Bookman Old Style"/>
          <w:sz w:val="24"/>
          <w:szCs w:val="24"/>
        </w:rPr>
        <w:t>apa</w:t>
      </w:r>
      <w:proofErr w:type="gramEnd"/>
      <w:r w:rsidRPr="00383D22">
        <w:rPr>
          <w:rFonts w:ascii="Bookman Old Style" w:hAnsi="Bookman Old Style"/>
          <w:sz w:val="24"/>
          <w:szCs w:val="24"/>
        </w:rPr>
        <w:t>) yang akan dicapai atau di</w:t>
      </w:r>
      <w:r>
        <w:rPr>
          <w:rFonts w:ascii="Bookman Old Style" w:hAnsi="Bookman Old Style"/>
          <w:sz w:val="24"/>
          <w:szCs w:val="24"/>
        </w:rPr>
        <w:t>hasilkan dalam jangka waktu 1 (satu)</w:t>
      </w:r>
      <w:r w:rsidRPr="00383D22">
        <w:rPr>
          <w:rFonts w:ascii="Bookman Old Style" w:hAnsi="Bookman Old Style"/>
          <w:sz w:val="24"/>
          <w:szCs w:val="24"/>
        </w:rPr>
        <w:t xml:space="preserve"> sampa</w:t>
      </w:r>
      <w:r>
        <w:rPr>
          <w:rFonts w:ascii="Bookman Old Style" w:hAnsi="Bookman Old Style"/>
          <w:sz w:val="24"/>
          <w:szCs w:val="24"/>
        </w:rPr>
        <w:t>i dengan 5 (lima</w:t>
      </w:r>
      <w:r w:rsidRPr="00383D22">
        <w:rPr>
          <w:rFonts w:ascii="Bookman Old Style" w:hAnsi="Bookman Old Style"/>
          <w:sz w:val="24"/>
          <w:szCs w:val="24"/>
        </w:rPr>
        <w:t>) Tahunan. Tujuan ditetapkan dengan mengacu pada penciptaan Visi dan Misi</w:t>
      </w:r>
      <w:r w:rsidRPr="00383D22">
        <w:rPr>
          <w:rFonts w:ascii="Bookman Old Style" w:hAnsi="Bookman Old Style"/>
          <w:sz w:val="24"/>
          <w:szCs w:val="24"/>
          <w:lang w:val="id-ID"/>
        </w:rPr>
        <w:t xml:space="preserve"> Bupati Demak</w:t>
      </w:r>
      <w:r w:rsidRPr="00383D22">
        <w:rPr>
          <w:rFonts w:ascii="Bookman Old Style" w:hAnsi="Bookman Old Style"/>
          <w:sz w:val="24"/>
          <w:szCs w:val="24"/>
        </w:rPr>
        <w:t xml:space="preserve"> serta didasarkan pada </w:t>
      </w:r>
      <w:r w:rsidRPr="00383D22">
        <w:rPr>
          <w:rFonts w:ascii="Bookman Old Style" w:hAnsi="Bookman Old Style"/>
          <w:sz w:val="24"/>
          <w:szCs w:val="24"/>
          <w:lang w:val="id-ID"/>
        </w:rPr>
        <w:t xml:space="preserve">RPJMD 2016-2021, </w:t>
      </w:r>
      <w:r w:rsidRPr="00383D22">
        <w:rPr>
          <w:rFonts w:ascii="Bookman Old Style" w:hAnsi="Bookman Old Style"/>
          <w:sz w:val="24"/>
          <w:szCs w:val="24"/>
        </w:rPr>
        <w:t>isue strategis dan analisis strategis, yang mengarah pada perumusan Sasaran, Kebijakan, Program dan kegiatan dalam rangka merealisasikan Misi.</w:t>
      </w:r>
    </w:p>
    <w:p w:rsidR="002731BE" w:rsidRDefault="002731BE" w:rsidP="002731BE">
      <w:pPr>
        <w:pStyle w:val="ListParagraph"/>
        <w:widowControl w:val="0"/>
        <w:tabs>
          <w:tab w:val="left" w:pos="1418"/>
        </w:tabs>
        <w:autoSpaceDE w:val="0"/>
        <w:autoSpaceDN w:val="0"/>
        <w:adjustRightInd w:val="0"/>
        <w:spacing w:after="0" w:line="415" w:lineRule="exact"/>
        <w:ind w:left="567" w:right="6"/>
        <w:jc w:val="both"/>
        <w:rPr>
          <w:rFonts w:ascii="Bookman Old Style" w:hAnsi="Bookman Old Style"/>
          <w:sz w:val="24"/>
          <w:szCs w:val="24"/>
        </w:rPr>
      </w:pPr>
      <w:r>
        <w:rPr>
          <w:rFonts w:ascii="Bookman Old Style" w:hAnsi="Bookman Old Style"/>
          <w:sz w:val="24"/>
          <w:szCs w:val="24"/>
        </w:rPr>
        <w:t xml:space="preserve">Tujuan dan sasaran Bupati dan Wakil Bupati Demak terpilih yang sebagai acuan Dinas Pariwisata </w:t>
      </w:r>
      <w:proofErr w:type="gramStart"/>
      <w:r>
        <w:rPr>
          <w:rFonts w:ascii="Bookman Old Style" w:hAnsi="Bookman Old Style"/>
          <w:sz w:val="24"/>
          <w:szCs w:val="24"/>
        </w:rPr>
        <w:t>adalah :</w:t>
      </w:r>
      <w:proofErr w:type="gramEnd"/>
    </w:p>
    <w:p w:rsidR="002731BE" w:rsidRDefault="002731BE" w:rsidP="002731BE">
      <w:pPr>
        <w:pStyle w:val="ListParagraph"/>
        <w:widowControl w:val="0"/>
        <w:tabs>
          <w:tab w:val="left" w:pos="1418"/>
        </w:tabs>
        <w:autoSpaceDE w:val="0"/>
        <w:autoSpaceDN w:val="0"/>
        <w:adjustRightInd w:val="0"/>
        <w:spacing w:after="0" w:line="415" w:lineRule="exact"/>
        <w:ind w:left="567" w:right="6"/>
        <w:jc w:val="both"/>
        <w:rPr>
          <w:rFonts w:ascii="Bookman Old Style" w:hAnsi="Bookman Old Style"/>
          <w:sz w:val="24"/>
          <w:szCs w:val="24"/>
        </w:rPr>
      </w:pPr>
      <w:proofErr w:type="gramStart"/>
      <w:r>
        <w:rPr>
          <w:rFonts w:ascii="Bookman Old Style" w:hAnsi="Bookman Old Style"/>
          <w:sz w:val="24"/>
          <w:szCs w:val="24"/>
        </w:rPr>
        <w:t>Tujuan :</w:t>
      </w:r>
      <w:proofErr w:type="gramEnd"/>
    </w:p>
    <w:p w:rsidR="002731BE" w:rsidRDefault="002731BE" w:rsidP="002731BE">
      <w:pPr>
        <w:pStyle w:val="ListParagraph"/>
        <w:widowControl w:val="0"/>
        <w:tabs>
          <w:tab w:val="left" w:pos="1418"/>
        </w:tabs>
        <w:autoSpaceDE w:val="0"/>
        <w:autoSpaceDN w:val="0"/>
        <w:adjustRightInd w:val="0"/>
        <w:spacing w:after="0" w:line="415" w:lineRule="exact"/>
        <w:ind w:left="567" w:right="6"/>
        <w:jc w:val="both"/>
        <w:rPr>
          <w:rFonts w:ascii="Bookman Old Style" w:hAnsi="Bookman Old Style"/>
          <w:sz w:val="24"/>
          <w:szCs w:val="24"/>
        </w:rPr>
      </w:pPr>
      <w:r>
        <w:rPr>
          <w:rFonts w:ascii="Bookman Old Style" w:hAnsi="Bookman Old Style"/>
          <w:sz w:val="24"/>
          <w:szCs w:val="24"/>
        </w:rPr>
        <w:t>Meningkatkan daya saing pariwisata dan pelestarian kebudayaan</w:t>
      </w:r>
    </w:p>
    <w:p w:rsidR="002731BE" w:rsidRDefault="002731BE" w:rsidP="002731BE">
      <w:pPr>
        <w:pStyle w:val="ListParagraph"/>
        <w:widowControl w:val="0"/>
        <w:tabs>
          <w:tab w:val="left" w:pos="1418"/>
        </w:tabs>
        <w:autoSpaceDE w:val="0"/>
        <w:autoSpaceDN w:val="0"/>
        <w:adjustRightInd w:val="0"/>
        <w:spacing w:after="0" w:line="415" w:lineRule="exact"/>
        <w:ind w:left="567" w:right="6"/>
        <w:jc w:val="both"/>
        <w:rPr>
          <w:rFonts w:ascii="Bookman Old Style" w:hAnsi="Bookman Old Style"/>
          <w:sz w:val="24"/>
          <w:szCs w:val="24"/>
        </w:rPr>
      </w:pPr>
      <w:proofErr w:type="gramStart"/>
      <w:r>
        <w:rPr>
          <w:rFonts w:ascii="Bookman Old Style" w:hAnsi="Bookman Old Style"/>
          <w:sz w:val="24"/>
          <w:szCs w:val="24"/>
        </w:rPr>
        <w:t>Sasaran :</w:t>
      </w:r>
      <w:proofErr w:type="gramEnd"/>
    </w:p>
    <w:p w:rsidR="002731BE" w:rsidRDefault="002731BE" w:rsidP="002731BE">
      <w:pPr>
        <w:pStyle w:val="ListParagraph"/>
        <w:widowControl w:val="0"/>
        <w:tabs>
          <w:tab w:val="left" w:pos="1418"/>
        </w:tabs>
        <w:autoSpaceDE w:val="0"/>
        <w:autoSpaceDN w:val="0"/>
        <w:adjustRightInd w:val="0"/>
        <w:spacing w:after="0" w:line="415" w:lineRule="exact"/>
        <w:ind w:left="567" w:right="6"/>
        <w:jc w:val="both"/>
        <w:rPr>
          <w:rFonts w:ascii="Bookman Old Style" w:hAnsi="Bookman Old Style"/>
          <w:sz w:val="24"/>
          <w:szCs w:val="24"/>
        </w:rPr>
      </w:pPr>
      <w:r>
        <w:rPr>
          <w:rFonts w:ascii="Bookman Old Style" w:hAnsi="Bookman Old Style"/>
          <w:sz w:val="24"/>
          <w:szCs w:val="24"/>
        </w:rPr>
        <w:t>Meningkatnya kontribusi pendapatan pariwisata dalam PAD</w:t>
      </w:r>
    </w:p>
    <w:p w:rsidR="002731BE" w:rsidRPr="009D4E3B" w:rsidRDefault="002731BE" w:rsidP="002731BE">
      <w:pPr>
        <w:pStyle w:val="ListParagraph"/>
        <w:widowControl w:val="0"/>
        <w:tabs>
          <w:tab w:val="left" w:pos="1418"/>
        </w:tabs>
        <w:autoSpaceDE w:val="0"/>
        <w:autoSpaceDN w:val="0"/>
        <w:adjustRightInd w:val="0"/>
        <w:spacing w:after="0" w:line="415" w:lineRule="exact"/>
        <w:ind w:left="567" w:right="6"/>
        <w:jc w:val="both"/>
        <w:rPr>
          <w:rFonts w:ascii="Bookman Old Style" w:eastAsiaTheme="minorHAnsi" w:hAnsi="Bookman Old Style" w:cs="ArialMT"/>
          <w:sz w:val="24"/>
          <w:szCs w:val="24"/>
        </w:rPr>
      </w:pPr>
      <w:r>
        <w:rPr>
          <w:rFonts w:ascii="Bookman Old Style" w:hAnsi="Bookman Old Style"/>
          <w:sz w:val="24"/>
          <w:szCs w:val="24"/>
        </w:rPr>
        <w:tab/>
        <w:t xml:space="preserve">Adapun tujuan dan sasaran yang ingin diwujudkan Dinas Pariwisata Kabupaten Demak untuk mencapai Visi dan Misi Bupati dan Wakil Bupati Demak terpilih sebagaimana tersebut, </w:t>
      </w:r>
      <w:proofErr w:type="gramStart"/>
      <w:r>
        <w:rPr>
          <w:rFonts w:ascii="Bookman Old Style" w:hAnsi="Bookman Old Style"/>
          <w:sz w:val="24"/>
          <w:szCs w:val="24"/>
        </w:rPr>
        <w:t>adalah :</w:t>
      </w:r>
      <w:proofErr w:type="gramEnd"/>
    </w:p>
    <w:p w:rsidR="002731BE" w:rsidRDefault="002731BE" w:rsidP="002731BE">
      <w:pPr>
        <w:tabs>
          <w:tab w:val="left" w:pos="1276"/>
        </w:tabs>
        <w:spacing w:after="0" w:line="360" w:lineRule="auto"/>
        <w:ind w:left="426"/>
        <w:jc w:val="both"/>
        <w:rPr>
          <w:rFonts w:ascii="Bookman Old Style" w:hAnsi="Bookman Old Style"/>
          <w:sz w:val="10"/>
          <w:szCs w:val="24"/>
        </w:rPr>
      </w:pPr>
    </w:p>
    <w:tbl>
      <w:tblPr>
        <w:tblW w:w="8930" w:type="dxa"/>
        <w:tblInd w:w="534" w:type="dxa"/>
        <w:tblLook w:val="04A0" w:firstRow="1" w:lastRow="0" w:firstColumn="1" w:lastColumn="0" w:noHBand="0" w:noVBand="1"/>
      </w:tblPr>
      <w:tblGrid>
        <w:gridCol w:w="442"/>
        <w:gridCol w:w="1542"/>
        <w:gridCol w:w="293"/>
        <w:gridCol w:w="6653"/>
      </w:tblGrid>
      <w:tr w:rsidR="002731BE" w:rsidRPr="00D2079C" w:rsidTr="002731BE">
        <w:tc>
          <w:tcPr>
            <w:tcW w:w="442" w:type="dxa"/>
            <w:shd w:val="clear" w:color="auto" w:fill="auto"/>
          </w:tcPr>
          <w:p w:rsidR="002731BE" w:rsidRPr="00D2079C" w:rsidRDefault="002731BE" w:rsidP="002731BE">
            <w:pPr>
              <w:tabs>
                <w:tab w:val="left" w:pos="1276"/>
              </w:tabs>
              <w:spacing w:after="0" w:line="360" w:lineRule="auto"/>
              <w:jc w:val="both"/>
              <w:rPr>
                <w:rFonts w:ascii="Bookman Old Style" w:hAnsi="Bookman Old Style"/>
                <w:sz w:val="24"/>
                <w:szCs w:val="24"/>
              </w:rPr>
            </w:pPr>
            <w:r w:rsidRPr="00D2079C">
              <w:rPr>
                <w:rFonts w:ascii="Bookman Old Style" w:hAnsi="Bookman Old Style"/>
                <w:sz w:val="24"/>
                <w:szCs w:val="24"/>
              </w:rPr>
              <w:t>1.</w:t>
            </w:r>
          </w:p>
        </w:tc>
        <w:tc>
          <w:tcPr>
            <w:tcW w:w="1542" w:type="dxa"/>
            <w:shd w:val="clear" w:color="auto" w:fill="auto"/>
          </w:tcPr>
          <w:p w:rsidR="002731BE" w:rsidRPr="00D2079C" w:rsidRDefault="002731BE" w:rsidP="002731BE">
            <w:pPr>
              <w:tabs>
                <w:tab w:val="left" w:pos="1276"/>
              </w:tabs>
              <w:spacing w:after="0" w:line="360" w:lineRule="auto"/>
              <w:jc w:val="both"/>
              <w:rPr>
                <w:rFonts w:ascii="Bookman Old Style" w:hAnsi="Bookman Old Style"/>
                <w:sz w:val="24"/>
                <w:szCs w:val="24"/>
              </w:rPr>
            </w:pPr>
            <w:r w:rsidRPr="00D2079C">
              <w:rPr>
                <w:rFonts w:ascii="Bookman Old Style" w:hAnsi="Bookman Old Style"/>
                <w:sz w:val="24"/>
                <w:szCs w:val="24"/>
              </w:rPr>
              <w:t>Tujuan</w:t>
            </w:r>
          </w:p>
        </w:tc>
        <w:tc>
          <w:tcPr>
            <w:tcW w:w="293" w:type="dxa"/>
            <w:shd w:val="clear" w:color="auto" w:fill="auto"/>
          </w:tcPr>
          <w:p w:rsidR="002731BE" w:rsidRPr="00D2079C" w:rsidRDefault="002731BE" w:rsidP="002731BE">
            <w:pPr>
              <w:tabs>
                <w:tab w:val="left" w:pos="1276"/>
              </w:tabs>
              <w:spacing w:after="0" w:line="360" w:lineRule="auto"/>
              <w:jc w:val="both"/>
              <w:rPr>
                <w:rFonts w:ascii="Bookman Old Style" w:hAnsi="Bookman Old Style"/>
                <w:sz w:val="24"/>
                <w:szCs w:val="24"/>
              </w:rPr>
            </w:pPr>
            <w:r w:rsidRPr="00D2079C">
              <w:rPr>
                <w:rFonts w:ascii="Bookman Old Style" w:hAnsi="Bookman Old Style"/>
                <w:sz w:val="24"/>
                <w:szCs w:val="24"/>
              </w:rPr>
              <w:t>:</w:t>
            </w:r>
          </w:p>
        </w:tc>
        <w:tc>
          <w:tcPr>
            <w:tcW w:w="6653" w:type="dxa"/>
            <w:shd w:val="clear" w:color="auto" w:fill="auto"/>
          </w:tcPr>
          <w:p w:rsidR="002731BE" w:rsidRPr="0041014E" w:rsidRDefault="002731BE" w:rsidP="002731BE">
            <w:pPr>
              <w:spacing w:after="0" w:line="360" w:lineRule="auto"/>
              <w:rPr>
                <w:rFonts w:ascii="Bookman Old Style" w:hAnsi="Bookman Old Style"/>
                <w:sz w:val="24"/>
                <w:szCs w:val="24"/>
              </w:rPr>
            </w:pPr>
            <w:r w:rsidRPr="006A2007">
              <w:rPr>
                <w:rFonts w:ascii="Bookman Old Style" w:eastAsia="Times New Roman" w:hAnsi="Bookman Old Style"/>
                <w:color w:val="000000"/>
                <w:sz w:val="24"/>
              </w:rPr>
              <w:t>Meningkatkan Kontribusi Pendapatan Pariwisata dalam PAD</w:t>
            </w:r>
          </w:p>
        </w:tc>
      </w:tr>
      <w:tr w:rsidR="002731BE" w:rsidRPr="00D2079C" w:rsidTr="002731BE">
        <w:tc>
          <w:tcPr>
            <w:tcW w:w="442" w:type="dxa"/>
            <w:shd w:val="clear" w:color="auto" w:fill="auto"/>
          </w:tcPr>
          <w:p w:rsidR="002731BE" w:rsidRPr="00D2079C" w:rsidRDefault="002731BE" w:rsidP="002731BE">
            <w:pPr>
              <w:tabs>
                <w:tab w:val="left" w:pos="1276"/>
              </w:tabs>
              <w:spacing w:after="0" w:line="360" w:lineRule="auto"/>
              <w:jc w:val="both"/>
              <w:rPr>
                <w:rFonts w:ascii="Bookman Old Style" w:hAnsi="Bookman Old Style"/>
                <w:sz w:val="24"/>
                <w:szCs w:val="24"/>
              </w:rPr>
            </w:pPr>
          </w:p>
        </w:tc>
        <w:tc>
          <w:tcPr>
            <w:tcW w:w="1542" w:type="dxa"/>
            <w:shd w:val="clear" w:color="auto" w:fill="auto"/>
          </w:tcPr>
          <w:p w:rsidR="002731BE" w:rsidRPr="00D2079C" w:rsidRDefault="002731BE" w:rsidP="002731BE">
            <w:pPr>
              <w:tabs>
                <w:tab w:val="left" w:pos="1276"/>
              </w:tabs>
              <w:spacing w:after="0" w:line="360" w:lineRule="auto"/>
              <w:jc w:val="both"/>
              <w:rPr>
                <w:rFonts w:ascii="Bookman Old Style" w:hAnsi="Bookman Old Style"/>
                <w:sz w:val="24"/>
                <w:szCs w:val="24"/>
              </w:rPr>
            </w:pPr>
            <w:r>
              <w:rPr>
                <w:rFonts w:ascii="Bookman Old Style" w:hAnsi="Bookman Old Style"/>
                <w:sz w:val="24"/>
                <w:szCs w:val="24"/>
              </w:rPr>
              <w:t>Sasaran 1</w:t>
            </w:r>
          </w:p>
        </w:tc>
        <w:tc>
          <w:tcPr>
            <w:tcW w:w="293" w:type="dxa"/>
            <w:shd w:val="clear" w:color="auto" w:fill="auto"/>
          </w:tcPr>
          <w:p w:rsidR="002731BE" w:rsidRPr="00D2079C" w:rsidRDefault="002731BE" w:rsidP="002731BE">
            <w:pPr>
              <w:tabs>
                <w:tab w:val="left" w:pos="1276"/>
              </w:tabs>
              <w:spacing w:after="0" w:line="360" w:lineRule="auto"/>
              <w:jc w:val="both"/>
              <w:rPr>
                <w:rFonts w:ascii="Bookman Old Style" w:hAnsi="Bookman Old Style"/>
                <w:sz w:val="24"/>
                <w:szCs w:val="24"/>
              </w:rPr>
            </w:pPr>
            <w:r w:rsidRPr="00D2079C">
              <w:rPr>
                <w:rFonts w:ascii="Bookman Old Style" w:hAnsi="Bookman Old Style"/>
                <w:sz w:val="24"/>
                <w:szCs w:val="24"/>
              </w:rPr>
              <w:t>:</w:t>
            </w:r>
          </w:p>
        </w:tc>
        <w:tc>
          <w:tcPr>
            <w:tcW w:w="6653" w:type="dxa"/>
            <w:shd w:val="clear" w:color="auto" w:fill="auto"/>
          </w:tcPr>
          <w:p w:rsidR="002731BE" w:rsidRPr="0041014E" w:rsidRDefault="002731BE" w:rsidP="002731BE">
            <w:pPr>
              <w:spacing w:after="0" w:line="360" w:lineRule="auto"/>
              <w:rPr>
                <w:rFonts w:ascii="Bookman Old Style" w:hAnsi="Bookman Old Style"/>
                <w:sz w:val="24"/>
                <w:szCs w:val="24"/>
              </w:rPr>
            </w:pPr>
            <w:r w:rsidRPr="006A2007">
              <w:rPr>
                <w:rFonts w:ascii="Bookman Old Style" w:eastAsia="Times New Roman" w:hAnsi="Bookman Old Style"/>
                <w:color w:val="000000"/>
                <w:sz w:val="24"/>
              </w:rPr>
              <w:t>Meningkat</w:t>
            </w:r>
            <w:r>
              <w:rPr>
                <w:rFonts w:ascii="Bookman Old Style" w:eastAsia="Times New Roman" w:hAnsi="Bookman Old Style"/>
                <w:color w:val="000000"/>
                <w:sz w:val="24"/>
              </w:rPr>
              <w:t xml:space="preserve">nya jumlah kunjungan wisata dan </w:t>
            </w:r>
            <w:r w:rsidRPr="006A2007">
              <w:rPr>
                <w:rFonts w:ascii="Bookman Old Style" w:eastAsia="Times New Roman" w:hAnsi="Bookman Old Style"/>
                <w:color w:val="000000"/>
                <w:sz w:val="24"/>
              </w:rPr>
              <w:t>kontribusi sektor pariwisata terhadap PAD di Kabupaten Demak</w:t>
            </w:r>
            <w:r>
              <w:rPr>
                <w:rFonts w:ascii="Bookman Old Style" w:eastAsia="Times New Roman" w:hAnsi="Bookman Old Style"/>
                <w:color w:val="000000"/>
                <w:sz w:val="24"/>
              </w:rPr>
              <w:t>.</w:t>
            </w:r>
          </w:p>
        </w:tc>
      </w:tr>
      <w:tr w:rsidR="002731BE" w:rsidRPr="00D2079C" w:rsidTr="002731BE">
        <w:tc>
          <w:tcPr>
            <w:tcW w:w="442" w:type="dxa"/>
            <w:shd w:val="clear" w:color="auto" w:fill="auto"/>
          </w:tcPr>
          <w:p w:rsidR="002731BE" w:rsidRPr="00D2079C" w:rsidRDefault="002731BE" w:rsidP="002731BE">
            <w:pPr>
              <w:tabs>
                <w:tab w:val="left" w:pos="1276"/>
              </w:tabs>
              <w:spacing w:after="0" w:line="360" w:lineRule="auto"/>
              <w:jc w:val="both"/>
              <w:rPr>
                <w:rFonts w:ascii="Bookman Old Style" w:hAnsi="Bookman Old Style"/>
                <w:sz w:val="24"/>
                <w:szCs w:val="24"/>
              </w:rPr>
            </w:pPr>
          </w:p>
        </w:tc>
        <w:tc>
          <w:tcPr>
            <w:tcW w:w="1542" w:type="dxa"/>
            <w:shd w:val="clear" w:color="auto" w:fill="auto"/>
          </w:tcPr>
          <w:p w:rsidR="002731BE" w:rsidRPr="00D2079C" w:rsidRDefault="002731BE" w:rsidP="002731BE">
            <w:pPr>
              <w:tabs>
                <w:tab w:val="left" w:pos="1276"/>
              </w:tabs>
              <w:spacing w:after="0" w:line="360" w:lineRule="auto"/>
              <w:jc w:val="both"/>
              <w:rPr>
                <w:rFonts w:ascii="Bookman Old Style" w:hAnsi="Bookman Old Style"/>
                <w:sz w:val="24"/>
                <w:szCs w:val="24"/>
              </w:rPr>
            </w:pPr>
            <w:r w:rsidRPr="00D2079C">
              <w:rPr>
                <w:rFonts w:ascii="Bookman Old Style" w:hAnsi="Bookman Old Style"/>
                <w:sz w:val="24"/>
                <w:szCs w:val="24"/>
              </w:rPr>
              <w:t>Sasaran</w:t>
            </w:r>
            <w:r>
              <w:rPr>
                <w:rFonts w:ascii="Bookman Old Style" w:hAnsi="Bookman Old Style"/>
                <w:sz w:val="24"/>
                <w:szCs w:val="24"/>
              </w:rPr>
              <w:t xml:space="preserve"> 2</w:t>
            </w:r>
          </w:p>
        </w:tc>
        <w:tc>
          <w:tcPr>
            <w:tcW w:w="293" w:type="dxa"/>
            <w:shd w:val="clear" w:color="auto" w:fill="auto"/>
          </w:tcPr>
          <w:p w:rsidR="002731BE" w:rsidRPr="00D2079C" w:rsidRDefault="002731BE" w:rsidP="002731BE">
            <w:pPr>
              <w:tabs>
                <w:tab w:val="left" w:pos="1276"/>
              </w:tabs>
              <w:spacing w:after="0" w:line="360" w:lineRule="auto"/>
              <w:jc w:val="both"/>
              <w:rPr>
                <w:rFonts w:ascii="Bookman Old Style" w:hAnsi="Bookman Old Style"/>
                <w:sz w:val="24"/>
                <w:szCs w:val="24"/>
              </w:rPr>
            </w:pPr>
            <w:r w:rsidRPr="00D2079C">
              <w:rPr>
                <w:rFonts w:ascii="Bookman Old Style" w:hAnsi="Bookman Old Style"/>
                <w:sz w:val="24"/>
                <w:szCs w:val="24"/>
              </w:rPr>
              <w:t>:</w:t>
            </w:r>
          </w:p>
        </w:tc>
        <w:tc>
          <w:tcPr>
            <w:tcW w:w="6653" w:type="dxa"/>
            <w:shd w:val="clear" w:color="auto" w:fill="auto"/>
          </w:tcPr>
          <w:p w:rsidR="002731BE" w:rsidRPr="0041014E" w:rsidRDefault="002731BE" w:rsidP="002731BE">
            <w:pPr>
              <w:spacing w:after="0" w:line="360" w:lineRule="auto"/>
              <w:rPr>
                <w:rFonts w:ascii="Bookman Old Style" w:eastAsia="Times New Roman" w:hAnsi="Bookman Old Style"/>
                <w:color w:val="000000"/>
                <w:sz w:val="24"/>
              </w:rPr>
            </w:pPr>
            <w:r w:rsidRPr="006A2007">
              <w:rPr>
                <w:rFonts w:ascii="Bookman Old Style" w:eastAsia="Times New Roman" w:hAnsi="Bookman Old Style"/>
                <w:color w:val="000000"/>
                <w:sz w:val="24"/>
              </w:rPr>
              <w:t>Berkembangnya objek daya Tarik wisata dan tampilan kesenian dalam rangka kalender event</w:t>
            </w:r>
          </w:p>
        </w:tc>
      </w:tr>
    </w:tbl>
    <w:p w:rsidR="002731BE" w:rsidRDefault="002731BE" w:rsidP="002731BE">
      <w:pPr>
        <w:spacing w:after="0" w:line="312" w:lineRule="auto"/>
        <w:ind w:left="1276"/>
        <w:jc w:val="both"/>
        <w:rPr>
          <w:rFonts w:ascii="Bookman Old Style" w:hAnsi="Bookman Old Style"/>
          <w:sz w:val="24"/>
          <w:szCs w:val="24"/>
          <w:lang w:val="id-ID"/>
        </w:rPr>
      </w:pPr>
    </w:p>
    <w:p w:rsidR="002731BE" w:rsidRDefault="002731BE" w:rsidP="002731BE">
      <w:pPr>
        <w:spacing w:after="0" w:line="312" w:lineRule="auto"/>
        <w:ind w:left="1276"/>
        <w:jc w:val="both"/>
        <w:rPr>
          <w:rFonts w:ascii="Bookman Old Style" w:hAnsi="Bookman Old Style"/>
          <w:sz w:val="24"/>
          <w:szCs w:val="24"/>
          <w:lang w:val="id-ID"/>
        </w:rPr>
      </w:pPr>
    </w:p>
    <w:p w:rsidR="002731BE" w:rsidRDefault="002731BE" w:rsidP="002731BE">
      <w:pPr>
        <w:widowControl w:val="0"/>
        <w:tabs>
          <w:tab w:val="left" w:pos="851"/>
        </w:tabs>
        <w:autoSpaceDE w:val="0"/>
        <w:autoSpaceDN w:val="0"/>
        <w:adjustRightInd w:val="0"/>
        <w:spacing w:after="0" w:line="415" w:lineRule="exact"/>
        <w:ind w:right="6"/>
        <w:jc w:val="both"/>
        <w:rPr>
          <w:rFonts w:ascii="Bookman Old Style" w:hAnsi="Bookman Old Style" w:cs="Times New Roman"/>
          <w:color w:val="000000"/>
          <w:sz w:val="24"/>
          <w:szCs w:val="24"/>
        </w:rPr>
        <w:sectPr w:rsidR="002731BE" w:rsidSect="008C7184">
          <w:pgSz w:w="12242" w:h="18722" w:code="14"/>
          <w:pgMar w:top="2268" w:right="1701" w:bottom="1701" w:left="2268" w:header="720" w:footer="720" w:gutter="0"/>
          <w:cols w:space="720"/>
          <w:docGrid w:linePitch="360"/>
        </w:sectPr>
      </w:pPr>
    </w:p>
    <w:p w:rsidR="002731BE" w:rsidRPr="00D51411" w:rsidRDefault="002731BE" w:rsidP="002731BE">
      <w:pPr>
        <w:widowControl w:val="0"/>
        <w:tabs>
          <w:tab w:val="left" w:pos="851"/>
        </w:tabs>
        <w:autoSpaceDE w:val="0"/>
        <w:autoSpaceDN w:val="0"/>
        <w:adjustRightInd w:val="0"/>
        <w:spacing w:after="0" w:line="240" w:lineRule="auto"/>
        <w:ind w:right="6"/>
        <w:jc w:val="center"/>
        <w:rPr>
          <w:rFonts w:ascii="Bookman Old Style" w:hAnsi="Bookman Old Style" w:cs="Times New Roman"/>
          <w:b/>
          <w:sz w:val="24"/>
          <w:szCs w:val="24"/>
        </w:rPr>
      </w:pPr>
      <w:r w:rsidRPr="00D51411">
        <w:rPr>
          <w:rFonts w:ascii="Bookman Old Style" w:hAnsi="Bookman Old Style" w:cs="Times New Roman"/>
          <w:b/>
          <w:sz w:val="24"/>
          <w:szCs w:val="24"/>
        </w:rPr>
        <w:lastRenderedPageBreak/>
        <w:t>TUJUAN DAN SASARAN</w:t>
      </w:r>
    </w:p>
    <w:p w:rsidR="002731BE" w:rsidRPr="008C7184" w:rsidRDefault="002731BE" w:rsidP="002731BE">
      <w:pPr>
        <w:widowControl w:val="0"/>
        <w:tabs>
          <w:tab w:val="left" w:pos="851"/>
        </w:tabs>
        <w:autoSpaceDE w:val="0"/>
        <w:autoSpaceDN w:val="0"/>
        <w:adjustRightInd w:val="0"/>
        <w:spacing w:after="0" w:line="240" w:lineRule="auto"/>
        <w:ind w:right="6"/>
        <w:jc w:val="center"/>
        <w:rPr>
          <w:rFonts w:ascii="Bookman Old Style" w:hAnsi="Bookman Old Style" w:cs="Times New Roman"/>
          <w:b/>
          <w:color w:val="000000"/>
          <w:sz w:val="24"/>
          <w:szCs w:val="24"/>
        </w:rPr>
      </w:pPr>
      <w:r w:rsidRPr="00D51411">
        <w:rPr>
          <w:rFonts w:ascii="Bookman Old Style" w:hAnsi="Bookman Old Style" w:cs="Times New Roman"/>
          <w:b/>
          <w:sz w:val="24"/>
          <w:szCs w:val="24"/>
        </w:rPr>
        <w:t>DINAS PARIWISATA TAHUN</w:t>
      </w:r>
      <w:r w:rsidRPr="008C7184">
        <w:rPr>
          <w:rFonts w:ascii="Bookman Old Style" w:hAnsi="Bookman Old Style" w:cs="Times New Roman"/>
          <w:b/>
          <w:color w:val="000000"/>
          <w:sz w:val="24"/>
          <w:szCs w:val="24"/>
        </w:rPr>
        <w:t xml:space="preserve"> 2021</w:t>
      </w:r>
    </w:p>
    <w:p w:rsidR="002731BE" w:rsidRPr="003B1B43" w:rsidRDefault="002731BE" w:rsidP="002731BE">
      <w:pPr>
        <w:widowControl w:val="0"/>
        <w:tabs>
          <w:tab w:val="left" w:pos="851"/>
        </w:tabs>
        <w:autoSpaceDE w:val="0"/>
        <w:autoSpaceDN w:val="0"/>
        <w:adjustRightInd w:val="0"/>
        <w:spacing w:after="0" w:line="240" w:lineRule="auto"/>
        <w:ind w:right="6"/>
        <w:jc w:val="center"/>
        <w:rPr>
          <w:rFonts w:ascii="Bookman Old Style" w:hAnsi="Bookman Old Style" w:cs="Times New Roman"/>
          <w:color w:val="000000"/>
          <w:sz w:val="10"/>
          <w:szCs w:val="24"/>
        </w:rPr>
      </w:pPr>
    </w:p>
    <w:tbl>
      <w:tblPr>
        <w:tblW w:w="15700" w:type="dxa"/>
        <w:tblInd w:w="-926" w:type="dxa"/>
        <w:tblLayout w:type="fixed"/>
        <w:tblLook w:val="04A0" w:firstRow="1" w:lastRow="0" w:firstColumn="1" w:lastColumn="0" w:noHBand="0" w:noVBand="1"/>
      </w:tblPr>
      <w:tblGrid>
        <w:gridCol w:w="846"/>
        <w:gridCol w:w="2263"/>
        <w:gridCol w:w="2972"/>
        <w:gridCol w:w="3114"/>
        <w:gridCol w:w="2404"/>
        <w:gridCol w:w="1555"/>
        <w:gridCol w:w="2546"/>
      </w:tblGrid>
      <w:tr w:rsidR="002731BE" w:rsidRPr="00825B5D" w:rsidTr="002731BE">
        <w:trPr>
          <w:trHeight w:val="704"/>
        </w:trPr>
        <w:tc>
          <w:tcPr>
            <w:tcW w:w="846" w:type="dxa"/>
            <w:vMerge w:val="restart"/>
            <w:tcBorders>
              <w:top w:val="single" w:sz="8" w:space="0" w:color="auto"/>
              <w:left w:val="single" w:sz="8" w:space="0" w:color="auto"/>
              <w:bottom w:val="nil"/>
              <w:right w:val="single" w:sz="8" w:space="0" w:color="auto"/>
            </w:tcBorders>
            <w:shd w:val="clear" w:color="000000" w:fill="92D050"/>
            <w:noWrap/>
            <w:vAlign w:val="center"/>
            <w:hideMark/>
          </w:tcPr>
          <w:p w:rsidR="002731BE" w:rsidRPr="00825B5D" w:rsidRDefault="002731BE" w:rsidP="002731BE">
            <w:pPr>
              <w:spacing w:after="0" w:line="240" w:lineRule="auto"/>
              <w:jc w:val="center"/>
              <w:rPr>
                <w:rFonts w:ascii="Bookman Old Style" w:eastAsia="Times New Roman" w:hAnsi="Bookman Old Style"/>
              </w:rPr>
            </w:pPr>
            <w:r>
              <w:rPr>
                <w:rFonts w:ascii="Bookman Old Style" w:eastAsia="Times New Roman" w:hAnsi="Bookman Old Style"/>
              </w:rPr>
              <w:t>No</w:t>
            </w:r>
          </w:p>
        </w:tc>
        <w:tc>
          <w:tcPr>
            <w:tcW w:w="2263" w:type="dxa"/>
            <w:vMerge w:val="restart"/>
            <w:tcBorders>
              <w:top w:val="single" w:sz="4" w:space="0" w:color="auto"/>
              <w:left w:val="single" w:sz="8" w:space="0" w:color="auto"/>
              <w:bottom w:val="single" w:sz="8" w:space="0" w:color="000000"/>
              <w:right w:val="single" w:sz="8" w:space="0" w:color="auto"/>
            </w:tcBorders>
            <w:shd w:val="clear" w:color="000000" w:fill="92D050"/>
            <w:vAlign w:val="center"/>
            <w:hideMark/>
          </w:tcPr>
          <w:p w:rsidR="002731BE" w:rsidRPr="00825B5D" w:rsidRDefault="002731BE" w:rsidP="002731BE">
            <w:pPr>
              <w:spacing w:after="0" w:line="240" w:lineRule="auto"/>
              <w:jc w:val="center"/>
              <w:rPr>
                <w:rFonts w:ascii="Bookman Old Style" w:eastAsia="Times New Roman" w:hAnsi="Bookman Old Style"/>
              </w:rPr>
            </w:pPr>
            <w:r w:rsidRPr="00825B5D">
              <w:rPr>
                <w:rFonts w:ascii="Bookman Old Style" w:eastAsia="Times New Roman" w:hAnsi="Bookman Old Style"/>
              </w:rPr>
              <w:t>Tujuan</w:t>
            </w:r>
          </w:p>
        </w:tc>
        <w:tc>
          <w:tcPr>
            <w:tcW w:w="2972" w:type="dxa"/>
            <w:vMerge w:val="restart"/>
            <w:tcBorders>
              <w:top w:val="single" w:sz="4" w:space="0" w:color="auto"/>
              <w:left w:val="single" w:sz="8" w:space="0" w:color="auto"/>
              <w:bottom w:val="single" w:sz="8" w:space="0" w:color="000000"/>
              <w:right w:val="single" w:sz="8" w:space="0" w:color="auto"/>
            </w:tcBorders>
            <w:shd w:val="clear" w:color="000000" w:fill="92D050"/>
            <w:vAlign w:val="center"/>
            <w:hideMark/>
          </w:tcPr>
          <w:p w:rsidR="002731BE" w:rsidRPr="00825B5D" w:rsidRDefault="002731BE" w:rsidP="002731BE">
            <w:pPr>
              <w:spacing w:after="0" w:line="240" w:lineRule="auto"/>
              <w:jc w:val="center"/>
              <w:rPr>
                <w:rFonts w:ascii="Bookman Old Style" w:eastAsia="Times New Roman" w:hAnsi="Bookman Old Style"/>
              </w:rPr>
            </w:pPr>
            <w:r w:rsidRPr="00825B5D">
              <w:rPr>
                <w:rFonts w:ascii="Bookman Old Style" w:eastAsia="Times New Roman" w:hAnsi="Bookman Old Style"/>
              </w:rPr>
              <w:t>Indikator Tujuan</w:t>
            </w:r>
          </w:p>
        </w:tc>
        <w:tc>
          <w:tcPr>
            <w:tcW w:w="3114" w:type="dxa"/>
            <w:vMerge w:val="restart"/>
            <w:tcBorders>
              <w:top w:val="single" w:sz="4" w:space="0" w:color="auto"/>
              <w:left w:val="single" w:sz="8" w:space="0" w:color="auto"/>
              <w:bottom w:val="single" w:sz="8" w:space="0" w:color="000000"/>
              <w:right w:val="single" w:sz="8" w:space="0" w:color="auto"/>
            </w:tcBorders>
            <w:shd w:val="clear" w:color="000000" w:fill="92D050"/>
            <w:vAlign w:val="center"/>
            <w:hideMark/>
          </w:tcPr>
          <w:p w:rsidR="002731BE" w:rsidRPr="00825B5D" w:rsidRDefault="002731BE" w:rsidP="002731BE">
            <w:pPr>
              <w:spacing w:after="0" w:line="240" w:lineRule="auto"/>
              <w:jc w:val="center"/>
              <w:rPr>
                <w:rFonts w:ascii="Bookman Old Style" w:eastAsia="Times New Roman" w:hAnsi="Bookman Old Style"/>
              </w:rPr>
            </w:pPr>
            <w:r w:rsidRPr="00825B5D">
              <w:rPr>
                <w:rFonts w:ascii="Bookman Old Style" w:eastAsia="Times New Roman" w:hAnsi="Bookman Old Style"/>
              </w:rPr>
              <w:t>Sasaran</w:t>
            </w:r>
          </w:p>
        </w:tc>
        <w:tc>
          <w:tcPr>
            <w:tcW w:w="2404" w:type="dxa"/>
            <w:vMerge w:val="restart"/>
            <w:tcBorders>
              <w:top w:val="single" w:sz="4" w:space="0" w:color="auto"/>
              <w:left w:val="single" w:sz="8" w:space="0" w:color="auto"/>
              <w:bottom w:val="single" w:sz="8" w:space="0" w:color="000000"/>
              <w:right w:val="single" w:sz="8" w:space="0" w:color="auto"/>
            </w:tcBorders>
            <w:shd w:val="clear" w:color="000000" w:fill="92D050"/>
            <w:vAlign w:val="center"/>
            <w:hideMark/>
          </w:tcPr>
          <w:p w:rsidR="002731BE" w:rsidRPr="00825B5D" w:rsidRDefault="002731BE" w:rsidP="002731BE">
            <w:pPr>
              <w:spacing w:after="0" w:line="240" w:lineRule="auto"/>
              <w:jc w:val="center"/>
              <w:rPr>
                <w:rFonts w:ascii="Bookman Old Style" w:eastAsia="Times New Roman" w:hAnsi="Bookman Old Style"/>
              </w:rPr>
            </w:pPr>
            <w:r w:rsidRPr="00825B5D">
              <w:rPr>
                <w:rFonts w:ascii="Bookman Old Style" w:eastAsia="Times New Roman" w:hAnsi="Bookman Old Style"/>
              </w:rPr>
              <w:t>Indikator Sasaran</w:t>
            </w:r>
          </w:p>
        </w:tc>
        <w:tc>
          <w:tcPr>
            <w:tcW w:w="1555" w:type="dxa"/>
            <w:vMerge w:val="restart"/>
            <w:tcBorders>
              <w:top w:val="single" w:sz="4" w:space="0" w:color="auto"/>
              <w:left w:val="single" w:sz="8" w:space="0" w:color="auto"/>
              <w:bottom w:val="single" w:sz="8" w:space="0" w:color="000000"/>
              <w:right w:val="single" w:sz="8" w:space="0" w:color="auto"/>
            </w:tcBorders>
            <w:shd w:val="clear" w:color="000000" w:fill="92D050"/>
            <w:noWrap/>
            <w:vAlign w:val="center"/>
            <w:hideMark/>
          </w:tcPr>
          <w:p w:rsidR="002731BE" w:rsidRPr="00825B5D" w:rsidRDefault="002731BE" w:rsidP="002731BE">
            <w:pPr>
              <w:spacing w:after="0" w:line="240" w:lineRule="auto"/>
              <w:ind w:left="-108"/>
              <w:jc w:val="center"/>
              <w:rPr>
                <w:rFonts w:ascii="Bookman Old Style" w:eastAsia="Times New Roman" w:hAnsi="Bookman Old Style"/>
              </w:rPr>
            </w:pPr>
            <w:r w:rsidRPr="00825B5D">
              <w:rPr>
                <w:rFonts w:ascii="Bookman Old Style" w:eastAsia="Times New Roman" w:hAnsi="Bookman Old Style"/>
                <w:sz w:val="20"/>
              </w:rPr>
              <w:t>Satuan</w:t>
            </w:r>
          </w:p>
        </w:tc>
        <w:tc>
          <w:tcPr>
            <w:tcW w:w="2546" w:type="dxa"/>
            <w:tcBorders>
              <w:top w:val="single" w:sz="8" w:space="0" w:color="auto"/>
              <w:left w:val="nil"/>
              <w:bottom w:val="single" w:sz="8" w:space="0" w:color="auto"/>
              <w:right w:val="single" w:sz="8" w:space="0" w:color="000000"/>
            </w:tcBorders>
            <w:shd w:val="clear" w:color="000000" w:fill="92D050"/>
            <w:noWrap/>
            <w:vAlign w:val="center"/>
            <w:hideMark/>
          </w:tcPr>
          <w:p w:rsidR="002731BE" w:rsidRPr="00825B5D" w:rsidRDefault="002731BE" w:rsidP="002731BE">
            <w:pPr>
              <w:spacing w:after="0" w:line="240" w:lineRule="auto"/>
              <w:jc w:val="center"/>
              <w:rPr>
                <w:rFonts w:ascii="Bookman Old Style" w:eastAsia="Times New Roman" w:hAnsi="Bookman Old Style"/>
              </w:rPr>
            </w:pPr>
            <w:r w:rsidRPr="00825B5D">
              <w:rPr>
                <w:rFonts w:ascii="Bookman Old Style" w:eastAsia="Times New Roman" w:hAnsi="Bookman Old Style"/>
              </w:rPr>
              <w:t xml:space="preserve">Target Kinerja Sasaran pada tahun </w:t>
            </w:r>
          </w:p>
        </w:tc>
      </w:tr>
      <w:tr w:rsidR="002731BE" w:rsidRPr="00825B5D" w:rsidTr="002731BE">
        <w:trPr>
          <w:trHeight w:val="544"/>
        </w:trPr>
        <w:tc>
          <w:tcPr>
            <w:tcW w:w="846" w:type="dxa"/>
            <w:vMerge/>
            <w:tcBorders>
              <w:top w:val="single" w:sz="8" w:space="0" w:color="auto"/>
              <w:left w:val="single" w:sz="8" w:space="0" w:color="auto"/>
              <w:bottom w:val="nil"/>
              <w:right w:val="single" w:sz="8" w:space="0" w:color="auto"/>
            </w:tcBorders>
            <w:vAlign w:val="center"/>
            <w:hideMark/>
          </w:tcPr>
          <w:p w:rsidR="002731BE" w:rsidRPr="00825B5D" w:rsidRDefault="002731BE" w:rsidP="002731BE">
            <w:pPr>
              <w:spacing w:after="0" w:line="240" w:lineRule="auto"/>
              <w:rPr>
                <w:rFonts w:ascii="Bookman Old Style" w:eastAsia="Times New Roman" w:hAnsi="Bookman Old Style"/>
              </w:rPr>
            </w:pPr>
          </w:p>
        </w:tc>
        <w:tc>
          <w:tcPr>
            <w:tcW w:w="2263" w:type="dxa"/>
            <w:vMerge/>
            <w:tcBorders>
              <w:top w:val="single" w:sz="8" w:space="0" w:color="auto"/>
              <w:left w:val="single" w:sz="8" w:space="0" w:color="auto"/>
              <w:bottom w:val="single" w:sz="8" w:space="0" w:color="000000"/>
              <w:right w:val="single" w:sz="8" w:space="0" w:color="auto"/>
            </w:tcBorders>
            <w:vAlign w:val="center"/>
            <w:hideMark/>
          </w:tcPr>
          <w:p w:rsidR="002731BE" w:rsidRPr="00825B5D" w:rsidRDefault="002731BE" w:rsidP="002731BE">
            <w:pPr>
              <w:spacing w:after="0" w:line="240" w:lineRule="auto"/>
              <w:rPr>
                <w:rFonts w:ascii="Bookman Old Style" w:eastAsia="Times New Roman" w:hAnsi="Bookman Old Style"/>
              </w:rPr>
            </w:pPr>
          </w:p>
        </w:tc>
        <w:tc>
          <w:tcPr>
            <w:tcW w:w="2972" w:type="dxa"/>
            <w:vMerge/>
            <w:tcBorders>
              <w:top w:val="single" w:sz="8" w:space="0" w:color="auto"/>
              <w:left w:val="single" w:sz="8" w:space="0" w:color="auto"/>
              <w:bottom w:val="single" w:sz="8" w:space="0" w:color="000000"/>
              <w:right w:val="single" w:sz="8" w:space="0" w:color="auto"/>
            </w:tcBorders>
            <w:vAlign w:val="center"/>
            <w:hideMark/>
          </w:tcPr>
          <w:p w:rsidR="002731BE" w:rsidRPr="00825B5D" w:rsidRDefault="002731BE" w:rsidP="002731BE">
            <w:pPr>
              <w:spacing w:after="0" w:line="240" w:lineRule="auto"/>
              <w:rPr>
                <w:rFonts w:ascii="Bookman Old Style" w:eastAsia="Times New Roman" w:hAnsi="Bookman Old Style"/>
              </w:rPr>
            </w:pPr>
          </w:p>
        </w:tc>
        <w:tc>
          <w:tcPr>
            <w:tcW w:w="3114" w:type="dxa"/>
            <w:vMerge/>
            <w:tcBorders>
              <w:top w:val="single" w:sz="8" w:space="0" w:color="auto"/>
              <w:left w:val="single" w:sz="8" w:space="0" w:color="auto"/>
              <w:bottom w:val="single" w:sz="8" w:space="0" w:color="000000"/>
              <w:right w:val="single" w:sz="8" w:space="0" w:color="auto"/>
            </w:tcBorders>
            <w:vAlign w:val="center"/>
            <w:hideMark/>
          </w:tcPr>
          <w:p w:rsidR="002731BE" w:rsidRPr="00825B5D" w:rsidRDefault="002731BE" w:rsidP="002731BE">
            <w:pPr>
              <w:spacing w:after="0" w:line="240" w:lineRule="auto"/>
              <w:rPr>
                <w:rFonts w:ascii="Bookman Old Style" w:eastAsia="Times New Roman" w:hAnsi="Bookman Old Style"/>
              </w:rPr>
            </w:pPr>
          </w:p>
        </w:tc>
        <w:tc>
          <w:tcPr>
            <w:tcW w:w="2404" w:type="dxa"/>
            <w:vMerge/>
            <w:tcBorders>
              <w:top w:val="single" w:sz="8" w:space="0" w:color="auto"/>
              <w:left w:val="single" w:sz="8" w:space="0" w:color="auto"/>
              <w:bottom w:val="single" w:sz="8" w:space="0" w:color="000000"/>
              <w:right w:val="single" w:sz="8" w:space="0" w:color="auto"/>
            </w:tcBorders>
            <w:vAlign w:val="center"/>
            <w:hideMark/>
          </w:tcPr>
          <w:p w:rsidR="002731BE" w:rsidRPr="00825B5D" w:rsidRDefault="002731BE" w:rsidP="002731BE">
            <w:pPr>
              <w:spacing w:after="0" w:line="240" w:lineRule="auto"/>
              <w:rPr>
                <w:rFonts w:ascii="Bookman Old Style" w:eastAsia="Times New Roman" w:hAnsi="Bookman Old Style"/>
              </w:rPr>
            </w:pPr>
          </w:p>
        </w:tc>
        <w:tc>
          <w:tcPr>
            <w:tcW w:w="1555" w:type="dxa"/>
            <w:vMerge/>
            <w:tcBorders>
              <w:top w:val="single" w:sz="8" w:space="0" w:color="auto"/>
              <w:left w:val="single" w:sz="8" w:space="0" w:color="auto"/>
              <w:bottom w:val="single" w:sz="8" w:space="0" w:color="000000"/>
              <w:right w:val="single" w:sz="8" w:space="0" w:color="auto"/>
            </w:tcBorders>
            <w:vAlign w:val="center"/>
            <w:hideMark/>
          </w:tcPr>
          <w:p w:rsidR="002731BE" w:rsidRPr="00825B5D" w:rsidRDefault="002731BE" w:rsidP="002731BE">
            <w:pPr>
              <w:spacing w:after="0" w:line="240" w:lineRule="auto"/>
              <w:rPr>
                <w:rFonts w:ascii="Bookman Old Style" w:eastAsia="Times New Roman" w:hAnsi="Bookman Old Style"/>
              </w:rPr>
            </w:pPr>
          </w:p>
        </w:tc>
        <w:tc>
          <w:tcPr>
            <w:tcW w:w="2546" w:type="dxa"/>
            <w:tcBorders>
              <w:top w:val="nil"/>
              <w:left w:val="nil"/>
              <w:bottom w:val="single" w:sz="8" w:space="0" w:color="auto"/>
              <w:right w:val="single" w:sz="8" w:space="0" w:color="auto"/>
            </w:tcBorders>
            <w:shd w:val="clear" w:color="000000" w:fill="92D050"/>
            <w:noWrap/>
            <w:vAlign w:val="center"/>
            <w:hideMark/>
          </w:tcPr>
          <w:p w:rsidR="002731BE" w:rsidRPr="00825B5D" w:rsidRDefault="002731BE" w:rsidP="002731BE">
            <w:pPr>
              <w:spacing w:after="0" w:line="240" w:lineRule="auto"/>
              <w:jc w:val="center"/>
              <w:rPr>
                <w:rFonts w:ascii="Bookman Old Style" w:eastAsia="Times New Roman" w:hAnsi="Bookman Old Style"/>
              </w:rPr>
            </w:pPr>
            <w:r>
              <w:rPr>
                <w:rFonts w:ascii="Bookman Old Style" w:eastAsia="Times New Roman" w:hAnsi="Bookman Old Style"/>
              </w:rPr>
              <w:t>2021</w:t>
            </w:r>
          </w:p>
        </w:tc>
      </w:tr>
      <w:tr w:rsidR="002731BE" w:rsidRPr="00825B5D" w:rsidTr="002731BE">
        <w:trPr>
          <w:trHeight w:val="1269"/>
        </w:trPr>
        <w:tc>
          <w:tcPr>
            <w:tcW w:w="846" w:type="dxa"/>
            <w:tcBorders>
              <w:top w:val="nil"/>
              <w:left w:val="single" w:sz="4" w:space="0" w:color="auto"/>
              <w:bottom w:val="nil"/>
              <w:right w:val="single" w:sz="4" w:space="0" w:color="auto"/>
            </w:tcBorders>
            <w:shd w:val="clear" w:color="auto" w:fill="auto"/>
            <w:noWrap/>
            <w:vAlign w:val="bottom"/>
            <w:hideMark/>
          </w:tcPr>
          <w:p w:rsidR="002731BE" w:rsidRPr="00825B5D" w:rsidRDefault="002731BE" w:rsidP="002731BE">
            <w:pPr>
              <w:spacing w:after="0" w:line="240" w:lineRule="auto"/>
              <w:rPr>
                <w:rFonts w:ascii="Bookman Old Style" w:eastAsia="Times New Roman" w:hAnsi="Bookman Old Style"/>
                <w:color w:val="000000"/>
              </w:rPr>
            </w:pPr>
            <w:r w:rsidRPr="00825B5D">
              <w:rPr>
                <w:rFonts w:ascii="Bookman Old Style" w:eastAsia="Times New Roman" w:hAnsi="Bookman Old Style"/>
                <w:color w:val="000000"/>
              </w:rPr>
              <w:t> </w:t>
            </w:r>
          </w:p>
        </w:tc>
        <w:tc>
          <w:tcPr>
            <w:tcW w:w="2263" w:type="dxa"/>
            <w:vMerge w:val="restart"/>
            <w:tcBorders>
              <w:top w:val="single" w:sz="4" w:space="0" w:color="auto"/>
              <w:left w:val="single" w:sz="4" w:space="0" w:color="auto"/>
              <w:bottom w:val="nil"/>
              <w:right w:val="single" w:sz="4" w:space="0" w:color="auto"/>
            </w:tcBorders>
            <w:shd w:val="clear" w:color="auto" w:fill="auto"/>
            <w:hideMark/>
          </w:tcPr>
          <w:p w:rsidR="002731BE" w:rsidRPr="00825B5D" w:rsidRDefault="002731BE" w:rsidP="002731BE">
            <w:pPr>
              <w:spacing w:after="0" w:line="240" w:lineRule="auto"/>
              <w:rPr>
                <w:rFonts w:ascii="Bookman Old Style" w:eastAsia="Times New Roman" w:hAnsi="Bookman Old Style"/>
                <w:color w:val="000000"/>
              </w:rPr>
            </w:pPr>
            <w:r w:rsidRPr="00A9447D">
              <w:rPr>
                <w:rFonts w:ascii="Bookman Old Style" w:eastAsia="Times New Roman" w:hAnsi="Bookman Old Style"/>
                <w:color w:val="000000"/>
              </w:rPr>
              <w:t>Meningkatnya Kontribusi Pendapatan Pariwisata dalam PAD</w:t>
            </w:r>
          </w:p>
        </w:tc>
        <w:tc>
          <w:tcPr>
            <w:tcW w:w="2972" w:type="dxa"/>
            <w:tcBorders>
              <w:top w:val="single" w:sz="4" w:space="0" w:color="auto"/>
              <w:left w:val="nil"/>
              <w:bottom w:val="single" w:sz="4" w:space="0" w:color="auto"/>
              <w:right w:val="nil"/>
            </w:tcBorders>
            <w:shd w:val="clear" w:color="auto" w:fill="auto"/>
            <w:hideMark/>
          </w:tcPr>
          <w:p w:rsidR="002731BE" w:rsidRPr="00825B5D" w:rsidRDefault="002731BE" w:rsidP="00D51411">
            <w:pPr>
              <w:spacing w:after="0" w:line="240" w:lineRule="auto"/>
              <w:rPr>
                <w:rFonts w:ascii="Bookman Old Style" w:eastAsia="Times New Roman" w:hAnsi="Bookman Old Style"/>
                <w:color w:val="000000"/>
              </w:rPr>
            </w:pPr>
            <w:r w:rsidRPr="006A2007">
              <w:rPr>
                <w:rFonts w:ascii="Bookman Old Style" w:eastAsia="Times New Roman" w:hAnsi="Bookman Old Style"/>
                <w:color w:val="000000"/>
              </w:rPr>
              <w:t>P</w:t>
            </w:r>
            <w:r w:rsidR="00D51411">
              <w:rPr>
                <w:rFonts w:ascii="Bookman Old Style" w:eastAsia="Times New Roman" w:hAnsi="Bookman Old Style"/>
                <w:color w:val="000000"/>
                <w:lang w:val="id-ID"/>
              </w:rPr>
              <w:t>er</w:t>
            </w:r>
            <w:r w:rsidRPr="006A2007">
              <w:rPr>
                <w:rFonts w:ascii="Bookman Old Style" w:eastAsia="Times New Roman" w:hAnsi="Bookman Old Style"/>
                <w:color w:val="000000"/>
              </w:rPr>
              <w:t>sentase Peningkatan Kontribusi Pendapatan Dari Sektor Pariwisata</w:t>
            </w:r>
          </w:p>
        </w:tc>
        <w:tc>
          <w:tcPr>
            <w:tcW w:w="3114" w:type="dxa"/>
            <w:tcBorders>
              <w:top w:val="single" w:sz="4" w:space="0" w:color="auto"/>
              <w:left w:val="nil"/>
              <w:bottom w:val="single" w:sz="4" w:space="0" w:color="auto"/>
              <w:right w:val="nil"/>
            </w:tcBorders>
            <w:shd w:val="clear" w:color="auto" w:fill="auto"/>
            <w:hideMark/>
          </w:tcPr>
          <w:p w:rsidR="002731BE" w:rsidRPr="00825B5D" w:rsidRDefault="002731BE" w:rsidP="002731BE">
            <w:pPr>
              <w:spacing w:after="0" w:line="240" w:lineRule="auto"/>
              <w:rPr>
                <w:rFonts w:ascii="Bookman Old Style" w:eastAsia="Times New Roman" w:hAnsi="Bookman Old Style"/>
                <w:color w:val="000000"/>
              </w:rPr>
            </w:pPr>
            <w:r w:rsidRPr="00825B5D">
              <w:rPr>
                <w:rFonts w:ascii="Bookman Old Style" w:eastAsia="Times New Roman" w:hAnsi="Bookman Old Style"/>
                <w:color w:val="000000"/>
              </w:rPr>
              <w:t> </w:t>
            </w:r>
          </w:p>
        </w:tc>
        <w:tc>
          <w:tcPr>
            <w:tcW w:w="2404" w:type="dxa"/>
            <w:tcBorders>
              <w:top w:val="single" w:sz="4" w:space="0" w:color="auto"/>
              <w:left w:val="nil"/>
              <w:bottom w:val="single" w:sz="4" w:space="0" w:color="auto"/>
              <w:right w:val="single" w:sz="4" w:space="0" w:color="auto"/>
            </w:tcBorders>
            <w:shd w:val="clear" w:color="auto" w:fill="auto"/>
            <w:hideMark/>
          </w:tcPr>
          <w:p w:rsidR="002731BE" w:rsidRPr="00825B5D" w:rsidRDefault="002731BE" w:rsidP="002731BE">
            <w:pPr>
              <w:spacing w:after="0" w:line="240" w:lineRule="auto"/>
              <w:rPr>
                <w:rFonts w:ascii="Bookman Old Style" w:eastAsia="Times New Roman" w:hAnsi="Bookman Old Style"/>
                <w:color w:val="000000"/>
              </w:rPr>
            </w:pPr>
            <w:r w:rsidRPr="00825B5D">
              <w:rPr>
                <w:rFonts w:ascii="Bookman Old Style" w:eastAsia="Times New Roman" w:hAnsi="Bookman Old Style"/>
                <w:color w:val="000000"/>
              </w:rPr>
              <w:t> </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rsidR="002731BE" w:rsidRPr="00825B5D" w:rsidRDefault="002731BE" w:rsidP="002731BE">
            <w:pPr>
              <w:spacing w:after="0" w:line="240" w:lineRule="auto"/>
              <w:ind w:left="-108"/>
              <w:jc w:val="center"/>
              <w:rPr>
                <w:rFonts w:ascii="Bookman Old Style" w:eastAsia="Times New Roman" w:hAnsi="Bookman Old Style"/>
                <w:color w:val="000000"/>
              </w:rPr>
            </w:pPr>
            <w:r>
              <w:rPr>
                <w:rFonts w:ascii="Bookman Old Style" w:eastAsia="Times New Roman" w:hAnsi="Bookman Old Style"/>
                <w:color w:val="000000"/>
              </w:rPr>
              <w:t>%</w:t>
            </w:r>
          </w:p>
        </w:tc>
        <w:tc>
          <w:tcPr>
            <w:tcW w:w="2546" w:type="dxa"/>
            <w:tcBorders>
              <w:top w:val="single" w:sz="4" w:space="0" w:color="auto"/>
              <w:left w:val="nil"/>
              <w:bottom w:val="single" w:sz="4" w:space="0" w:color="auto"/>
              <w:right w:val="single" w:sz="4" w:space="0" w:color="auto"/>
            </w:tcBorders>
            <w:shd w:val="clear" w:color="auto" w:fill="auto"/>
            <w:noWrap/>
            <w:vAlign w:val="center"/>
            <w:hideMark/>
          </w:tcPr>
          <w:p w:rsidR="002731BE" w:rsidRPr="00E77AE8" w:rsidRDefault="002731BE" w:rsidP="002731BE">
            <w:pPr>
              <w:spacing w:after="0" w:line="240" w:lineRule="auto"/>
              <w:jc w:val="center"/>
              <w:rPr>
                <w:rFonts w:ascii="Bookman Old Style" w:eastAsia="Times New Roman" w:hAnsi="Bookman Old Style"/>
                <w:sz w:val="20"/>
                <w:szCs w:val="18"/>
              </w:rPr>
            </w:pPr>
            <w:r>
              <w:rPr>
                <w:rFonts w:ascii="Bookman Old Style" w:eastAsia="Times New Roman" w:hAnsi="Bookman Old Style"/>
                <w:sz w:val="20"/>
                <w:szCs w:val="18"/>
              </w:rPr>
              <w:t>5</w:t>
            </w:r>
          </w:p>
        </w:tc>
      </w:tr>
      <w:tr w:rsidR="002731BE" w:rsidRPr="00825B5D" w:rsidTr="002731BE">
        <w:trPr>
          <w:trHeight w:val="1005"/>
        </w:trPr>
        <w:tc>
          <w:tcPr>
            <w:tcW w:w="846" w:type="dxa"/>
            <w:tcBorders>
              <w:top w:val="nil"/>
              <w:left w:val="single" w:sz="4" w:space="0" w:color="auto"/>
              <w:bottom w:val="nil"/>
              <w:right w:val="single" w:sz="4" w:space="0" w:color="auto"/>
            </w:tcBorders>
            <w:shd w:val="clear" w:color="auto" w:fill="auto"/>
            <w:noWrap/>
            <w:vAlign w:val="bottom"/>
            <w:hideMark/>
          </w:tcPr>
          <w:p w:rsidR="002731BE" w:rsidRPr="00825B5D" w:rsidRDefault="002731BE" w:rsidP="002731BE">
            <w:pPr>
              <w:spacing w:after="0" w:line="240" w:lineRule="auto"/>
              <w:rPr>
                <w:rFonts w:ascii="Bookman Old Style" w:eastAsia="Times New Roman" w:hAnsi="Bookman Old Style"/>
                <w:color w:val="000000"/>
              </w:rPr>
            </w:pPr>
            <w:r w:rsidRPr="00825B5D">
              <w:rPr>
                <w:rFonts w:ascii="Bookman Old Style" w:eastAsia="Times New Roman" w:hAnsi="Bookman Old Style"/>
                <w:color w:val="000000"/>
              </w:rPr>
              <w:t> </w:t>
            </w:r>
          </w:p>
        </w:tc>
        <w:tc>
          <w:tcPr>
            <w:tcW w:w="2263" w:type="dxa"/>
            <w:vMerge/>
            <w:tcBorders>
              <w:top w:val="single" w:sz="4" w:space="0" w:color="auto"/>
              <w:left w:val="single" w:sz="4" w:space="0" w:color="auto"/>
              <w:bottom w:val="nil"/>
              <w:right w:val="single" w:sz="4" w:space="0" w:color="auto"/>
            </w:tcBorders>
            <w:vAlign w:val="center"/>
            <w:hideMark/>
          </w:tcPr>
          <w:p w:rsidR="002731BE" w:rsidRPr="00825B5D" w:rsidRDefault="002731BE" w:rsidP="002731BE">
            <w:pPr>
              <w:spacing w:after="0" w:line="240" w:lineRule="auto"/>
              <w:rPr>
                <w:rFonts w:ascii="Bookman Old Style" w:eastAsia="Times New Roman" w:hAnsi="Bookman Old Style"/>
                <w:color w:val="000000"/>
              </w:rPr>
            </w:pPr>
          </w:p>
        </w:tc>
        <w:tc>
          <w:tcPr>
            <w:tcW w:w="2972" w:type="dxa"/>
            <w:tcBorders>
              <w:top w:val="nil"/>
              <w:left w:val="nil"/>
              <w:bottom w:val="single" w:sz="4" w:space="0" w:color="auto"/>
              <w:right w:val="nil"/>
            </w:tcBorders>
            <w:shd w:val="clear" w:color="auto" w:fill="auto"/>
            <w:hideMark/>
          </w:tcPr>
          <w:p w:rsidR="002731BE" w:rsidRPr="00825B5D" w:rsidRDefault="002731BE" w:rsidP="002731BE">
            <w:pPr>
              <w:spacing w:after="0" w:line="240" w:lineRule="auto"/>
              <w:rPr>
                <w:rFonts w:ascii="Bookman Old Style" w:eastAsia="Times New Roman" w:hAnsi="Bookman Old Style"/>
                <w:color w:val="000000"/>
              </w:rPr>
            </w:pPr>
            <w:r w:rsidRPr="006A2007">
              <w:rPr>
                <w:rFonts w:ascii="Bookman Old Style" w:eastAsia="Times New Roman" w:hAnsi="Bookman Old Style"/>
                <w:color w:val="000000"/>
              </w:rPr>
              <w:t>Rata-rata lama kunjungan wisatawan</w:t>
            </w:r>
          </w:p>
        </w:tc>
        <w:tc>
          <w:tcPr>
            <w:tcW w:w="3114" w:type="dxa"/>
            <w:tcBorders>
              <w:top w:val="nil"/>
              <w:left w:val="nil"/>
              <w:bottom w:val="single" w:sz="4" w:space="0" w:color="auto"/>
              <w:right w:val="nil"/>
            </w:tcBorders>
            <w:shd w:val="clear" w:color="auto" w:fill="auto"/>
            <w:hideMark/>
          </w:tcPr>
          <w:p w:rsidR="002731BE" w:rsidRPr="00825B5D" w:rsidRDefault="002731BE" w:rsidP="002731BE">
            <w:pPr>
              <w:spacing w:after="0" w:line="240" w:lineRule="auto"/>
              <w:rPr>
                <w:rFonts w:ascii="Bookman Old Style" w:eastAsia="Times New Roman" w:hAnsi="Bookman Old Style"/>
                <w:color w:val="000000"/>
              </w:rPr>
            </w:pPr>
            <w:r w:rsidRPr="00825B5D">
              <w:rPr>
                <w:rFonts w:ascii="Bookman Old Style" w:eastAsia="Times New Roman" w:hAnsi="Bookman Old Style"/>
                <w:color w:val="000000"/>
              </w:rPr>
              <w:t> </w:t>
            </w:r>
          </w:p>
        </w:tc>
        <w:tc>
          <w:tcPr>
            <w:tcW w:w="2404" w:type="dxa"/>
            <w:tcBorders>
              <w:top w:val="nil"/>
              <w:left w:val="nil"/>
              <w:bottom w:val="single" w:sz="4" w:space="0" w:color="auto"/>
              <w:right w:val="single" w:sz="4" w:space="0" w:color="auto"/>
            </w:tcBorders>
            <w:shd w:val="clear" w:color="auto" w:fill="auto"/>
            <w:hideMark/>
          </w:tcPr>
          <w:p w:rsidR="002731BE" w:rsidRPr="00825B5D" w:rsidRDefault="002731BE" w:rsidP="002731BE">
            <w:pPr>
              <w:spacing w:after="0" w:line="240" w:lineRule="auto"/>
              <w:rPr>
                <w:rFonts w:ascii="Bookman Old Style" w:eastAsia="Times New Roman" w:hAnsi="Bookman Old Style"/>
                <w:color w:val="000000"/>
              </w:rPr>
            </w:pPr>
            <w:r w:rsidRPr="00825B5D">
              <w:rPr>
                <w:rFonts w:ascii="Bookman Old Style" w:eastAsia="Times New Roman" w:hAnsi="Bookman Old Style"/>
                <w:color w:val="000000"/>
              </w:rPr>
              <w:t> </w:t>
            </w:r>
          </w:p>
        </w:tc>
        <w:tc>
          <w:tcPr>
            <w:tcW w:w="1555" w:type="dxa"/>
            <w:tcBorders>
              <w:top w:val="nil"/>
              <w:left w:val="nil"/>
              <w:bottom w:val="single" w:sz="4" w:space="0" w:color="auto"/>
              <w:right w:val="single" w:sz="4" w:space="0" w:color="auto"/>
            </w:tcBorders>
            <w:shd w:val="clear" w:color="auto" w:fill="auto"/>
            <w:noWrap/>
            <w:vAlign w:val="center"/>
            <w:hideMark/>
          </w:tcPr>
          <w:p w:rsidR="002731BE" w:rsidRPr="00825B5D" w:rsidRDefault="002731BE" w:rsidP="002731BE">
            <w:pPr>
              <w:spacing w:after="0" w:line="240" w:lineRule="auto"/>
              <w:jc w:val="center"/>
              <w:rPr>
                <w:rFonts w:ascii="Bookman Old Style" w:eastAsia="Times New Roman" w:hAnsi="Bookman Old Style"/>
                <w:color w:val="000000"/>
              </w:rPr>
            </w:pPr>
            <w:r>
              <w:rPr>
                <w:rFonts w:ascii="Bookman Old Style" w:eastAsia="Times New Roman" w:hAnsi="Bookman Old Style"/>
                <w:color w:val="000000"/>
              </w:rPr>
              <w:t>Jam</w:t>
            </w:r>
          </w:p>
        </w:tc>
        <w:tc>
          <w:tcPr>
            <w:tcW w:w="2546" w:type="dxa"/>
            <w:tcBorders>
              <w:top w:val="nil"/>
              <w:left w:val="nil"/>
              <w:bottom w:val="single" w:sz="4" w:space="0" w:color="auto"/>
              <w:right w:val="single" w:sz="4" w:space="0" w:color="auto"/>
            </w:tcBorders>
            <w:shd w:val="clear" w:color="auto" w:fill="auto"/>
            <w:noWrap/>
            <w:vAlign w:val="center"/>
            <w:hideMark/>
          </w:tcPr>
          <w:p w:rsidR="002731BE" w:rsidRPr="00E77AE8" w:rsidRDefault="002731BE" w:rsidP="002731BE">
            <w:pPr>
              <w:spacing w:after="0" w:line="240" w:lineRule="auto"/>
              <w:jc w:val="center"/>
              <w:rPr>
                <w:rFonts w:ascii="Bookman Old Style" w:eastAsia="Times New Roman" w:hAnsi="Bookman Old Style"/>
                <w:sz w:val="18"/>
                <w:szCs w:val="14"/>
              </w:rPr>
            </w:pPr>
            <w:r>
              <w:rPr>
                <w:rFonts w:ascii="Bookman Old Style" w:eastAsia="Times New Roman" w:hAnsi="Bookman Old Style"/>
                <w:sz w:val="18"/>
                <w:szCs w:val="14"/>
              </w:rPr>
              <w:t>4</w:t>
            </w:r>
          </w:p>
        </w:tc>
      </w:tr>
      <w:tr w:rsidR="002731BE" w:rsidRPr="00825B5D" w:rsidTr="002731BE">
        <w:trPr>
          <w:trHeight w:val="1914"/>
        </w:trPr>
        <w:tc>
          <w:tcPr>
            <w:tcW w:w="846" w:type="dxa"/>
            <w:tcBorders>
              <w:top w:val="nil"/>
              <w:left w:val="single" w:sz="4" w:space="0" w:color="auto"/>
              <w:bottom w:val="nil"/>
              <w:right w:val="single" w:sz="4" w:space="0" w:color="auto"/>
            </w:tcBorders>
            <w:shd w:val="clear" w:color="auto" w:fill="auto"/>
            <w:noWrap/>
            <w:vAlign w:val="bottom"/>
            <w:hideMark/>
          </w:tcPr>
          <w:p w:rsidR="002731BE" w:rsidRPr="00825B5D" w:rsidRDefault="002731BE" w:rsidP="002731BE">
            <w:pPr>
              <w:spacing w:after="0" w:line="240" w:lineRule="auto"/>
              <w:rPr>
                <w:rFonts w:ascii="Bookman Old Style" w:eastAsia="Times New Roman" w:hAnsi="Bookman Old Style"/>
                <w:color w:val="000000"/>
              </w:rPr>
            </w:pPr>
            <w:r w:rsidRPr="00825B5D">
              <w:rPr>
                <w:rFonts w:ascii="Bookman Old Style" w:eastAsia="Times New Roman" w:hAnsi="Bookman Old Style"/>
                <w:color w:val="000000"/>
              </w:rPr>
              <w:t> </w:t>
            </w:r>
          </w:p>
        </w:tc>
        <w:tc>
          <w:tcPr>
            <w:tcW w:w="2263" w:type="dxa"/>
            <w:tcBorders>
              <w:top w:val="nil"/>
              <w:left w:val="nil"/>
              <w:bottom w:val="nil"/>
              <w:right w:val="single" w:sz="4" w:space="0" w:color="auto"/>
            </w:tcBorders>
            <w:shd w:val="clear" w:color="auto" w:fill="auto"/>
            <w:hideMark/>
          </w:tcPr>
          <w:p w:rsidR="002731BE" w:rsidRPr="00825B5D" w:rsidRDefault="002731BE" w:rsidP="002731BE">
            <w:pPr>
              <w:spacing w:after="0" w:line="240" w:lineRule="auto"/>
              <w:rPr>
                <w:rFonts w:ascii="Bookman Old Style" w:eastAsia="Times New Roman" w:hAnsi="Bookman Old Style"/>
                <w:color w:val="000000"/>
              </w:rPr>
            </w:pPr>
            <w:r w:rsidRPr="00825B5D">
              <w:rPr>
                <w:rFonts w:ascii="Bookman Old Style" w:eastAsia="Times New Roman" w:hAnsi="Bookman Old Style"/>
                <w:color w:val="000000"/>
              </w:rPr>
              <w:t> </w:t>
            </w:r>
          </w:p>
        </w:tc>
        <w:tc>
          <w:tcPr>
            <w:tcW w:w="2972" w:type="dxa"/>
            <w:tcBorders>
              <w:top w:val="nil"/>
              <w:left w:val="nil"/>
              <w:bottom w:val="nil"/>
              <w:right w:val="single" w:sz="4" w:space="0" w:color="auto"/>
            </w:tcBorders>
            <w:shd w:val="clear" w:color="auto" w:fill="auto"/>
            <w:hideMark/>
          </w:tcPr>
          <w:p w:rsidR="002731BE" w:rsidRPr="00825B5D" w:rsidRDefault="002731BE" w:rsidP="002731BE">
            <w:pPr>
              <w:spacing w:after="0" w:line="240" w:lineRule="auto"/>
              <w:rPr>
                <w:rFonts w:ascii="Bookman Old Style" w:eastAsia="Times New Roman" w:hAnsi="Bookman Old Style"/>
                <w:color w:val="000000"/>
              </w:rPr>
            </w:pPr>
            <w:r w:rsidRPr="00825B5D">
              <w:rPr>
                <w:rFonts w:ascii="Bookman Old Style" w:eastAsia="Times New Roman" w:hAnsi="Bookman Old Style"/>
                <w:color w:val="000000"/>
              </w:rPr>
              <w:t> </w:t>
            </w:r>
          </w:p>
        </w:tc>
        <w:tc>
          <w:tcPr>
            <w:tcW w:w="3114" w:type="dxa"/>
            <w:vMerge w:val="restart"/>
            <w:tcBorders>
              <w:top w:val="nil"/>
              <w:left w:val="nil"/>
              <w:right w:val="single" w:sz="4" w:space="0" w:color="auto"/>
            </w:tcBorders>
            <w:shd w:val="clear" w:color="auto" w:fill="auto"/>
            <w:hideMark/>
          </w:tcPr>
          <w:p w:rsidR="002731BE" w:rsidRPr="00825B5D" w:rsidRDefault="002731BE" w:rsidP="002731BE">
            <w:pPr>
              <w:spacing w:after="0" w:line="240" w:lineRule="auto"/>
              <w:ind w:left="33"/>
              <w:rPr>
                <w:rFonts w:ascii="Bookman Old Style" w:eastAsia="Times New Roman" w:hAnsi="Bookman Old Style"/>
                <w:color w:val="000000"/>
              </w:rPr>
            </w:pPr>
            <w:r w:rsidRPr="006A2007">
              <w:rPr>
                <w:rFonts w:ascii="Bookman Old Style" w:eastAsia="Times New Roman" w:hAnsi="Bookman Old Style"/>
                <w:color w:val="000000"/>
              </w:rPr>
              <w:t>Meningkatnya jumlah kunjungan wisata dan kontribusi sektor pariwisata terhadap PAD di Kabupaten Demak</w:t>
            </w:r>
          </w:p>
        </w:tc>
        <w:tc>
          <w:tcPr>
            <w:tcW w:w="2404" w:type="dxa"/>
            <w:tcBorders>
              <w:top w:val="nil"/>
              <w:left w:val="nil"/>
              <w:bottom w:val="single" w:sz="4" w:space="0" w:color="auto"/>
              <w:right w:val="single" w:sz="4" w:space="0" w:color="auto"/>
            </w:tcBorders>
            <w:shd w:val="clear" w:color="auto" w:fill="auto"/>
            <w:hideMark/>
          </w:tcPr>
          <w:p w:rsidR="002731BE" w:rsidRPr="00825B5D" w:rsidRDefault="002731BE" w:rsidP="00D51411">
            <w:pPr>
              <w:spacing w:after="0" w:line="240" w:lineRule="auto"/>
              <w:rPr>
                <w:rFonts w:ascii="Bookman Old Style" w:eastAsia="Times New Roman" w:hAnsi="Bookman Old Style"/>
                <w:color w:val="000000"/>
              </w:rPr>
            </w:pPr>
            <w:r w:rsidRPr="006A2007">
              <w:rPr>
                <w:rFonts w:ascii="Bookman Old Style" w:eastAsia="Times New Roman" w:hAnsi="Bookman Old Style"/>
                <w:color w:val="000000"/>
              </w:rPr>
              <w:t>P</w:t>
            </w:r>
            <w:r w:rsidR="00D51411">
              <w:rPr>
                <w:rFonts w:ascii="Bookman Old Style" w:eastAsia="Times New Roman" w:hAnsi="Bookman Old Style"/>
                <w:color w:val="000000"/>
                <w:lang w:val="id-ID"/>
              </w:rPr>
              <w:t>er</w:t>
            </w:r>
            <w:r w:rsidRPr="006A2007">
              <w:rPr>
                <w:rFonts w:ascii="Bookman Old Style" w:eastAsia="Times New Roman" w:hAnsi="Bookman Old Style"/>
                <w:color w:val="000000"/>
              </w:rPr>
              <w:t>sentase Meningkatnya kunjungan Wisatawan Nusantara dan Mancanegara</w:t>
            </w:r>
          </w:p>
        </w:tc>
        <w:tc>
          <w:tcPr>
            <w:tcW w:w="1555" w:type="dxa"/>
            <w:tcBorders>
              <w:top w:val="nil"/>
              <w:left w:val="nil"/>
              <w:bottom w:val="single" w:sz="4" w:space="0" w:color="auto"/>
              <w:right w:val="single" w:sz="4" w:space="0" w:color="auto"/>
            </w:tcBorders>
            <w:shd w:val="clear" w:color="auto" w:fill="auto"/>
            <w:noWrap/>
            <w:vAlign w:val="center"/>
            <w:hideMark/>
          </w:tcPr>
          <w:p w:rsidR="002731BE" w:rsidRPr="00825B5D" w:rsidRDefault="002731BE" w:rsidP="002731BE">
            <w:pPr>
              <w:spacing w:after="0" w:line="240" w:lineRule="auto"/>
              <w:ind w:left="-108"/>
              <w:jc w:val="center"/>
              <w:rPr>
                <w:rFonts w:ascii="Bookman Old Style" w:eastAsia="Times New Roman" w:hAnsi="Bookman Old Style"/>
                <w:color w:val="000000"/>
              </w:rPr>
            </w:pPr>
            <w:r>
              <w:rPr>
                <w:rFonts w:ascii="Bookman Old Style" w:eastAsia="Times New Roman" w:hAnsi="Bookman Old Style"/>
                <w:color w:val="000000"/>
              </w:rPr>
              <w:t>%</w:t>
            </w:r>
          </w:p>
        </w:tc>
        <w:tc>
          <w:tcPr>
            <w:tcW w:w="2546" w:type="dxa"/>
            <w:tcBorders>
              <w:top w:val="nil"/>
              <w:left w:val="nil"/>
              <w:bottom w:val="single" w:sz="4" w:space="0" w:color="auto"/>
              <w:right w:val="single" w:sz="4" w:space="0" w:color="auto"/>
            </w:tcBorders>
            <w:shd w:val="clear" w:color="auto" w:fill="auto"/>
            <w:noWrap/>
            <w:vAlign w:val="center"/>
            <w:hideMark/>
          </w:tcPr>
          <w:p w:rsidR="002731BE" w:rsidRPr="00E77AE8" w:rsidRDefault="002731BE" w:rsidP="002731BE">
            <w:pPr>
              <w:spacing w:after="0" w:line="240" w:lineRule="auto"/>
              <w:jc w:val="center"/>
              <w:rPr>
                <w:rFonts w:ascii="Bookman Old Style" w:eastAsia="Times New Roman" w:hAnsi="Bookman Old Style"/>
                <w:sz w:val="20"/>
                <w:szCs w:val="18"/>
              </w:rPr>
            </w:pPr>
            <w:r>
              <w:rPr>
                <w:rFonts w:ascii="Bookman Old Style" w:eastAsia="Times New Roman" w:hAnsi="Bookman Old Style"/>
                <w:sz w:val="20"/>
                <w:szCs w:val="18"/>
              </w:rPr>
              <w:t>5</w:t>
            </w:r>
          </w:p>
        </w:tc>
      </w:tr>
      <w:tr w:rsidR="002731BE" w:rsidRPr="00825B5D" w:rsidTr="00815C9C">
        <w:trPr>
          <w:trHeight w:val="147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2731BE" w:rsidRPr="00825B5D" w:rsidRDefault="002731BE" w:rsidP="002731BE">
            <w:pPr>
              <w:spacing w:after="0" w:line="240" w:lineRule="auto"/>
              <w:rPr>
                <w:rFonts w:ascii="Bookman Old Style" w:eastAsia="Times New Roman" w:hAnsi="Bookman Old Style"/>
                <w:color w:val="000000"/>
              </w:rPr>
            </w:pPr>
            <w:r w:rsidRPr="00825B5D">
              <w:rPr>
                <w:rFonts w:ascii="Bookman Old Style" w:eastAsia="Times New Roman" w:hAnsi="Bookman Old Style"/>
                <w:color w:val="000000"/>
              </w:rPr>
              <w:t> </w:t>
            </w:r>
          </w:p>
        </w:tc>
        <w:tc>
          <w:tcPr>
            <w:tcW w:w="2263" w:type="dxa"/>
            <w:tcBorders>
              <w:top w:val="nil"/>
              <w:left w:val="nil"/>
              <w:bottom w:val="single" w:sz="4" w:space="0" w:color="auto"/>
              <w:right w:val="single" w:sz="4" w:space="0" w:color="auto"/>
            </w:tcBorders>
            <w:shd w:val="clear" w:color="auto" w:fill="auto"/>
            <w:hideMark/>
          </w:tcPr>
          <w:p w:rsidR="002731BE" w:rsidRPr="00825B5D" w:rsidRDefault="002731BE" w:rsidP="002731BE">
            <w:pPr>
              <w:spacing w:after="0" w:line="240" w:lineRule="auto"/>
              <w:rPr>
                <w:rFonts w:ascii="Bookman Old Style" w:eastAsia="Times New Roman" w:hAnsi="Bookman Old Style"/>
                <w:color w:val="000000"/>
              </w:rPr>
            </w:pPr>
            <w:r w:rsidRPr="00825B5D">
              <w:rPr>
                <w:rFonts w:ascii="Bookman Old Style" w:eastAsia="Times New Roman" w:hAnsi="Bookman Old Style"/>
                <w:color w:val="000000"/>
              </w:rPr>
              <w:t> </w:t>
            </w:r>
          </w:p>
        </w:tc>
        <w:tc>
          <w:tcPr>
            <w:tcW w:w="2972" w:type="dxa"/>
            <w:tcBorders>
              <w:top w:val="nil"/>
              <w:left w:val="nil"/>
              <w:bottom w:val="single" w:sz="4" w:space="0" w:color="auto"/>
              <w:right w:val="single" w:sz="4" w:space="0" w:color="auto"/>
            </w:tcBorders>
            <w:shd w:val="clear" w:color="auto" w:fill="auto"/>
            <w:hideMark/>
          </w:tcPr>
          <w:p w:rsidR="002731BE" w:rsidRPr="00825B5D" w:rsidRDefault="002731BE" w:rsidP="002731BE">
            <w:pPr>
              <w:spacing w:after="0" w:line="240" w:lineRule="auto"/>
              <w:rPr>
                <w:rFonts w:ascii="Bookman Old Style" w:eastAsia="Times New Roman" w:hAnsi="Bookman Old Style"/>
                <w:color w:val="000000"/>
              </w:rPr>
            </w:pPr>
            <w:r w:rsidRPr="00825B5D">
              <w:rPr>
                <w:rFonts w:ascii="Bookman Old Style" w:eastAsia="Times New Roman" w:hAnsi="Bookman Old Style"/>
                <w:color w:val="000000"/>
              </w:rPr>
              <w:t> </w:t>
            </w:r>
          </w:p>
        </w:tc>
        <w:tc>
          <w:tcPr>
            <w:tcW w:w="3114" w:type="dxa"/>
            <w:vMerge/>
            <w:tcBorders>
              <w:left w:val="nil"/>
              <w:bottom w:val="single" w:sz="4" w:space="0" w:color="auto"/>
              <w:right w:val="single" w:sz="4" w:space="0" w:color="auto"/>
            </w:tcBorders>
            <w:shd w:val="clear" w:color="auto" w:fill="auto"/>
            <w:hideMark/>
          </w:tcPr>
          <w:p w:rsidR="002731BE" w:rsidRPr="00825B5D" w:rsidRDefault="002731BE" w:rsidP="002731BE">
            <w:pPr>
              <w:spacing w:after="0" w:line="240" w:lineRule="auto"/>
              <w:rPr>
                <w:rFonts w:ascii="Bookman Old Style" w:eastAsia="Times New Roman" w:hAnsi="Bookman Old Style"/>
                <w:color w:val="000000"/>
              </w:rPr>
            </w:pPr>
          </w:p>
        </w:tc>
        <w:tc>
          <w:tcPr>
            <w:tcW w:w="2404" w:type="dxa"/>
            <w:tcBorders>
              <w:top w:val="nil"/>
              <w:left w:val="nil"/>
              <w:bottom w:val="single" w:sz="4" w:space="0" w:color="auto"/>
              <w:right w:val="single" w:sz="4" w:space="0" w:color="auto"/>
            </w:tcBorders>
            <w:shd w:val="clear" w:color="auto" w:fill="auto"/>
            <w:hideMark/>
          </w:tcPr>
          <w:p w:rsidR="002731BE" w:rsidRPr="00825B5D" w:rsidRDefault="002731BE" w:rsidP="002731BE">
            <w:pPr>
              <w:spacing w:after="0" w:line="240" w:lineRule="auto"/>
              <w:rPr>
                <w:rFonts w:ascii="Bookman Old Style" w:eastAsia="Times New Roman" w:hAnsi="Bookman Old Style"/>
                <w:color w:val="000000"/>
              </w:rPr>
            </w:pPr>
            <w:r w:rsidRPr="007C750F">
              <w:rPr>
                <w:rFonts w:ascii="Bookman Old Style" w:eastAsia="Times New Roman" w:hAnsi="Bookman Old Style"/>
                <w:color w:val="000000"/>
              </w:rPr>
              <w:t>Jumlah kontribusi sektor pariwisata terhadap PAD</w:t>
            </w:r>
          </w:p>
        </w:tc>
        <w:tc>
          <w:tcPr>
            <w:tcW w:w="1555" w:type="dxa"/>
            <w:tcBorders>
              <w:top w:val="nil"/>
              <w:left w:val="nil"/>
              <w:bottom w:val="single" w:sz="4" w:space="0" w:color="auto"/>
              <w:right w:val="single" w:sz="4" w:space="0" w:color="auto"/>
            </w:tcBorders>
            <w:shd w:val="clear" w:color="auto" w:fill="auto"/>
            <w:noWrap/>
            <w:vAlign w:val="center"/>
            <w:hideMark/>
          </w:tcPr>
          <w:p w:rsidR="002731BE" w:rsidRPr="00825B5D" w:rsidRDefault="002731BE" w:rsidP="00815C9C">
            <w:pPr>
              <w:spacing w:after="0" w:line="240" w:lineRule="auto"/>
              <w:jc w:val="center"/>
              <w:rPr>
                <w:rFonts w:ascii="Bookman Old Style" w:eastAsia="Times New Roman" w:hAnsi="Bookman Old Style"/>
                <w:color w:val="000000"/>
              </w:rPr>
            </w:pPr>
            <w:r w:rsidRPr="00825B5D">
              <w:rPr>
                <w:rFonts w:ascii="Bookman Old Style" w:eastAsia="Times New Roman" w:hAnsi="Bookman Old Style"/>
                <w:color w:val="000000"/>
              </w:rPr>
              <w:t>PAD</w:t>
            </w:r>
          </w:p>
        </w:tc>
        <w:tc>
          <w:tcPr>
            <w:tcW w:w="2546" w:type="dxa"/>
            <w:tcBorders>
              <w:top w:val="nil"/>
              <w:left w:val="nil"/>
              <w:bottom w:val="single" w:sz="4" w:space="0" w:color="auto"/>
              <w:right w:val="single" w:sz="4" w:space="0" w:color="auto"/>
            </w:tcBorders>
            <w:shd w:val="clear" w:color="auto" w:fill="auto"/>
            <w:noWrap/>
            <w:vAlign w:val="center"/>
            <w:hideMark/>
          </w:tcPr>
          <w:p w:rsidR="002731BE" w:rsidRPr="00E77AE8" w:rsidRDefault="008C7184" w:rsidP="002731BE">
            <w:pPr>
              <w:spacing w:after="0" w:line="240" w:lineRule="auto"/>
              <w:jc w:val="center"/>
              <w:rPr>
                <w:rFonts w:ascii="Bookman Old Style" w:eastAsia="Times New Roman" w:hAnsi="Bookman Old Style"/>
                <w:sz w:val="18"/>
                <w:szCs w:val="14"/>
              </w:rPr>
            </w:pPr>
            <w:r>
              <w:rPr>
                <w:rFonts w:ascii="Bookman Old Style" w:eastAsia="Times New Roman" w:hAnsi="Bookman Old Style"/>
                <w:sz w:val="18"/>
                <w:szCs w:val="14"/>
              </w:rPr>
              <w:t>2,2</w:t>
            </w:r>
            <w:r w:rsidR="002731BE" w:rsidRPr="00E77AE8">
              <w:rPr>
                <w:rFonts w:ascii="Bookman Old Style" w:eastAsia="Times New Roman" w:hAnsi="Bookman Old Style"/>
                <w:sz w:val="18"/>
                <w:szCs w:val="14"/>
              </w:rPr>
              <w:t>00,000,000</w:t>
            </w:r>
          </w:p>
        </w:tc>
      </w:tr>
      <w:tr w:rsidR="002731BE" w:rsidRPr="00825B5D" w:rsidTr="002731BE">
        <w:trPr>
          <w:trHeight w:val="845"/>
        </w:trPr>
        <w:tc>
          <w:tcPr>
            <w:tcW w:w="846" w:type="dxa"/>
            <w:vMerge w:val="restart"/>
            <w:tcBorders>
              <w:top w:val="single" w:sz="4" w:space="0" w:color="auto"/>
              <w:left w:val="single" w:sz="4" w:space="0" w:color="auto"/>
              <w:right w:val="single" w:sz="4" w:space="0" w:color="auto"/>
            </w:tcBorders>
            <w:shd w:val="clear" w:color="auto" w:fill="92D050"/>
            <w:noWrap/>
            <w:vAlign w:val="center"/>
          </w:tcPr>
          <w:p w:rsidR="002731BE" w:rsidRPr="00825B5D" w:rsidRDefault="002731BE" w:rsidP="002731BE">
            <w:pPr>
              <w:spacing w:after="0" w:line="240" w:lineRule="auto"/>
              <w:jc w:val="center"/>
              <w:rPr>
                <w:rFonts w:ascii="Bookman Old Style" w:eastAsia="Times New Roman" w:hAnsi="Bookman Old Style"/>
              </w:rPr>
            </w:pPr>
            <w:r>
              <w:rPr>
                <w:rFonts w:ascii="Bookman Old Style" w:eastAsia="Times New Roman" w:hAnsi="Bookman Old Style"/>
              </w:rPr>
              <w:lastRenderedPageBreak/>
              <w:t>No</w:t>
            </w:r>
          </w:p>
        </w:tc>
        <w:tc>
          <w:tcPr>
            <w:tcW w:w="2263" w:type="dxa"/>
            <w:vMerge w:val="restart"/>
            <w:tcBorders>
              <w:top w:val="single" w:sz="4" w:space="0" w:color="auto"/>
              <w:left w:val="nil"/>
              <w:right w:val="single" w:sz="4" w:space="0" w:color="auto"/>
            </w:tcBorders>
            <w:shd w:val="clear" w:color="auto" w:fill="92D050"/>
            <w:vAlign w:val="center"/>
          </w:tcPr>
          <w:p w:rsidR="002731BE" w:rsidRPr="00825B5D" w:rsidRDefault="002731BE" w:rsidP="002731BE">
            <w:pPr>
              <w:spacing w:after="0" w:line="240" w:lineRule="auto"/>
              <w:jc w:val="center"/>
              <w:rPr>
                <w:rFonts w:ascii="Bookman Old Style" w:eastAsia="Times New Roman" w:hAnsi="Bookman Old Style"/>
              </w:rPr>
            </w:pPr>
            <w:r w:rsidRPr="00825B5D">
              <w:rPr>
                <w:rFonts w:ascii="Bookman Old Style" w:eastAsia="Times New Roman" w:hAnsi="Bookman Old Style"/>
              </w:rPr>
              <w:t>Tujuan</w:t>
            </w:r>
          </w:p>
        </w:tc>
        <w:tc>
          <w:tcPr>
            <w:tcW w:w="2972" w:type="dxa"/>
            <w:vMerge w:val="restart"/>
            <w:tcBorders>
              <w:top w:val="single" w:sz="4" w:space="0" w:color="auto"/>
              <w:left w:val="nil"/>
              <w:right w:val="single" w:sz="4" w:space="0" w:color="auto"/>
            </w:tcBorders>
            <w:shd w:val="clear" w:color="auto" w:fill="92D050"/>
            <w:vAlign w:val="center"/>
          </w:tcPr>
          <w:p w:rsidR="002731BE" w:rsidRPr="00825B5D" w:rsidRDefault="002731BE" w:rsidP="002731BE">
            <w:pPr>
              <w:spacing w:after="0" w:line="240" w:lineRule="auto"/>
              <w:jc w:val="center"/>
              <w:rPr>
                <w:rFonts w:ascii="Bookman Old Style" w:eastAsia="Times New Roman" w:hAnsi="Bookman Old Style"/>
              </w:rPr>
            </w:pPr>
            <w:r w:rsidRPr="00825B5D">
              <w:rPr>
                <w:rFonts w:ascii="Bookman Old Style" w:eastAsia="Times New Roman" w:hAnsi="Bookman Old Style"/>
              </w:rPr>
              <w:t>Indikator Tujuan</w:t>
            </w:r>
          </w:p>
        </w:tc>
        <w:tc>
          <w:tcPr>
            <w:tcW w:w="3114" w:type="dxa"/>
            <w:vMerge w:val="restart"/>
            <w:tcBorders>
              <w:top w:val="single" w:sz="4" w:space="0" w:color="auto"/>
              <w:left w:val="nil"/>
              <w:bottom w:val="single" w:sz="4" w:space="0" w:color="auto"/>
              <w:right w:val="single" w:sz="4" w:space="0" w:color="auto"/>
            </w:tcBorders>
            <w:shd w:val="clear" w:color="auto" w:fill="92D050"/>
            <w:vAlign w:val="center"/>
          </w:tcPr>
          <w:p w:rsidR="002731BE" w:rsidRPr="00825B5D" w:rsidRDefault="002731BE" w:rsidP="002731BE">
            <w:pPr>
              <w:spacing w:after="0" w:line="240" w:lineRule="auto"/>
              <w:jc w:val="center"/>
              <w:rPr>
                <w:rFonts w:ascii="Bookman Old Style" w:eastAsia="Times New Roman" w:hAnsi="Bookman Old Style"/>
              </w:rPr>
            </w:pPr>
            <w:r w:rsidRPr="00825B5D">
              <w:rPr>
                <w:rFonts w:ascii="Bookman Old Style" w:eastAsia="Times New Roman" w:hAnsi="Bookman Old Style"/>
              </w:rPr>
              <w:t>Sasaran</w:t>
            </w:r>
          </w:p>
        </w:tc>
        <w:tc>
          <w:tcPr>
            <w:tcW w:w="2404" w:type="dxa"/>
            <w:vMerge w:val="restart"/>
            <w:tcBorders>
              <w:top w:val="single" w:sz="4" w:space="0" w:color="auto"/>
              <w:left w:val="nil"/>
              <w:right w:val="single" w:sz="4" w:space="0" w:color="auto"/>
            </w:tcBorders>
            <w:shd w:val="clear" w:color="auto" w:fill="92D050"/>
            <w:vAlign w:val="center"/>
          </w:tcPr>
          <w:p w:rsidR="002731BE" w:rsidRPr="00825B5D" w:rsidRDefault="002731BE" w:rsidP="002731BE">
            <w:pPr>
              <w:spacing w:after="0" w:line="240" w:lineRule="auto"/>
              <w:jc w:val="center"/>
              <w:rPr>
                <w:rFonts w:ascii="Bookman Old Style" w:eastAsia="Times New Roman" w:hAnsi="Bookman Old Style"/>
              </w:rPr>
            </w:pPr>
            <w:r w:rsidRPr="00825B5D">
              <w:rPr>
                <w:rFonts w:ascii="Bookman Old Style" w:eastAsia="Times New Roman" w:hAnsi="Bookman Old Style"/>
              </w:rPr>
              <w:t>Indikator Sasaran</w:t>
            </w:r>
          </w:p>
        </w:tc>
        <w:tc>
          <w:tcPr>
            <w:tcW w:w="1555" w:type="dxa"/>
            <w:vMerge w:val="restart"/>
            <w:tcBorders>
              <w:top w:val="single" w:sz="4" w:space="0" w:color="auto"/>
              <w:left w:val="nil"/>
              <w:right w:val="single" w:sz="4" w:space="0" w:color="auto"/>
            </w:tcBorders>
            <w:shd w:val="clear" w:color="auto" w:fill="92D050"/>
            <w:noWrap/>
            <w:vAlign w:val="center"/>
          </w:tcPr>
          <w:p w:rsidR="002731BE" w:rsidRPr="00825B5D" w:rsidRDefault="002731BE" w:rsidP="002731BE">
            <w:pPr>
              <w:spacing w:after="0" w:line="240" w:lineRule="auto"/>
              <w:ind w:left="-108"/>
              <w:jc w:val="center"/>
              <w:rPr>
                <w:rFonts w:ascii="Bookman Old Style" w:eastAsia="Times New Roman" w:hAnsi="Bookman Old Style"/>
              </w:rPr>
            </w:pPr>
            <w:r w:rsidRPr="00825B5D">
              <w:rPr>
                <w:rFonts w:ascii="Bookman Old Style" w:eastAsia="Times New Roman" w:hAnsi="Bookman Old Style"/>
                <w:sz w:val="20"/>
              </w:rPr>
              <w:t>Satuan</w:t>
            </w:r>
          </w:p>
        </w:tc>
        <w:tc>
          <w:tcPr>
            <w:tcW w:w="2546" w:type="dxa"/>
            <w:tcBorders>
              <w:top w:val="single" w:sz="4" w:space="0" w:color="auto"/>
              <w:left w:val="nil"/>
              <w:bottom w:val="single" w:sz="4" w:space="0" w:color="auto"/>
              <w:right w:val="single" w:sz="4" w:space="0" w:color="auto"/>
            </w:tcBorders>
            <w:shd w:val="clear" w:color="auto" w:fill="92D050"/>
            <w:noWrap/>
            <w:vAlign w:val="center"/>
          </w:tcPr>
          <w:p w:rsidR="002731BE" w:rsidRPr="00825B5D" w:rsidRDefault="002731BE" w:rsidP="002731BE">
            <w:pPr>
              <w:spacing w:after="0" w:line="240" w:lineRule="auto"/>
              <w:jc w:val="center"/>
              <w:rPr>
                <w:rFonts w:ascii="Bookman Old Style" w:eastAsia="Times New Roman" w:hAnsi="Bookman Old Style"/>
              </w:rPr>
            </w:pPr>
            <w:r w:rsidRPr="00825B5D">
              <w:rPr>
                <w:rFonts w:ascii="Bookman Old Style" w:eastAsia="Times New Roman" w:hAnsi="Bookman Old Style"/>
              </w:rPr>
              <w:t xml:space="preserve">Target Kinerja Sasaran pada tahun </w:t>
            </w:r>
          </w:p>
        </w:tc>
      </w:tr>
      <w:tr w:rsidR="002731BE" w:rsidRPr="00825B5D" w:rsidTr="002731BE">
        <w:trPr>
          <w:trHeight w:val="574"/>
        </w:trPr>
        <w:tc>
          <w:tcPr>
            <w:tcW w:w="846" w:type="dxa"/>
            <w:vMerge/>
            <w:tcBorders>
              <w:left w:val="single" w:sz="4" w:space="0" w:color="auto"/>
              <w:bottom w:val="single" w:sz="4" w:space="0" w:color="auto"/>
              <w:right w:val="single" w:sz="4" w:space="0" w:color="auto"/>
            </w:tcBorders>
            <w:shd w:val="clear" w:color="auto" w:fill="92D050"/>
            <w:noWrap/>
            <w:vAlign w:val="center"/>
          </w:tcPr>
          <w:p w:rsidR="002731BE" w:rsidRPr="00825B5D" w:rsidRDefault="002731BE" w:rsidP="002731BE">
            <w:pPr>
              <w:spacing w:after="0" w:line="240" w:lineRule="auto"/>
              <w:rPr>
                <w:rFonts w:ascii="Bookman Old Style" w:eastAsia="Times New Roman" w:hAnsi="Bookman Old Style"/>
              </w:rPr>
            </w:pPr>
          </w:p>
        </w:tc>
        <w:tc>
          <w:tcPr>
            <w:tcW w:w="2263" w:type="dxa"/>
            <w:vMerge/>
            <w:tcBorders>
              <w:left w:val="nil"/>
              <w:bottom w:val="single" w:sz="4" w:space="0" w:color="auto"/>
              <w:right w:val="single" w:sz="4" w:space="0" w:color="auto"/>
            </w:tcBorders>
            <w:shd w:val="clear" w:color="auto" w:fill="92D050"/>
            <w:vAlign w:val="center"/>
          </w:tcPr>
          <w:p w:rsidR="002731BE" w:rsidRPr="00825B5D" w:rsidRDefault="002731BE" w:rsidP="002731BE">
            <w:pPr>
              <w:spacing w:after="0" w:line="240" w:lineRule="auto"/>
              <w:rPr>
                <w:rFonts w:ascii="Bookman Old Style" w:eastAsia="Times New Roman" w:hAnsi="Bookman Old Style"/>
              </w:rPr>
            </w:pPr>
          </w:p>
        </w:tc>
        <w:tc>
          <w:tcPr>
            <w:tcW w:w="2972" w:type="dxa"/>
            <w:vMerge/>
            <w:tcBorders>
              <w:left w:val="nil"/>
              <w:bottom w:val="single" w:sz="4" w:space="0" w:color="auto"/>
              <w:right w:val="single" w:sz="4" w:space="0" w:color="auto"/>
            </w:tcBorders>
            <w:shd w:val="clear" w:color="auto" w:fill="92D050"/>
            <w:vAlign w:val="center"/>
          </w:tcPr>
          <w:p w:rsidR="002731BE" w:rsidRPr="00825B5D" w:rsidRDefault="002731BE" w:rsidP="002731BE">
            <w:pPr>
              <w:spacing w:after="0" w:line="240" w:lineRule="auto"/>
              <w:rPr>
                <w:rFonts w:ascii="Bookman Old Style" w:eastAsia="Times New Roman" w:hAnsi="Bookman Old Style"/>
              </w:rPr>
            </w:pPr>
          </w:p>
        </w:tc>
        <w:tc>
          <w:tcPr>
            <w:tcW w:w="3114" w:type="dxa"/>
            <w:vMerge/>
            <w:tcBorders>
              <w:left w:val="nil"/>
              <w:bottom w:val="single" w:sz="4" w:space="0" w:color="auto"/>
              <w:right w:val="single" w:sz="4" w:space="0" w:color="auto"/>
            </w:tcBorders>
            <w:shd w:val="clear" w:color="auto" w:fill="92D050"/>
            <w:vAlign w:val="center"/>
          </w:tcPr>
          <w:p w:rsidR="002731BE" w:rsidRPr="00825B5D" w:rsidRDefault="002731BE" w:rsidP="002731BE">
            <w:pPr>
              <w:spacing w:after="0" w:line="240" w:lineRule="auto"/>
              <w:rPr>
                <w:rFonts w:ascii="Bookman Old Style" w:eastAsia="Times New Roman" w:hAnsi="Bookman Old Style"/>
              </w:rPr>
            </w:pPr>
          </w:p>
        </w:tc>
        <w:tc>
          <w:tcPr>
            <w:tcW w:w="2404" w:type="dxa"/>
            <w:vMerge/>
            <w:tcBorders>
              <w:left w:val="nil"/>
              <w:bottom w:val="single" w:sz="4" w:space="0" w:color="auto"/>
              <w:right w:val="single" w:sz="4" w:space="0" w:color="auto"/>
            </w:tcBorders>
            <w:shd w:val="clear" w:color="auto" w:fill="92D050"/>
            <w:vAlign w:val="center"/>
          </w:tcPr>
          <w:p w:rsidR="002731BE" w:rsidRPr="00825B5D" w:rsidRDefault="002731BE" w:rsidP="002731BE">
            <w:pPr>
              <w:spacing w:after="0" w:line="240" w:lineRule="auto"/>
              <w:rPr>
                <w:rFonts w:ascii="Bookman Old Style" w:eastAsia="Times New Roman" w:hAnsi="Bookman Old Style"/>
              </w:rPr>
            </w:pPr>
          </w:p>
        </w:tc>
        <w:tc>
          <w:tcPr>
            <w:tcW w:w="1555" w:type="dxa"/>
            <w:vMerge/>
            <w:tcBorders>
              <w:left w:val="nil"/>
              <w:bottom w:val="single" w:sz="4" w:space="0" w:color="auto"/>
              <w:right w:val="single" w:sz="4" w:space="0" w:color="auto"/>
            </w:tcBorders>
            <w:shd w:val="clear" w:color="auto" w:fill="92D050"/>
            <w:noWrap/>
            <w:vAlign w:val="center"/>
          </w:tcPr>
          <w:p w:rsidR="002731BE" w:rsidRPr="00825B5D" w:rsidRDefault="002731BE" w:rsidP="002731BE">
            <w:pPr>
              <w:spacing w:after="0" w:line="240" w:lineRule="auto"/>
              <w:rPr>
                <w:rFonts w:ascii="Bookman Old Style" w:eastAsia="Times New Roman" w:hAnsi="Bookman Old Style"/>
              </w:rPr>
            </w:pPr>
          </w:p>
        </w:tc>
        <w:tc>
          <w:tcPr>
            <w:tcW w:w="2546" w:type="dxa"/>
            <w:tcBorders>
              <w:top w:val="nil"/>
              <w:left w:val="nil"/>
              <w:bottom w:val="single" w:sz="4" w:space="0" w:color="auto"/>
              <w:right w:val="single" w:sz="4" w:space="0" w:color="auto"/>
            </w:tcBorders>
            <w:shd w:val="clear" w:color="auto" w:fill="92D050"/>
            <w:noWrap/>
            <w:vAlign w:val="center"/>
          </w:tcPr>
          <w:p w:rsidR="002731BE" w:rsidRPr="00825B5D" w:rsidRDefault="002731BE" w:rsidP="002731BE">
            <w:pPr>
              <w:spacing w:after="0" w:line="240" w:lineRule="auto"/>
              <w:jc w:val="center"/>
              <w:rPr>
                <w:rFonts w:ascii="Bookman Old Style" w:eastAsia="Times New Roman" w:hAnsi="Bookman Old Style"/>
              </w:rPr>
            </w:pPr>
            <w:r>
              <w:rPr>
                <w:rFonts w:ascii="Bookman Old Style" w:eastAsia="Times New Roman" w:hAnsi="Bookman Old Style"/>
              </w:rPr>
              <w:t>2021</w:t>
            </w:r>
          </w:p>
        </w:tc>
      </w:tr>
      <w:tr w:rsidR="002731BE" w:rsidRPr="00825B5D" w:rsidTr="002731BE">
        <w:trPr>
          <w:trHeight w:val="988"/>
        </w:trPr>
        <w:tc>
          <w:tcPr>
            <w:tcW w:w="846" w:type="dxa"/>
            <w:tcBorders>
              <w:top w:val="single" w:sz="4" w:space="0" w:color="auto"/>
              <w:left w:val="single" w:sz="4" w:space="0" w:color="auto"/>
              <w:right w:val="single" w:sz="4" w:space="0" w:color="auto"/>
            </w:tcBorders>
            <w:shd w:val="clear" w:color="auto" w:fill="auto"/>
            <w:noWrap/>
            <w:vAlign w:val="bottom"/>
            <w:hideMark/>
          </w:tcPr>
          <w:p w:rsidR="002731BE" w:rsidRPr="00825B5D" w:rsidRDefault="002731BE" w:rsidP="002731BE">
            <w:pPr>
              <w:spacing w:after="0" w:line="240" w:lineRule="auto"/>
              <w:rPr>
                <w:rFonts w:ascii="Bookman Old Style" w:eastAsia="Times New Roman" w:hAnsi="Bookman Old Style"/>
                <w:color w:val="000000"/>
              </w:rPr>
            </w:pPr>
            <w:r w:rsidRPr="00825B5D">
              <w:rPr>
                <w:rFonts w:ascii="Bookman Old Style" w:eastAsia="Times New Roman" w:hAnsi="Bookman Old Style"/>
                <w:color w:val="000000"/>
              </w:rPr>
              <w:t> </w:t>
            </w:r>
          </w:p>
        </w:tc>
        <w:tc>
          <w:tcPr>
            <w:tcW w:w="2263" w:type="dxa"/>
            <w:tcBorders>
              <w:top w:val="single" w:sz="4" w:space="0" w:color="auto"/>
              <w:left w:val="single" w:sz="4" w:space="0" w:color="auto"/>
              <w:right w:val="single" w:sz="4" w:space="0" w:color="auto"/>
            </w:tcBorders>
            <w:shd w:val="clear" w:color="auto" w:fill="auto"/>
            <w:hideMark/>
          </w:tcPr>
          <w:p w:rsidR="002731BE" w:rsidRPr="00825B5D" w:rsidRDefault="002731BE" w:rsidP="002731BE">
            <w:pPr>
              <w:spacing w:after="0" w:line="240" w:lineRule="auto"/>
              <w:rPr>
                <w:rFonts w:ascii="Bookman Old Style" w:eastAsia="Times New Roman" w:hAnsi="Bookman Old Style"/>
                <w:color w:val="000000"/>
              </w:rPr>
            </w:pPr>
          </w:p>
        </w:tc>
        <w:tc>
          <w:tcPr>
            <w:tcW w:w="2972" w:type="dxa"/>
            <w:tcBorders>
              <w:top w:val="single" w:sz="4" w:space="0" w:color="auto"/>
              <w:left w:val="single" w:sz="4" w:space="0" w:color="auto"/>
              <w:right w:val="single" w:sz="4" w:space="0" w:color="auto"/>
            </w:tcBorders>
            <w:shd w:val="clear" w:color="auto" w:fill="auto"/>
            <w:hideMark/>
          </w:tcPr>
          <w:p w:rsidR="002731BE" w:rsidRPr="00825B5D" w:rsidRDefault="002731BE" w:rsidP="002731BE">
            <w:pPr>
              <w:spacing w:after="0" w:line="240" w:lineRule="auto"/>
              <w:rPr>
                <w:rFonts w:ascii="Bookman Old Style" w:eastAsia="Times New Roman" w:hAnsi="Bookman Old Style"/>
                <w:color w:val="000000"/>
              </w:rPr>
            </w:pPr>
          </w:p>
        </w:tc>
        <w:tc>
          <w:tcPr>
            <w:tcW w:w="3114" w:type="dxa"/>
            <w:vMerge w:val="restart"/>
            <w:tcBorders>
              <w:top w:val="single" w:sz="4" w:space="0" w:color="auto"/>
              <w:left w:val="single" w:sz="4" w:space="0" w:color="auto"/>
              <w:right w:val="single" w:sz="4" w:space="0" w:color="auto"/>
            </w:tcBorders>
            <w:shd w:val="clear" w:color="auto" w:fill="auto"/>
            <w:vAlign w:val="center"/>
            <w:hideMark/>
          </w:tcPr>
          <w:p w:rsidR="002731BE" w:rsidRDefault="002731BE" w:rsidP="002731BE">
            <w:pPr>
              <w:spacing w:after="0" w:line="240" w:lineRule="auto"/>
              <w:rPr>
                <w:rFonts w:ascii="Bookman Old Style" w:eastAsia="Times New Roman" w:hAnsi="Bookman Old Style"/>
                <w:color w:val="000000"/>
              </w:rPr>
            </w:pPr>
            <w:r w:rsidRPr="007C750F">
              <w:rPr>
                <w:rFonts w:ascii="Bookman Old Style" w:eastAsia="Times New Roman" w:hAnsi="Bookman Old Style"/>
                <w:color w:val="000000"/>
              </w:rPr>
              <w:t>Berkembangnya objek daya Tarik wisata dan tampilan kesenian dalam rangka kalender event</w:t>
            </w:r>
          </w:p>
          <w:p w:rsidR="002731BE" w:rsidRPr="00825B5D" w:rsidRDefault="002731BE" w:rsidP="002731BE">
            <w:pPr>
              <w:spacing w:after="0" w:line="240" w:lineRule="auto"/>
              <w:rPr>
                <w:rFonts w:ascii="Bookman Old Style" w:eastAsia="Times New Roman" w:hAnsi="Bookman Old Style"/>
                <w:color w:val="000000"/>
              </w:rPr>
            </w:pPr>
          </w:p>
        </w:tc>
        <w:tc>
          <w:tcPr>
            <w:tcW w:w="2404" w:type="dxa"/>
            <w:vMerge w:val="restart"/>
            <w:tcBorders>
              <w:top w:val="single" w:sz="4" w:space="0" w:color="auto"/>
              <w:left w:val="nil"/>
              <w:right w:val="single" w:sz="4" w:space="0" w:color="auto"/>
            </w:tcBorders>
            <w:shd w:val="clear" w:color="auto" w:fill="auto"/>
            <w:vAlign w:val="center"/>
            <w:hideMark/>
          </w:tcPr>
          <w:p w:rsidR="002731BE" w:rsidRPr="00825B5D" w:rsidRDefault="002731BE" w:rsidP="002731BE">
            <w:pPr>
              <w:spacing w:after="0" w:line="240" w:lineRule="auto"/>
              <w:rPr>
                <w:rFonts w:ascii="Bookman Old Style" w:eastAsia="Times New Roman" w:hAnsi="Bookman Old Style"/>
                <w:color w:val="000000"/>
              </w:rPr>
            </w:pPr>
            <w:r w:rsidRPr="007C750F">
              <w:rPr>
                <w:rFonts w:ascii="Bookman Old Style" w:eastAsia="Times New Roman" w:hAnsi="Bookman Old Style"/>
                <w:color w:val="000000"/>
              </w:rPr>
              <w:t>Rata-rata lama kunjungan wisatawan</w:t>
            </w:r>
          </w:p>
        </w:tc>
        <w:tc>
          <w:tcPr>
            <w:tcW w:w="1555" w:type="dxa"/>
            <w:vMerge w:val="restart"/>
            <w:tcBorders>
              <w:top w:val="single" w:sz="4" w:space="0" w:color="auto"/>
              <w:left w:val="nil"/>
              <w:right w:val="single" w:sz="4" w:space="0" w:color="auto"/>
            </w:tcBorders>
            <w:shd w:val="clear" w:color="auto" w:fill="auto"/>
            <w:noWrap/>
            <w:vAlign w:val="center"/>
            <w:hideMark/>
          </w:tcPr>
          <w:p w:rsidR="002731BE" w:rsidRPr="00825B5D" w:rsidRDefault="002731BE" w:rsidP="002731BE">
            <w:pPr>
              <w:spacing w:after="0" w:line="240" w:lineRule="auto"/>
              <w:jc w:val="center"/>
              <w:rPr>
                <w:rFonts w:ascii="Bookman Old Style" w:eastAsia="Times New Roman" w:hAnsi="Bookman Old Style"/>
                <w:color w:val="000000"/>
              </w:rPr>
            </w:pPr>
            <w:r>
              <w:rPr>
                <w:rFonts w:ascii="Bookman Old Style" w:eastAsia="Times New Roman" w:hAnsi="Bookman Old Style"/>
                <w:color w:val="000000"/>
              </w:rPr>
              <w:t>Jam</w:t>
            </w:r>
          </w:p>
        </w:tc>
        <w:tc>
          <w:tcPr>
            <w:tcW w:w="2546" w:type="dxa"/>
            <w:vMerge w:val="restart"/>
            <w:tcBorders>
              <w:top w:val="single" w:sz="4" w:space="0" w:color="auto"/>
              <w:left w:val="nil"/>
              <w:right w:val="single" w:sz="4" w:space="0" w:color="auto"/>
            </w:tcBorders>
            <w:shd w:val="clear" w:color="auto" w:fill="auto"/>
            <w:noWrap/>
            <w:vAlign w:val="center"/>
            <w:hideMark/>
          </w:tcPr>
          <w:p w:rsidR="002731BE" w:rsidRPr="00825B5D" w:rsidRDefault="002731BE" w:rsidP="002731BE">
            <w:pPr>
              <w:spacing w:after="0" w:line="240" w:lineRule="auto"/>
              <w:jc w:val="center"/>
              <w:rPr>
                <w:rFonts w:ascii="Bookman Old Style" w:eastAsia="Times New Roman" w:hAnsi="Bookman Old Style"/>
                <w:color w:val="000000"/>
              </w:rPr>
            </w:pPr>
            <w:r>
              <w:rPr>
                <w:rFonts w:ascii="Bookman Old Style" w:eastAsia="Times New Roman" w:hAnsi="Bookman Old Style"/>
                <w:color w:val="000000"/>
              </w:rPr>
              <w:t>4</w:t>
            </w:r>
          </w:p>
        </w:tc>
      </w:tr>
      <w:tr w:rsidR="002731BE" w:rsidRPr="00825B5D" w:rsidTr="002731BE">
        <w:trPr>
          <w:trHeight w:val="1216"/>
        </w:trPr>
        <w:tc>
          <w:tcPr>
            <w:tcW w:w="846" w:type="dxa"/>
            <w:tcBorders>
              <w:top w:val="nil"/>
              <w:left w:val="single" w:sz="4" w:space="0" w:color="auto"/>
              <w:right w:val="single" w:sz="4" w:space="0" w:color="auto"/>
            </w:tcBorders>
            <w:shd w:val="clear" w:color="auto" w:fill="auto"/>
            <w:noWrap/>
            <w:vAlign w:val="bottom"/>
          </w:tcPr>
          <w:p w:rsidR="002731BE" w:rsidRPr="00825B5D" w:rsidRDefault="002731BE" w:rsidP="002731BE">
            <w:pPr>
              <w:spacing w:after="0" w:line="240" w:lineRule="auto"/>
              <w:rPr>
                <w:rFonts w:ascii="Bookman Old Style" w:eastAsia="Times New Roman" w:hAnsi="Bookman Old Style"/>
                <w:color w:val="000000"/>
              </w:rPr>
            </w:pPr>
          </w:p>
        </w:tc>
        <w:tc>
          <w:tcPr>
            <w:tcW w:w="2263" w:type="dxa"/>
            <w:tcBorders>
              <w:top w:val="nil"/>
              <w:left w:val="single" w:sz="4" w:space="0" w:color="auto"/>
              <w:right w:val="single" w:sz="4" w:space="0" w:color="auto"/>
            </w:tcBorders>
            <w:shd w:val="clear" w:color="auto" w:fill="auto"/>
          </w:tcPr>
          <w:p w:rsidR="002731BE" w:rsidRPr="00825B5D" w:rsidRDefault="002731BE" w:rsidP="002731BE">
            <w:pPr>
              <w:spacing w:after="0" w:line="240" w:lineRule="auto"/>
              <w:rPr>
                <w:rFonts w:ascii="Bookman Old Style" w:eastAsia="Times New Roman" w:hAnsi="Bookman Old Style"/>
                <w:color w:val="000000"/>
              </w:rPr>
            </w:pPr>
          </w:p>
        </w:tc>
        <w:tc>
          <w:tcPr>
            <w:tcW w:w="2972" w:type="dxa"/>
            <w:tcBorders>
              <w:top w:val="nil"/>
              <w:left w:val="single" w:sz="4" w:space="0" w:color="auto"/>
              <w:right w:val="single" w:sz="4" w:space="0" w:color="auto"/>
            </w:tcBorders>
            <w:shd w:val="clear" w:color="auto" w:fill="auto"/>
          </w:tcPr>
          <w:p w:rsidR="002731BE" w:rsidRPr="00825B5D" w:rsidRDefault="002731BE" w:rsidP="002731BE">
            <w:pPr>
              <w:spacing w:after="0" w:line="240" w:lineRule="auto"/>
              <w:rPr>
                <w:rFonts w:ascii="Bookman Old Style" w:eastAsia="Times New Roman" w:hAnsi="Bookman Old Style"/>
                <w:color w:val="000000"/>
              </w:rPr>
            </w:pPr>
          </w:p>
        </w:tc>
        <w:tc>
          <w:tcPr>
            <w:tcW w:w="3114" w:type="dxa"/>
            <w:vMerge/>
            <w:tcBorders>
              <w:left w:val="single" w:sz="4" w:space="0" w:color="auto"/>
              <w:right w:val="single" w:sz="4" w:space="0" w:color="auto"/>
            </w:tcBorders>
            <w:shd w:val="clear" w:color="auto" w:fill="auto"/>
          </w:tcPr>
          <w:p w:rsidR="002731BE" w:rsidRPr="00825B5D" w:rsidRDefault="002731BE" w:rsidP="002731BE">
            <w:pPr>
              <w:spacing w:after="0" w:line="240" w:lineRule="auto"/>
              <w:rPr>
                <w:rFonts w:ascii="Bookman Old Style" w:eastAsia="Times New Roman" w:hAnsi="Bookman Old Style"/>
                <w:color w:val="000000"/>
              </w:rPr>
            </w:pPr>
          </w:p>
        </w:tc>
        <w:tc>
          <w:tcPr>
            <w:tcW w:w="2404" w:type="dxa"/>
            <w:vMerge/>
            <w:tcBorders>
              <w:left w:val="nil"/>
              <w:right w:val="single" w:sz="4" w:space="0" w:color="auto"/>
            </w:tcBorders>
            <w:shd w:val="clear" w:color="auto" w:fill="auto"/>
          </w:tcPr>
          <w:p w:rsidR="002731BE" w:rsidRPr="00825B5D" w:rsidRDefault="002731BE" w:rsidP="002731BE">
            <w:pPr>
              <w:spacing w:after="0" w:line="240" w:lineRule="auto"/>
              <w:rPr>
                <w:rFonts w:ascii="Bookman Old Style" w:eastAsia="Times New Roman" w:hAnsi="Bookman Old Style"/>
                <w:color w:val="000000"/>
              </w:rPr>
            </w:pPr>
          </w:p>
        </w:tc>
        <w:tc>
          <w:tcPr>
            <w:tcW w:w="1555" w:type="dxa"/>
            <w:vMerge/>
            <w:tcBorders>
              <w:left w:val="nil"/>
              <w:right w:val="single" w:sz="4" w:space="0" w:color="auto"/>
            </w:tcBorders>
            <w:shd w:val="clear" w:color="auto" w:fill="auto"/>
            <w:noWrap/>
            <w:vAlign w:val="center"/>
          </w:tcPr>
          <w:p w:rsidR="002731BE" w:rsidRPr="00825B5D" w:rsidRDefault="002731BE" w:rsidP="002731BE">
            <w:pPr>
              <w:spacing w:after="0" w:line="240" w:lineRule="auto"/>
              <w:jc w:val="center"/>
              <w:rPr>
                <w:rFonts w:ascii="Bookman Old Style" w:eastAsia="Times New Roman" w:hAnsi="Bookman Old Style"/>
                <w:color w:val="000000"/>
              </w:rPr>
            </w:pPr>
          </w:p>
        </w:tc>
        <w:tc>
          <w:tcPr>
            <w:tcW w:w="2546" w:type="dxa"/>
            <w:vMerge/>
            <w:tcBorders>
              <w:left w:val="nil"/>
              <w:right w:val="single" w:sz="4" w:space="0" w:color="auto"/>
            </w:tcBorders>
            <w:shd w:val="clear" w:color="auto" w:fill="auto"/>
            <w:noWrap/>
            <w:vAlign w:val="center"/>
          </w:tcPr>
          <w:p w:rsidR="002731BE" w:rsidRPr="00825B5D" w:rsidRDefault="002731BE" w:rsidP="002731BE">
            <w:pPr>
              <w:spacing w:after="0" w:line="240" w:lineRule="auto"/>
              <w:jc w:val="center"/>
              <w:rPr>
                <w:rFonts w:ascii="Bookman Old Style" w:eastAsia="Times New Roman" w:hAnsi="Bookman Old Style"/>
                <w:color w:val="000000"/>
              </w:rPr>
            </w:pPr>
          </w:p>
        </w:tc>
      </w:tr>
      <w:tr w:rsidR="002731BE" w:rsidRPr="00825B5D" w:rsidTr="002731BE">
        <w:trPr>
          <w:trHeight w:val="80"/>
        </w:trPr>
        <w:tc>
          <w:tcPr>
            <w:tcW w:w="846" w:type="dxa"/>
            <w:tcBorders>
              <w:top w:val="nil"/>
              <w:left w:val="single" w:sz="4" w:space="0" w:color="auto"/>
              <w:bottom w:val="single" w:sz="4" w:space="0" w:color="auto"/>
              <w:right w:val="single" w:sz="4" w:space="0" w:color="auto"/>
            </w:tcBorders>
            <w:shd w:val="clear" w:color="auto" w:fill="auto"/>
            <w:noWrap/>
            <w:vAlign w:val="bottom"/>
          </w:tcPr>
          <w:p w:rsidR="002731BE" w:rsidRPr="00825B5D" w:rsidRDefault="002731BE" w:rsidP="002731BE">
            <w:pPr>
              <w:spacing w:after="0" w:line="240" w:lineRule="auto"/>
              <w:rPr>
                <w:rFonts w:ascii="Bookman Old Style" w:eastAsia="Times New Roman" w:hAnsi="Bookman Old Style"/>
                <w:color w:val="000000"/>
              </w:rPr>
            </w:pPr>
          </w:p>
        </w:tc>
        <w:tc>
          <w:tcPr>
            <w:tcW w:w="2263" w:type="dxa"/>
            <w:tcBorders>
              <w:top w:val="nil"/>
              <w:left w:val="single" w:sz="4" w:space="0" w:color="auto"/>
              <w:bottom w:val="single" w:sz="4" w:space="0" w:color="auto"/>
              <w:right w:val="single" w:sz="4" w:space="0" w:color="auto"/>
            </w:tcBorders>
            <w:shd w:val="clear" w:color="auto" w:fill="auto"/>
          </w:tcPr>
          <w:p w:rsidR="002731BE" w:rsidRPr="00825B5D" w:rsidRDefault="002731BE" w:rsidP="002731BE">
            <w:pPr>
              <w:spacing w:after="0" w:line="240" w:lineRule="auto"/>
              <w:rPr>
                <w:rFonts w:ascii="Bookman Old Style" w:eastAsia="Times New Roman" w:hAnsi="Bookman Old Style"/>
                <w:color w:val="000000"/>
              </w:rPr>
            </w:pPr>
          </w:p>
        </w:tc>
        <w:tc>
          <w:tcPr>
            <w:tcW w:w="2972" w:type="dxa"/>
            <w:tcBorders>
              <w:top w:val="nil"/>
              <w:left w:val="single" w:sz="4" w:space="0" w:color="auto"/>
              <w:bottom w:val="single" w:sz="4" w:space="0" w:color="auto"/>
              <w:right w:val="single" w:sz="4" w:space="0" w:color="auto"/>
            </w:tcBorders>
            <w:shd w:val="clear" w:color="auto" w:fill="auto"/>
          </w:tcPr>
          <w:p w:rsidR="002731BE" w:rsidRPr="00825B5D" w:rsidRDefault="002731BE" w:rsidP="002731BE">
            <w:pPr>
              <w:spacing w:after="0" w:line="240" w:lineRule="auto"/>
              <w:rPr>
                <w:rFonts w:ascii="Bookman Old Style" w:eastAsia="Times New Roman" w:hAnsi="Bookman Old Style"/>
                <w:color w:val="000000"/>
              </w:rPr>
            </w:pPr>
          </w:p>
        </w:tc>
        <w:tc>
          <w:tcPr>
            <w:tcW w:w="3114" w:type="dxa"/>
            <w:vMerge/>
            <w:tcBorders>
              <w:left w:val="single" w:sz="4" w:space="0" w:color="auto"/>
              <w:bottom w:val="single" w:sz="4" w:space="0" w:color="auto"/>
              <w:right w:val="single" w:sz="4" w:space="0" w:color="auto"/>
            </w:tcBorders>
            <w:shd w:val="clear" w:color="auto" w:fill="auto"/>
          </w:tcPr>
          <w:p w:rsidR="002731BE" w:rsidRPr="00825B5D" w:rsidRDefault="002731BE" w:rsidP="002731BE">
            <w:pPr>
              <w:spacing w:after="0" w:line="240" w:lineRule="auto"/>
              <w:rPr>
                <w:rFonts w:ascii="Bookman Old Style" w:eastAsia="Times New Roman" w:hAnsi="Bookman Old Style"/>
                <w:color w:val="000000"/>
              </w:rPr>
            </w:pPr>
          </w:p>
        </w:tc>
        <w:tc>
          <w:tcPr>
            <w:tcW w:w="2404" w:type="dxa"/>
            <w:vMerge/>
            <w:tcBorders>
              <w:left w:val="nil"/>
              <w:bottom w:val="single" w:sz="4" w:space="0" w:color="auto"/>
              <w:right w:val="single" w:sz="4" w:space="0" w:color="auto"/>
            </w:tcBorders>
            <w:shd w:val="clear" w:color="auto" w:fill="auto"/>
          </w:tcPr>
          <w:p w:rsidR="002731BE" w:rsidRDefault="002731BE" w:rsidP="002731BE">
            <w:pPr>
              <w:spacing w:after="0" w:line="240" w:lineRule="auto"/>
              <w:rPr>
                <w:rFonts w:ascii="Bookman Old Style" w:eastAsia="Times New Roman" w:hAnsi="Bookman Old Style"/>
                <w:color w:val="000000"/>
              </w:rPr>
            </w:pPr>
          </w:p>
        </w:tc>
        <w:tc>
          <w:tcPr>
            <w:tcW w:w="1555" w:type="dxa"/>
            <w:vMerge/>
            <w:tcBorders>
              <w:left w:val="nil"/>
              <w:bottom w:val="single" w:sz="4" w:space="0" w:color="auto"/>
              <w:right w:val="single" w:sz="4" w:space="0" w:color="auto"/>
            </w:tcBorders>
            <w:shd w:val="clear" w:color="auto" w:fill="auto"/>
            <w:noWrap/>
            <w:vAlign w:val="center"/>
          </w:tcPr>
          <w:p w:rsidR="002731BE" w:rsidRPr="00825B5D" w:rsidRDefault="002731BE" w:rsidP="002731BE">
            <w:pPr>
              <w:spacing w:after="0" w:line="240" w:lineRule="auto"/>
              <w:jc w:val="center"/>
              <w:rPr>
                <w:rFonts w:ascii="Bookman Old Style" w:eastAsia="Times New Roman" w:hAnsi="Bookman Old Style"/>
                <w:color w:val="000000"/>
              </w:rPr>
            </w:pPr>
          </w:p>
        </w:tc>
        <w:tc>
          <w:tcPr>
            <w:tcW w:w="2546" w:type="dxa"/>
            <w:vMerge/>
            <w:tcBorders>
              <w:left w:val="nil"/>
              <w:bottom w:val="single" w:sz="4" w:space="0" w:color="auto"/>
              <w:right w:val="single" w:sz="4" w:space="0" w:color="auto"/>
            </w:tcBorders>
            <w:shd w:val="clear" w:color="auto" w:fill="auto"/>
            <w:noWrap/>
            <w:vAlign w:val="center"/>
          </w:tcPr>
          <w:p w:rsidR="002731BE" w:rsidRPr="00825B5D" w:rsidRDefault="002731BE" w:rsidP="002731BE">
            <w:pPr>
              <w:spacing w:after="0" w:line="240" w:lineRule="auto"/>
              <w:jc w:val="center"/>
              <w:rPr>
                <w:rFonts w:ascii="Bookman Old Style" w:eastAsia="Times New Roman" w:hAnsi="Bookman Old Style"/>
                <w:color w:val="000000"/>
              </w:rPr>
            </w:pPr>
          </w:p>
        </w:tc>
      </w:tr>
    </w:tbl>
    <w:p w:rsidR="002731BE" w:rsidRDefault="002731BE" w:rsidP="002731BE">
      <w:pPr>
        <w:widowControl w:val="0"/>
        <w:tabs>
          <w:tab w:val="left" w:pos="851"/>
        </w:tabs>
        <w:autoSpaceDE w:val="0"/>
        <w:autoSpaceDN w:val="0"/>
        <w:adjustRightInd w:val="0"/>
        <w:spacing w:after="0" w:line="415" w:lineRule="exact"/>
        <w:ind w:right="6"/>
        <w:jc w:val="both"/>
        <w:rPr>
          <w:rFonts w:ascii="Bookman Old Style" w:hAnsi="Bookman Old Style" w:cs="Times New Roman"/>
          <w:color w:val="000000"/>
          <w:sz w:val="24"/>
          <w:szCs w:val="24"/>
        </w:rPr>
        <w:sectPr w:rsidR="002731BE" w:rsidSect="008C7184">
          <w:pgSz w:w="18722" w:h="12242" w:orient="landscape" w:code="14"/>
          <w:pgMar w:top="1701" w:right="1701" w:bottom="2268" w:left="2268" w:header="720" w:footer="720" w:gutter="0"/>
          <w:cols w:space="720"/>
          <w:docGrid w:linePitch="360"/>
        </w:sectPr>
      </w:pPr>
    </w:p>
    <w:p w:rsidR="002731BE" w:rsidRDefault="002731BE" w:rsidP="002731BE">
      <w:pPr>
        <w:pStyle w:val="ListParagraph"/>
        <w:widowControl w:val="0"/>
        <w:numPr>
          <w:ilvl w:val="1"/>
          <w:numId w:val="7"/>
        </w:numPr>
        <w:autoSpaceDE w:val="0"/>
        <w:autoSpaceDN w:val="0"/>
        <w:adjustRightInd w:val="0"/>
        <w:spacing w:after="0" w:line="285" w:lineRule="exact"/>
        <w:ind w:left="567" w:right="-30" w:hanging="573"/>
        <w:rPr>
          <w:rFonts w:ascii="Bookman Old Style" w:hAnsi="Bookman Old Style" w:cs="Times New Roman"/>
          <w:b/>
          <w:color w:val="000000"/>
          <w:sz w:val="24"/>
          <w:szCs w:val="24"/>
        </w:rPr>
      </w:pPr>
      <w:r w:rsidRPr="00657EC4">
        <w:rPr>
          <w:rFonts w:ascii="Bookman Old Style" w:hAnsi="Bookman Old Style" w:cs="Times New Roman"/>
          <w:b/>
          <w:color w:val="000000"/>
          <w:sz w:val="24"/>
          <w:szCs w:val="24"/>
        </w:rPr>
        <w:lastRenderedPageBreak/>
        <w:t xml:space="preserve">Program dan Kegiatan </w:t>
      </w:r>
    </w:p>
    <w:p w:rsidR="002731BE" w:rsidRDefault="002731BE" w:rsidP="002731BE">
      <w:pPr>
        <w:pStyle w:val="ListParagraph"/>
        <w:widowControl w:val="0"/>
        <w:tabs>
          <w:tab w:val="left" w:pos="1418"/>
        </w:tabs>
        <w:autoSpaceDE w:val="0"/>
        <w:autoSpaceDN w:val="0"/>
        <w:adjustRightInd w:val="0"/>
        <w:spacing w:after="0" w:line="360" w:lineRule="auto"/>
        <w:ind w:left="567" w:right="-30"/>
        <w:jc w:val="both"/>
        <w:rPr>
          <w:rFonts w:ascii="Bookman Old Style" w:hAnsi="Bookman Old Style" w:cs="Times New Roman"/>
          <w:color w:val="000000"/>
          <w:spacing w:val="1"/>
          <w:sz w:val="24"/>
          <w:szCs w:val="24"/>
        </w:rPr>
      </w:pPr>
      <w:r>
        <w:rPr>
          <w:rFonts w:ascii="Bookman Old Style" w:hAnsi="Bookman Old Style" w:cs="Times New Roman"/>
          <w:b/>
          <w:color w:val="000000"/>
          <w:sz w:val="24"/>
          <w:szCs w:val="24"/>
        </w:rPr>
        <w:tab/>
      </w:r>
      <w:r w:rsidRPr="00657EC4">
        <w:rPr>
          <w:rFonts w:ascii="Bookman Old Style" w:hAnsi="Bookman Old Style" w:cs="Times New Roman"/>
          <w:color w:val="000000"/>
          <w:sz w:val="24"/>
          <w:szCs w:val="24"/>
        </w:rPr>
        <w:t xml:space="preserve">Berdasarkan arah kebijakan dan sasaran strategi yang akan dicapai, maka </w:t>
      </w:r>
      <w:proofErr w:type="gramStart"/>
      <w:r w:rsidRPr="00657EC4">
        <w:rPr>
          <w:rFonts w:ascii="Bookman Old Style" w:hAnsi="Bookman Old Style" w:cs="Times New Roman"/>
          <w:color w:val="000000"/>
          <w:sz w:val="24"/>
          <w:szCs w:val="24"/>
        </w:rPr>
        <w:t>program  dan</w:t>
      </w:r>
      <w:proofErr w:type="gramEnd"/>
      <w:r w:rsidRPr="00657EC4">
        <w:rPr>
          <w:rFonts w:ascii="Bookman Old Style" w:hAnsi="Bookman Old Style" w:cs="Times New Roman"/>
          <w:color w:val="000000"/>
          <w:sz w:val="24"/>
          <w:szCs w:val="24"/>
        </w:rPr>
        <w:t xml:space="preserve">  kegiatan  Dinas  Pariwisata  Kabupaten Demak  tahun </w:t>
      </w:r>
      <w:r>
        <w:rPr>
          <w:rFonts w:ascii="Bookman Old Style" w:hAnsi="Bookman Old Style" w:cs="Times New Roman"/>
          <w:color w:val="000000"/>
          <w:spacing w:val="1"/>
          <w:sz w:val="24"/>
          <w:szCs w:val="24"/>
        </w:rPr>
        <w:t>2021</w:t>
      </w:r>
      <w:r w:rsidRPr="00657EC4">
        <w:rPr>
          <w:rFonts w:ascii="Bookman Old Style" w:hAnsi="Bookman Old Style" w:cs="Times New Roman"/>
          <w:color w:val="000000"/>
          <w:spacing w:val="1"/>
          <w:sz w:val="24"/>
          <w:szCs w:val="24"/>
        </w:rPr>
        <w:t xml:space="preserve">  adalah sebagai berikut : </w:t>
      </w:r>
    </w:p>
    <w:p w:rsidR="002731BE" w:rsidRPr="00EB2A50" w:rsidRDefault="002731BE" w:rsidP="00815C9C">
      <w:pPr>
        <w:pStyle w:val="ListParagraph"/>
        <w:widowControl w:val="0"/>
        <w:numPr>
          <w:ilvl w:val="0"/>
          <w:numId w:val="31"/>
        </w:numPr>
        <w:tabs>
          <w:tab w:val="left" w:pos="1418"/>
        </w:tabs>
        <w:autoSpaceDE w:val="0"/>
        <w:autoSpaceDN w:val="0"/>
        <w:adjustRightInd w:val="0"/>
        <w:spacing w:after="0" w:line="360" w:lineRule="auto"/>
        <w:ind w:left="993" w:right="-30"/>
        <w:jc w:val="both"/>
        <w:rPr>
          <w:rFonts w:ascii="Bookman Old Style" w:hAnsi="Bookman Old Style" w:cs="Times New Roman"/>
          <w:b/>
          <w:color w:val="000000"/>
          <w:sz w:val="24"/>
          <w:szCs w:val="24"/>
        </w:rPr>
      </w:pPr>
      <w:r w:rsidRPr="00EB2A50">
        <w:rPr>
          <w:rFonts w:ascii="Bookman Old Style" w:hAnsi="Bookman Old Style" w:cs="Times New Roman"/>
          <w:b/>
          <w:color w:val="000000"/>
          <w:sz w:val="24"/>
          <w:szCs w:val="24"/>
        </w:rPr>
        <w:t xml:space="preserve">Program  Peningkatan  Sarana  dan  Prasarana  Aparatur, dengan  kegiatan: </w:t>
      </w:r>
    </w:p>
    <w:p w:rsidR="002731BE" w:rsidRPr="00657EC4" w:rsidRDefault="002731BE" w:rsidP="00815C9C">
      <w:pPr>
        <w:pStyle w:val="ListParagraph"/>
        <w:widowControl w:val="0"/>
        <w:numPr>
          <w:ilvl w:val="0"/>
          <w:numId w:val="22"/>
        </w:numPr>
        <w:tabs>
          <w:tab w:val="left" w:pos="1418"/>
        </w:tabs>
        <w:autoSpaceDE w:val="0"/>
        <w:autoSpaceDN w:val="0"/>
        <w:adjustRightInd w:val="0"/>
        <w:spacing w:after="0" w:line="360" w:lineRule="auto"/>
        <w:ind w:left="1418" w:right="-30" w:hanging="425"/>
        <w:jc w:val="both"/>
        <w:rPr>
          <w:rFonts w:ascii="Bookman Old Style" w:hAnsi="Bookman Old Style" w:cs="Times New Roman"/>
          <w:b/>
          <w:color w:val="000000"/>
          <w:sz w:val="24"/>
          <w:szCs w:val="24"/>
        </w:rPr>
      </w:pPr>
      <w:r w:rsidRPr="00657EC4">
        <w:rPr>
          <w:rFonts w:ascii="Bookman Old Style" w:hAnsi="Bookman Old Style" w:cs="Times New Roman"/>
          <w:color w:val="000000"/>
          <w:spacing w:val="1"/>
          <w:sz w:val="24"/>
          <w:szCs w:val="24"/>
        </w:rPr>
        <w:t>Pengadaan Perlengkapan Gedung Kantor</w:t>
      </w:r>
    </w:p>
    <w:p w:rsidR="002731BE" w:rsidRPr="00657EC4" w:rsidRDefault="002731BE" w:rsidP="00815C9C">
      <w:pPr>
        <w:pStyle w:val="ListParagraph"/>
        <w:widowControl w:val="0"/>
        <w:numPr>
          <w:ilvl w:val="0"/>
          <w:numId w:val="22"/>
        </w:numPr>
        <w:tabs>
          <w:tab w:val="left" w:pos="1418"/>
        </w:tabs>
        <w:autoSpaceDE w:val="0"/>
        <w:autoSpaceDN w:val="0"/>
        <w:adjustRightInd w:val="0"/>
        <w:spacing w:after="0" w:line="360" w:lineRule="auto"/>
        <w:ind w:left="1418" w:right="-30" w:hanging="425"/>
        <w:jc w:val="both"/>
        <w:rPr>
          <w:rFonts w:ascii="Bookman Old Style" w:hAnsi="Bookman Old Style" w:cs="Times New Roman"/>
          <w:b/>
          <w:color w:val="000000"/>
          <w:sz w:val="24"/>
          <w:szCs w:val="24"/>
        </w:rPr>
      </w:pPr>
      <w:proofErr w:type="gramStart"/>
      <w:r w:rsidRPr="00657EC4">
        <w:rPr>
          <w:rFonts w:ascii="Bookman Old Style" w:hAnsi="Bookman Old Style" w:cs="Times New Roman"/>
          <w:color w:val="000000"/>
          <w:spacing w:val="1"/>
          <w:sz w:val="24"/>
          <w:szCs w:val="24"/>
        </w:rPr>
        <w:t>Pemeliharaan  Rutin</w:t>
      </w:r>
      <w:proofErr w:type="gramEnd"/>
      <w:r w:rsidRPr="00657EC4">
        <w:rPr>
          <w:rFonts w:ascii="Bookman Old Style" w:hAnsi="Bookman Old Style" w:cs="Times New Roman"/>
          <w:color w:val="000000"/>
          <w:spacing w:val="1"/>
          <w:sz w:val="24"/>
          <w:szCs w:val="24"/>
        </w:rPr>
        <w:t xml:space="preserve">/Berkala Gedung Kantor. </w:t>
      </w:r>
    </w:p>
    <w:p w:rsidR="002731BE" w:rsidRPr="00657EC4" w:rsidRDefault="002731BE" w:rsidP="00815C9C">
      <w:pPr>
        <w:pStyle w:val="ListParagraph"/>
        <w:widowControl w:val="0"/>
        <w:numPr>
          <w:ilvl w:val="0"/>
          <w:numId w:val="22"/>
        </w:numPr>
        <w:tabs>
          <w:tab w:val="left" w:pos="1418"/>
        </w:tabs>
        <w:autoSpaceDE w:val="0"/>
        <w:autoSpaceDN w:val="0"/>
        <w:adjustRightInd w:val="0"/>
        <w:spacing w:after="0" w:line="360" w:lineRule="auto"/>
        <w:ind w:left="1418" w:right="-30" w:hanging="425"/>
        <w:jc w:val="both"/>
        <w:rPr>
          <w:rFonts w:ascii="Bookman Old Style" w:hAnsi="Bookman Old Style" w:cs="Times New Roman"/>
          <w:b/>
          <w:color w:val="000000"/>
          <w:sz w:val="24"/>
          <w:szCs w:val="24"/>
        </w:rPr>
      </w:pPr>
      <w:r w:rsidRPr="00657EC4">
        <w:rPr>
          <w:rFonts w:ascii="Bookman Old Style" w:hAnsi="Bookman Old Style" w:cs="Times New Roman"/>
          <w:color w:val="000000"/>
          <w:spacing w:val="1"/>
          <w:sz w:val="24"/>
          <w:szCs w:val="24"/>
        </w:rPr>
        <w:t>Pemeliharaan  Rutin/Berkala Kendaraan Dinas/</w:t>
      </w:r>
      <w:r w:rsidR="00815C9C">
        <w:rPr>
          <w:rFonts w:ascii="Bookman Old Style" w:hAnsi="Bookman Old Style" w:cs="Times New Roman"/>
          <w:color w:val="000000"/>
          <w:spacing w:val="1"/>
          <w:sz w:val="24"/>
          <w:szCs w:val="24"/>
        </w:rPr>
        <w:t xml:space="preserve"> </w:t>
      </w:r>
      <w:r w:rsidRPr="00657EC4">
        <w:rPr>
          <w:rFonts w:ascii="Bookman Old Style" w:hAnsi="Bookman Old Style" w:cs="Times New Roman"/>
          <w:color w:val="000000"/>
          <w:spacing w:val="1"/>
          <w:sz w:val="24"/>
          <w:szCs w:val="24"/>
        </w:rPr>
        <w:t>Operasional</w:t>
      </w:r>
    </w:p>
    <w:p w:rsidR="002731BE" w:rsidRPr="00D22C5D" w:rsidRDefault="002731BE" w:rsidP="00815C9C">
      <w:pPr>
        <w:pStyle w:val="ListParagraph"/>
        <w:widowControl w:val="0"/>
        <w:numPr>
          <w:ilvl w:val="0"/>
          <w:numId w:val="22"/>
        </w:numPr>
        <w:tabs>
          <w:tab w:val="left" w:pos="1418"/>
        </w:tabs>
        <w:autoSpaceDE w:val="0"/>
        <w:autoSpaceDN w:val="0"/>
        <w:adjustRightInd w:val="0"/>
        <w:spacing w:after="0" w:line="360" w:lineRule="auto"/>
        <w:ind w:left="1418" w:right="-30" w:hanging="425"/>
        <w:jc w:val="both"/>
        <w:rPr>
          <w:rFonts w:ascii="Bookman Old Style" w:hAnsi="Bookman Old Style" w:cs="Times New Roman"/>
          <w:b/>
          <w:color w:val="000000"/>
          <w:sz w:val="24"/>
          <w:szCs w:val="24"/>
        </w:rPr>
      </w:pPr>
      <w:proofErr w:type="gramStart"/>
      <w:r w:rsidRPr="00657EC4">
        <w:rPr>
          <w:rFonts w:ascii="Bookman Old Style" w:hAnsi="Bookman Old Style" w:cs="Times New Roman"/>
          <w:color w:val="000000"/>
          <w:spacing w:val="1"/>
          <w:sz w:val="24"/>
          <w:szCs w:val="24"/>
        </w:rPr>
        <w:t>Pemeliharaan  Rutin</w:t>
      </w:r>
      <w:proofErr w:type="gramEnd"/>
      <w:r w:rsidRPr="00657EC4">
        <w:rPr>
          <w:rFonts w:ascii="Bookman Old Style" w:hAnsi="Bookman Old Style" w:cs="Times New Roman"/>
          <w:color w:val="000000"/>
          <w:spacing w:val="1"/>
          <w:sz w:val="24"/>
          <w:szCs w:val="24"/>
        </w:rPr>
        <w:t xml:space="preserve">/Berkala Peralatan Gedung Kantor. </w:t>
      </w:r>
    </w:p>
    <w:p w:rsidR="002731BE" w:rsidRPr="00D22C5D" w:rsidRDefault="002731BE" w:rsidP="00815C9C">
      <w:pPr>
        <w:pStyle w:val="ListParagraph"/>
        <w:widowControl w:val="0"/>
        <w:numPr>
          <w:ilvl w:val="0"/>
          <w:numId w:val="22"/>
        </w:numPr>
        <w:tabs>
          <w:tab w:val="left" w:pos="1418"/>
        </w:tabs>
        <w:autoSpaceDE w:val="0"/>
        <w:autoSpaceDN w:val="0"/>
        <w:adjustRightInd w:val="0"/>
        <w:spacing w:after="0" w:line="360" w:lineRule="auto"/>
        <w:ind w:left="1418" w:right="-30" w:hanging="425"/>
        <w:jc w:val="both"/>
        <w:rPr>
          <w:rFonts w:ascii="Bookman Old Style" w:hAnsi="Bookman Old Style" w:cs="Times New Roman"/>
          <w:b/>
          <w:color w:val="000000"/>
          <w:sz w:val="24"/>
          <w:szCs w:val="24"/>
        </w:rPr>
      </w:pPr>
      <w:r w:rsidRPr="00D22C5D">
        <w:rPr>
          <w:rFonts w:ascii="Bookman Old Style" w:hAnsi="Bookman Old Style" w:cs="Times New Roman"/>
          <w:color w:val="000000"/>
          <w:spacing w:val="1"/>
          <w:sz w:val="24"/>
          <w:szCs w:val="24"/>
        </w:rPr>
        <w:t xml:space="preserve">Penyediaan Jasa Surat menyurat. </w:t>
      </w:r>
    </w:p>
    <w:p w:rsidR="002731BE" w:rsidRPr="00D22C5D" w:rsidRDefault="002731BE" w:rsidP="00815C9C">
      <w:pPr>
        <w:pStyle w:val="ListParagraph"/>
        <w:widowControl w:val="0"/>
        <w:numPr>
          <w:ilvl w:val="0"/>
          <w:numId w:val="22"/>
        </w:numPr>
        <w:tabs>
          <w:tab w:val="left" w:pos="1418"/>
        </w:tabs>
        <w:autoSpaceDE w:val="0"/>
        <w:autoSpaceDN w:val="0"/>
        <w:adjustRightInd w:val="0"/>
        <w:spacing w:after="0" w:line="360" w:lineRule="auto"/>
        <w:ind w:left="1418" w:right="-30" w:hanging="425"/>
        <w:jc w:val="both"/>
        <w:rPr>
          <w:rFonts w:ascii="Bookman Old Style" w:hAnsi="Bookman Old Style" w:cs="Times New Roman"/>
          <w:b/>
          <w:color w:val="000000"/>
          <w:sz w:val="24"/>
          <w:szCs w:val="24"/>
        </w:rPr>
      </w:pPr>
      <w:r w:rsidRPr="00D22C5D">
        <w:rPr>
          <w:rFonts w:ascii="Bookman Old Style" w:hAnsi="Bookman Old Style" w:cs="Times New Roman"/>
          <w:color w:val="000000"/>
          <w:spacing w:val="1"/>
          <w:sz w:val="24"/>
          <w:szCs w:val="24"/>
        </w:rPr>
        <w:t>Penyediaan Jasa Komunikasi, Sumber Daya Air dan Listrik.</w:t>
      </w:r>
    </w:p>
    <w:p w:rsidR="002731BE" w:rsidRPr="00D22C5D" w:rsidRDefault="002731BE" w:rsidP="00815C9C">
      <w:pPr>
        <w:pStyle w:val="ListParagraph"/>
        <w:widowControl w:val="0"/>
        <w:numPr>
          <w:ilvl w:val="0"/>
          <w:numId w:val="22"/>
        </w:numPr>
        <w:tabs>
          <w:tab w:val="left" w:pos="1418"/>
        </w:tabs>
        <w:autoSpaceDE w:val="0"/>
        <w:autoSpaceDN w:val="0"/>
        <w:adjustRightInd w:val="0"/>
        <w:spacing w:after="0" w:line="360" w:lineRule="auto"/>
        <w:ind w:left="1418" w:right="-30" w:hanging="425"/>
        <w:jc w:val="both"/>
        <w:rPr>
          <w:rFonts w:ascii="Bookman Old Style" w:hAnsi="Bookman Old Style" w:cs="Times New Roman"/>
          <w:b/>
          <w:color w:val="000000"/>
          <w:sz w:val="24"/>
          <w:szCs w:val="24"/>
        </w:rPr>
      </w:pPr>
      <w:r w:rsidRPr="00D22C5D">
        <w:rPr>
          <w:rFonts w:ascii="Bookman Old Style" w:hAnsi="Bookman Old Style"/>
          <w:sz w:val="24"/>
          <w:szCs w:val="24"/>
        </w:rPr>
        <w:t>Penyediaan jasa administrasi keuangan</w:t>
      </w:r>
    </w:p>
    <w:p w:rsidR="002731BE" w:rsidRPr="00D22C5D" w:rsidRDefault="002731BE" w:rsidP="00815C9C">
      <w:pPr>
        <w:pStyle w:val="ListParagraph"/>
        <w:widowControl w:val="0"/>
        <w:numPr>
          <w:ilvl w:val="0"/>
          <w:numId w:val="22"/>
        </w:numPr>
        <w:tabs>
          <w:tab w:val="left" w:pos="1418"/>
        </w:tabs>
        <w:autoSpaceDE w:val="0"/>
        <w:autoSpaceDN w:val="0"/>
        <w:adjustRightInd w:val="0"/>
        <w:spacing w:after="0" w:line="360" w:lineRule="auto"/>
        <w:ind w:left="1418" w:right="-30" w:hanging="425"/>
        <w:jc w:val="both"/>
        <w:rPr>
          <w:rFonts w:ascii="Bookman Old Style" w:hAnsi="Bookman Old Style" w:cs="Times New Roman"/>
          <w:b/>
          <w:color w:val="000000"/>
          <w:sz w:val="24"/>
          <w:szCs w:val="24"/>
        </w:rPr>
      </w:pPr>
      <w:r w:rsidRPr="00D22C5D">
        <w:rPr>
          <w:rFonts w:ascii="Bookman Old Style" w:hAnsi="Bookman Old Style" w:cs="Times New Roman"/>
          <w:color w:val="000000"/>
          <w:spacing w:val="1"/>
          <w:sz w:val="24"/>
          <w:szCs w:val="24"/>
        </w:rPr>
        <w:t xml:space="preserve">Penyediaan   Alat Tulis Kantor. </w:t>
      </w:r>
    </w:p>
    <w:p w:rsidR="002731BE" w:rsidRPr="00D22C5D" w:rsidRDefault="002731BE" w:rsidP="00815C9C">
      <w:pPr>
        <w:pStyle w:val="ListParagraph"/>
        <w:widowControl w:val="0"/>
        <w:numPr>
          <w:ilvl w:val="0"/>
          <w:numId w:val="22"/>
        </w:numPr>
        <w:tabs>
          <w:tab w:val="left" w:pos="1418"/>
        </w:tabs>
        <w:autoSpaceDE w:val="0"/>
        <w:autoSpaceDN w:val="0"/>
        <w:adjustRightInd w:val="0"/>
        <w:spacing w:after="0" w:line="360" w:lineRule="auto"/>
        <w:ind w:left="1418" w:right="-30" w:hanging="425"/>
        <w:jc w:val="both"/>
        <w:rPr>
          <w:rFonts w:ascii="Bookman Old Style" w:hAnsi="Bookman Old Style" w:cs="Times New Roman"/>
          <w:b/>
          <w:color w:val="000000"/>
          <w:sz w:val="24"/>
          <w:szCs w:val="24"/>
        </w:rPr>
      </w:pPr>
      <w:r w:rsidRPr="00D22C5D">
        <w:rPr>
          <w:rFonts w:ascii="Bookman Old Style" w:hAnsi="Bookman Old Style" w:cs="Times New Roman"/>
          <w:color w:val="000000"/>
          <w:spacing w:val="1"/>
          <w:sz w:val="24"/>
          <w:szCs w:val="24"/>
        </w:rPr>
        <w:t xml:space="preserve">Penyediaan   Barang Cetakan dan Penggandaan. </w:t>
      </w:r>
    </w:p>
    <w:p w:rsidR="002731BE" w:rsidRPr="00D22C5D" w:rsidRDefault="002731BE" w:rsidP="00815C9C">
      <w:pPr>
        <w:pStyle w:val="ListParagraph"/>
        <w:widowControl w:val="0"/>
        <w:numPr>
          <w:ilvl w:val="0"/>
          <w:numId w:val="22"/>
        </w:numPr>
        <w:tabs>
          <w:tab w:val="left" w:pos="1418"/>
        </w:tabs>
        <w:autoSpaceDE w:val="0"/>
        <w:autoSpaceDN w:val="0"/>
        <w:adjustRightInd w:val="0"/>
        <w:spacing w:after="0" w:line="360" w:lineRule="auto"/>
        <w:ind w:left="1418" w:right="-30" w:hanging="425"/>
        <w:jc w:val="both"/>
        <w:rPr>
          <w:rFonts w:ascii="Bookman Old Style" w:hAnsi="Bookman Old Style" w:cs="Times New Roman"/>
          <w:b/>
          <w:color w:val="000000"/>
          <w:sz w:val="24"/>
          <w:szCs w:val="24"/>
        </w:rPr>
      </w:pPr>
      <w:r w:rsidRPr="00D22C5D">
        <w:rPr>
          <w:rFonts w:ascii="Bookman Old Style" w:hAnsi="Bookman Old Style" w:cs="Times New Roman"/>
          <w:color w:val="000000"/>
          <w:spacing w:val="1"/>
          <w:sz w:val="24"/>
          <w:szCs w:val="24"/>
        </w:rPr>
        <w:t xml:space="preserve">Penyediaan Komponen, Instalasi Listrik   /    penerangan </w:t>
      </w:r>
      <w:proofErr w:type="gramStart"/>
      <w:r w:rsidRPr="00D22C5D">
        <w:rPr>
          <w:rFonts w:ascii="Bookman Old Style" w:hAnsi="Bookman Old Style" w:cs="Times New Roman"/>
          <w:color w:val="000000"/>
          <w:sz w:val="24"/>
          <w:szCs w:val="24"/>
        </w:rPr>
        <w:t>Bangunan  Kantor</w:t>
      </w:r>
      <w:proofErr w:type="gramEnd"/>
      <w:r w:rsidRPr="00D22C5D">
        <w:rPr>
          <w:rFonts w:ascii="Bookman Old Style" w:hAnsi="Bookman Old Style" w:cs="Times New Roman"/>
          <w:color w:val="000000"/>
          <w:sz w:val="24"/>
          <w:szCs w:val="24"/>
        </w:rPr>
        <w:t xml:space="preserve">. </w:t>
      </w:r>
    </w:p>
    <w:p w:rsidR="002731BE" w:rsidRPr="00D22C5D" w:rsidRDefault="002731BE" w:rsidP="00815C9C">
      <w:pPr>
        <w:pStyle w:val="ListParagraph"/>
        <w:widowControl w:val="0"/>
        <w:numPr>
          <w:ilvl w:val="0"/>
          <w:numId w:val="22"/>
        </w:numPr>
        <w:tabs>
          <w:tab w:val="left" w:pos="1418"/>
        </w:tabs>
        <w:autoSpaceDE w:val="0"/>
        <w:autoSpaceDN w:val="0"/>
        <w:adjustRightInd w:val="0"/>
        <w:spacing w:after="0" w:line="360" w:lineRule="auto"/>
        <w:ind w:left="1418" w:right="-30" w:hanging="425"/>
        <w:jc w:val="both"/>
        <w:rPr>
          <w:rFonts w:ascii="Bookman Old Style" w:hAnsi="Bookman Old Style" w:cs="Times New Roman"/>
          <w:b/>
          <w:color w:val="000000"/>
          <w:sz w:val="24"/>
          <w:szCs w:val="24"/>
        </w:rPr>
      </w:pPr>
      <w:r w:rsidRPr="00D22C5D">
        <w:rPr>
          <w:rFonts w:ascii="Bookman Old Style" w:hAnsi="Bookman Old Style" w:cs="Times New Roman"/>
          <w:color w:val="000000"/>
          <w:spacing w:val="1"/>
          <w:sz w:val="24"/>
          <w:szCs w:val="24"/>
        </w:rPr>
        <w:t xml:space="preserve">Penyediaan Peralatan dan Perlengkapan Kantor. </w:t>
      </w:r>
    </w:p>
    <w:p w:rsidR="002731BE" w:rsidRPr="00D22C5D" w:rsidRDefault="002731BE" w:rsidP="00815C9C">
      <w:pPr>
        <w:pStyle w:val="ListParagraph"/>
        <w:widowControl w:val="0"/>
        <w:numPr>
          <w:ilvl w:val="0"/>
          <w:numId w:val="22"/>
        </w:numPr>
        <w:tabs>
          <w:tab w:val="left" w:pos="1418"/>
        </w:tabs>
        <w:autoSpaceDE w:val="0"/>
        <w:autoSpaceDN w:val="0"/>
        <w:adjustRightInd w:val="0"/>
        <w:spacing w:after="0" w:line="360" w:lineRule="auto"/>
        <w:ind w:left="1418" w:right="-30" w:hanging="425"/>
        <w:jc w:val="both"/>
        <w:rPr>
          <w:rFonts w:ascii="Bookman Old Style" w:hAnsi="Bookman Old Style" w:cs="Times New Roman"/>
          <w:b/>
          <w:color w:val="000000"/>
          <w:sz w:val="24"/>
          <w:szCs w:val="24"/>
        </w:rPr>
      </w:pPr>
      <w:proofErr w:type="gramStart"/>
      <w:r w:rsidRPr="00D22C5D">
        <w:rPr>
          <w:rFonts w:ascii="Bookman Old Style" w:hAnsi="Bookman Old Style" w:cs="Times New Roman"/>
          <w:color w:val="000000"/>
          <w:spacing w:val="1"/>
          <w:sz w:val="24"/>
          <w:szCs w:val="24"/>
        </w:rPr>
        <w:t>Penyediaan  Bahan</w:t>
      </w:r>
      <w:proofErr w:type="gramEnd"/>
      <w:r w:rsidRPr="00D22C5D">
        <w:rPr>
          <w:rFonts w:ascii="Bookman Old Style" w:hAnsi="Bookman Old Style" w:cs="Times New Roman"/>
          <w:color w:val="000000"/>
          <w:spacing w:val="1"/>
          <w:sz w:val="24"/>
          <w:szCs w:val="24"/>
        </w:rPr>
        <w:t xml:space="preserve">  Bacaan   dan  Peraturan  Perundang – </w:t>
      </w:r>
      <w:r w:rsidRPr="00D22C5D">
        <w:rPr>
          <w:rFonts w:ascii="Bookman Old Style" w:hAnsi="Bookman Old Style" w:cs="Times New Roman"/>
          <w:color w:val="000000"/>
          <w:sz w:val="24"/>
          <w:szCs w:val="24"/>
        </w:rPr>
        <w:t xml:space="preserve">undangan. </w:t>
      </w:r>
    </w:p>
    <w:p w:rsidR="002731BE" w:rsidRPr="00D22C5D" w:rsidRDefault="002731BE" w:rsidP="00815C9C">
      <w:pPr>
        <w:pStyle w:val="ListParagraph"/>
        <w:widowControl w:val="0"/>
        <w:numPr>
          <w:ilvl w:val="0"/>
          <w:numId w:val="22"/>
        </w:numPr>
        <w:tabs>
          <w:tab w:val="left" w:pos="1418"/>
        </w:tabs>
        <w:autoSpaceDE w:val="0"/>
        <w:autoSpaceDN w:val="0"/>
        <w:adjustRightInd w:val="0"/>
        <w:spacing w:after="0" w:line="360" w:lineRule="auto"/>
        <w:ind w:left="1418" w:right="-30" w:hanging="425"/>
        <w:jc w:val="both"/>
        <w:rPr>
          <w:rFonts w:ascii="Bookman Old Style" w:hAnsi="Bookman Old Style" w:cs="Times New Roman"/>
          <w:b/>
          <w:color w:val="000000"/>
          <w:sz w:val="24"/>
          <w:szCs w:val="24"/>
        </w:rPr>
      </w:pPr>
      <w:r w:rsidRPr="00D22C5D">
        <w:rPr>
          <w:rFonts w:ascii="Bookman Old Style" w:hAnsi="Bookman Old Style" w:cs="Times New Roman"/>
          <w:color w:val="000000"/>
          <w:sz w:val="24"/>
          <w:szCs w:val="24"/>
        </w:rPr>
        <w:t>Penyediaan Bahan Logistik Kantor</w:t>
      </w:r>
    </w:p>
    <w:p w:rsidR="002731BE" w:rsidRPr="00D22C5D" w:rsidRDefault="002731BE" w:rsidP="00815C9C">
      <w:pPr>
        <w:pStyle w:val="ListParagraph"/>
        <w:widowControl w:val="0"/>
        <w:numPr>
          <w:ilvl w:val="0"/>
          <w:numId w:val="22"/>
        </w:numPr>
        <w:tabs>
          <w:tab w:val="left" w:pos="1418"/>
        </w:tabs>
        <w:autoSpaceDE w:val="0"/>
        <w:autoSpaceDN w:val="0"/>
        <w:adjustRightInd w:val="0"/>
        <w:spacing w:after="0" w:line="360" w:lineRule="auto"/>
        <w:ind w:left="1418" w:right="-30" w:hanging="425"/>
        <w:jc w:val="both"/>
        <w:rPr>
          <w:rFonts w:ascii="Bookman Old Style" w:hAnsi="Bookman Old Style" w:cs="Times New Roman"/>
          <w:b/>
          <w:color w:val="000000"/>
          <w:sz w:val="24"/>
          <w:szCs w:val="24"/>
        </w:rPr>
      </w:pPr>
      <w:r w:rsidRPr="00D22C5D">
        <w:rPr>
          <w:rFonts w:ascii="Bookman Old Style" w:hAnsi="Bookman Old Style" w:cs="Times New Roman"/>
          <w:color w:val="000000"/>
          <w:spacing w:val="1"/>
          <w:sz w:val="24"/>
          <w:szCs w:val="24"/>
        </w:rPr>
        <w:t>Penyediaan Makanan dan Minuman.</w:t>
      </w:r>
    </w:p>
    <w:p w:rsidR="002731BE" w:rsidRPr="00D22C5D" w:rsidRDefault="002731BE" w:rsidP="00815C9C">
      <w:pPr>
        <w:pStyle w:val="ListParagraph"/>
        <w:widowControl w:val="0"/>
        <w:numPr>
          <w:ilvl w:val="0"/>
          <w:numId w:val="22"/>
        </w:numPr>
        <w:tabs>
          <w:tab w:val="left" w:pos="1418"/>
        </w:tabs>
        <w:autoSpaceDE w:val="0"/>
        <w:autoSpaceDN w:val="0"/>
        <w:adjustRightInd w:val="0"/>
        <w:spacing w:after="0" w:line="360" w:lineRule="auto"/>
        <w:ind w:left="1418" w:right="-30" w:hanging="425"/>
        <w:jc w:val="both"/>
        <w:rPr>
          <w:rFonts w:ascii="Bookman Old Style" w:hAnsi="Bookman Old Style" w:cs="Times New Roman"/>
          <w:b/>
          <w:color w:val="000000"/>
          <w:sz w:val="24"/>
          <w:szCs w:val="24"/>
        </w:rPr>
      </w:pPr>
      <w:r w:rsidRPr="00D22C5D">
        <w:rPr>
          <w:rFonts w:ascii="Bookman Old Style" w:hAnsi="Bookman Old Style" w:cs="Times New Roman"/>
          <w:color w:val="000000"/>
          <w:spacing w:val="1"/>
          <w:sz w:val="24"/>
          <w:szCs w:val="24"/>
        </w:rPr>
        <w:t xml:space="preserve">Rapat Koordinasi dan Konsultasi ke Luar Daerah. </w:t>
      </w:r>
    </w:p>
    <w:p w:rsidR="002731BE" w:rsidRPr="00815C9C" w:rsidRDefault="002731BE" w:rsidP="00815C9C">
      <w:pPr>
        <w:pStyle w:val="ListParagraph"/>
        <w:widowControl w:val="0"/>
        <w:numPr>
          <w:ilvl w:val="0"/>
          <w:numId w:val="22"/>
        </w:numPr>
        <w:tabs>
          <w:tab w:val="left" w:pos="1418"/>
        </w:tabs>
        <w:autoSpaceDE w:val="0"/>
        <w:autoSpaceDN w:val="0"/>
        <w:adjustRightInd w:val="0"/>
        <w:spacing w:after="0" w:line="360" w:lineRule="auto"/>
        <w:ind w:left="1418" w:right="-30" w:hanging="425"/>
        <w:jc w:val="both"/>
        <w:rPr>
          <w:rFonts w:ascii="Bookman Old Style" w:hAnsi="Bookman Old Style" w:cs="Times New Roman"/>
          <w:b/>
          <w:color w:val="000000"/>
          <w:sz w:val="24"/>
          <w:szCs w:val="24"/>
        </w:rPr>
      </w:pPr>
      <w:r w:rsidRPr="00D22C5D">
        <w:rPr>
          <w:rFonts w:ascii="Bookman Old Style" w:hAnsi="Bookman Old Style"/>
          <w:sz w:val="24"/>
          <w:szCs w:val="24"/>
        </w:rPr>
        <w:t>Penyediaan jasa pegawai non PNS</w:t>
      </w:r>
    </w:p>
    <w:p w:rsidR="002731BE" w:rsidRPr="00EB2A50" w:rsidRDefault="002731BE" w:rsidP="00815C9C">
      <w:pPr>
        <w:pStyle w:val="ListParagraph"/>
        <w:widowControl w:val="0"/>
        <w:numPr>
          <w:ilvl w:val="0"/>
          <w:numId w:val="31"/>
        </w:numPr>
        <w:tabs>
          <w:tab w:val="left" w:pos="1418"/>
        </w:tabs>
        <w:autoSpaceDE w:val="0"/>
        <w:autoSpaceDN w:val="0"/>
        <w:adjustRightInd w:val="0"/>
        <w:spacing w:after="0" w:line="360" w:lineRule="auto"/>
        <w:ind w:left="993" w:right="-30"/>
        <w:jc w:val="both"/>
        <w:rPr>
          <w:rFonts w:ascii="Bookman Old Style" w:hAnsi="Bookman Old Style" w:cs="Times New Roman"/>
          <w:b/>
          <w:color w:val="000000"/>
          <w:sz w:val="24"/>
          <w:szCs w:val="24"/>
        </w:rPr>
      </w:pPr>
      <w:r w:rsidRPr="00EB2A50">
        <w:rPr>
          <w:rFonts w:ascii="Bookman Old Style" w:hAnsi="Bookman Old Style" w:cs="Times New Roman"/>
          <w:b/>
          <w:color w:val="000000"/>
          <w:sz w:val="24"/>
          <w:szCs w:val="24"/>
        </w:rPr>
        <w:t xml:space="preserve">Program Peningkatan Kapasitas Sumber Daya Aparatur, dengan  kegiatan: </w:t>
      </w:r>
    </w:p>
    <w:p w:rsidR="002731BE" w:rsidRPr="00815C9C" w:rsidRDefault="002731BE" w:rsidP="00815C9C">
      <w:pPr>
        <w:pStyle w:val="ListParagraph"/>
        <w:widowControl w:val="0"/>
        <w:numPr>
          <w:ilvl w:val="1"/>
          <w:numId w:val="23"/>
        </w:numPr>
        <w:autoSpaceDE w:val="0"/>
        <w:autoSpaceDN w:val="0"/>
        <w:adjustRightInd w:val="0"/>
        <w:spacing w:after="0" w:line="360" w:lineRule="auto"/>
        <w:ind w:left="1418" w:right="-30" w:hanging="425"/>
        <w:jc w:val="both"/>
        <w:rPr>
          <w:rFonts w:ascii="Bookman Old Style" w:hAnsi="Bookman Old Style" w:cs="Times New Roman"/>
          <w:b/>
          <w:color w:val="000000"/>
          <w:sz w:val="24"/>
          <w:szCs w:val="24"/>
        </w:rPr>
      </w:pPr>
      <w:r w:rsidRPr="00657EC4">
        <w:rPr>
          <w:rFonts w:ascii="Bookman Old Style" w:hAnsi="Bookman Old Style"/>
          <w:sz w:val="24"/>
          <w:szCs w:val="24"/>
        </w:rPr>
        <w:t>Pendidikan dan pelatihan formal</w:t>
      </w:r>
    </w:p>
    <w:p w:rsidR="002731BE" w:rsidRPr="00EB2A50" w:rsidRDefault="002731BE" w:rsidP="00815C9C">
      <w:pPr>
        <w:pStyle w:val="ListParagraph"/>
        <w:widowControl w:val="0"/>
        <w:numPr>
          <w:ilvl w:val="0"/>
          <w:numId w:val="31"/>
        </w:numPr>
        <w:tabs>
          <w:tab w:val="left" w:pos="1418"/>
        </w:tabs>
        <w:autoSpaceDE w:val="0"/>
        <w:autoSpaceDN w:val="0"/>
        <w:adjustRightInd w:val="0"/>
        <w:spacing w:after="0" w:line="360" w:lineRule="auto"/>
        <w:ind w:left="993" w:right="-30"/>
        <w:jc w:val="both"/>
        <w:rPr>
          <w:rFonts w:ascii="Bookman Old Style" w:hAnsi="Bookman Old Style" w:cs="Times New Roman"/>
          <w:b/>
          <w:color w:val="000000"/>
          <w:sz w:val="24"/>
          <w:szCs w:val="24"/>
        </w:rPr>
      </w:pPr>
      <w:r w:rsidRPr="00EB2A50">
        <w:rPr>
          <w:rFonts w:ascii="Bookman Old Style" w:hAnsi="Bookman Old Style" w:cs="Times New Roman"/>
          <w:b/>
          <w:color w:val="000000"/>
          <w:spacing w:val="1"/>
          <w:sz w:val="24"/>
          <w:szCs w:val="24"/>
        </w:rPr>
        <w:t>Program Pe</w:t>
      </w:r>
      <w:r>
        <w:rPr>
          <w:rFonts w:ascii="Bookman Old Style" w:hAnsi="Bookman Old Style" w:cs="Times New Roman"/>
          <w:b/>
          <w:color w:val="000000"/>
          <w:spacing w:val="1"/>
          <w:sz w:val="24"/>
          <w:szCs w:val="24"/>
        </w:rPr>
        <w:t>ngembangan Pemasaran Pariwisata, dengan  kegiatan</w:t>
      </w:r>
      <w:r w:rsidRPr="00EB2A50">
        <w:rPr>
          <w:rFonts w:ascii="Bookman Old Style" w:hAnsi="Bookman Old Style" w:cs="Times New Roman"/>
          <w:b/>
          <w:color w:val="000000"/>
          <w:spacing w:val="1"/>
          <w:sz w:val="24"/>
          <w:szCs w:val="24"/>
        </w:rPr>
        <w:t>:</w:t>
      </w:r>
    </w:p>
    <w:p w:rsidR="002731BE" w:rsidRDefault="002731BE" w:rsidP="00815C9C">
      <w:pPr>
        <w:pStyle w:val="ListParagraph"/>
        <w:widowControl w:val="0"/>
        <w:numPr>
          <w:ilvl w:val="0"/>
          <w:numId w:val="4"/>
        </w:numPr>
        <w:autoSpaceDE w:val="0"/>
        <w:autoSpaceDN w:val="0"/>
        <w:adjustRightInd w:val="0"/>
        <w:spacing w:after="0" w:line="360" w:lineRule="auto"/>
        <w:ind w:left="1418" w:right="630" w:hanging="425"/>
        <w:jc w:val="both"/>
        <w:rPr>
          <w:rFonts w:ascii="Bookman Old Style" w:hAnsi="Bookman Old Style" w:cs="Times New Roman"/>
          <w:color w:val="000000"/>
          <w:sz w:val="24"/>
          <w:szCs w:val="24"/>
        </w:rPr>
      </w:pPr>
      <w:r w:rsidRPr="00657EC4">
        <w:rPr>
          <w:rFonts w:ascii="Bookman Old Style" w:hAnsi="Bookman Old Style" w:cs="Times New Roman"/>
          <w:color w:val="000000"/>
          <w:spacing w:val="1"/>
          <w:sz w:val="24"/>
          <w:szCs w:val="24"/>
        </w:rPr>
        <w:t xml:space="preserve">Pelaksanaan  Promosi Pariwisata Nusantara di Dalam dan di </w:t>
      </w:r>
      <w:r w:rsidRPr="00657EC4">
        <w:rPr>
          <w:rFonts w:ascii="Bookman Old Style" w:hAnsi="Bookman Old Style" w:cs="Times New Roman"/>
          <w:color w:val="000000"/>
          <w:sz w:val="24"/>
          <w:szCs w:val="24"/>
        </w:rPr>
        <w:t xml:space="preserve">Luar Negeri </w:t>
      </w:r>
    </w:p>
    <w:p w:rsidR="002731BE" w:rsidRPr="00657EC4" w:rsidRDefault="002731BE" w:rsidP="00815C9C">
      <w:pPr>
        <w:pStyle w:val="ListParagraph"/>
        <w:widowControl w:val="0"/>
        <w:numPr>
          <w:ilvl w:val="0"/>
          <w:numId w:val="4"/>
        </w:numPr>
        <w:autoSpaceDE w:val="0"/>
        <w:autoSpaceDN w:val="0"/>
        <w:adjustRightInd w:val="0"/>
        <w:spacing w:after="0" w:line="360" w:lineRule="auto"/>
        <w:ind w:left="1418" w:right="630" w:hanging="425"/>
        <w:jc w:val="both"/>
        <w:rPr>
          <w:rFonts w:ascii="Bookman Old Style" w:hAnsi="Bookman Old Style" w:cs="Times New Roman"/>
          <w:color w:val="000000"/>
          <w:sz w:val="24"/>
          <w:szCs w:val="24"/>
        </w:rPr>
      </w:pPr>
      <w:r w:rsidRPr="00657EC4">
        <w:rPr>
          <w:rFonts w:ascii="Bookman Old Style" w:hAnsi="Bookman Old Style" w:cs="Times New Roman"/>
          <w:color w:val="000000"/>
          <w:spacing w:val="1"/>
          <w:sz w:val="24"/>
          <w:szCs w:val="24"/>
        </w:rPr>
        <w:t>Peningkatan Pemanf</w:t>
      </w:r>
      <w:r>
        <w:rPr>
          <w:rFonts w:ascii="Bookman Old Style" w:hAnsi="Bookman Old Style" w:cs="Times New Roman"/>
          <w:color w:val="000000"/>
          <w:spacing w:val="1"/>
          <w:sz w:val="24"/>
          <w:szCs w:val="24"/>
        </w:rPr>
        <w:t xml:space="preserve">aatan Teknologi Informasi Dalam </w:t>
      </w:r>
      <w:r w:rsidRPr="00657EC4">
        <w:rPr>
          <w:rFonts w:ascii="Bookman Old Style" w:hAnsi="Bookman Old Style" w:cs="Times New Roman"/>
          <w:color w:val="000000"/>
          <w:spacing w:val="1"/>
          <w:sz w:val="24"/>
          <w:szCs w:val="24"/>
        </w:rPr>
        <w:t>Pemasaran Pariwisata</w:t>
      </w:r>
    </w:p>
    <w:p w:rsidR="002731BE" w:rsidRPr="00815C9C" w:rsidRDefault="002731BE" w:rsidP="00815C9C">
      <w:pPr>
        <w:pStyle w:val="ListParagraph"/>
        <w:widowControl w:val="0"/>
        <w:numPr>
          <w:ilvl w:val="0"/>
          <w:numId w:val="4"/>
        </w:numPr>
        <w:autoSpaceDE w:val="0"/>
        <w:autoSpaceDN w:val="0"/>
        <w:adjustRightInd w:val="0"/>
        <w:spacing w:after="0" w:line="360" w:lineRule="auto"/>
        <w:ind w:left="1418" w:right="630" w:hanging="425"/>
        <w:jc w:val="both"/>
        <w:rPr>
          <w:rFonts w:ascii="Bookman Old Style" w:hAnsi="Bookman Old Style" w:cs="Times New Roman"/>
          <w:color w:val="000000"/>
          <w:sz w:val="24"/>
          <w:szCs w:val="24"/>
        </w:rPr>
      </w:pPr>
      <w:r w:rsidRPr="00657EC4">
        <w:rPr>
          <w:rFonts w:ascii="Bookman Old Style" w:hAnsi="Bookman Old Style" w:cs="Times New Roman"/>
          <w:color w:val="000000"/>
          <w:spacing w:val="1"/>
          <w:sz w:val="24"/>
          <w:szCs w:val="24"/>
        </w:rPr>
        <w:lastRenderedPageBreak/>
        <w:t>Koordinasi Dengan Sektor Pendukung Pariwisata</w:t>
      </w:r>
    </w:p>
    <w:p w:rsidR="002731BE" w:rsidRPr="00EB2A50" w:rsidRDefault="002731BE" w:rsidP="00815C9C">
      <w:pPr>
        <w:pStyle w:val="ListParagraph"/>
        <w:widowControl w:val="0"/>
        <w:numPr>
          <w:ilvl w:val="0"/>
          <w:numId w:val="31"/>
        </w:numPr>
        <w:autoSpaceDE w:val="0"/>
        <w:autoSpaceDN w:val="0"/>
        <w:adjustRightInd w:val="0"/>
        <w:spacing w:after="0" w:line="360" w:lineRule="auto"/>
        <w:ind w:left="993" w:right="630"/>
        <w:jc w:val="both"/>
        <w:rPr>
          <w:rFonts w:ascii="Bookman Old Style" w:hAnsi="Bookman Old Style" w:cs="Times New Roman"/>
          <w:b/>
          <w:color w:val="000000"/>
          <w:sz w:val="24"/>
          <w:szCs w:val="24"/>
        </w:rPr>
      </w:pPr>
      <w:r w:rsidRPr="00EB2A50">
        <w:rPr>
          <w:rFonts w:ascii="Bookman Old Style" w:hAnsi="Bookman Old Style" w:cs="Times New Roman"/>
          <w:b/>
          <w:color w:val="000000"/>
          <w:spacing w:val="1"/>
          <w:sz w:val="24"/>
          <w:szCs w:val="24"/>
        </w:rPr>
        <w:t xml:space="preserve">Program Pengembangan Destinasi Pariwisata, dengan  kegiatan: </w:t>
      </w:r>
    </w:p>
    <w:p w:rsidR="002731BE" w:rsidRDefault="002731BE" w:rsidP="00815C9C">
      <w:pPr>
        <w:pStyle w:val="ListParagraph"/>
        <w:widowControl w:val="0"/>
        <w:numPr>
          <w:ilvl w:val="0"/>
          <w:numId w:val="5"/>
        </w:numPr>
        <w:autoSpaceDE w:val="0"/>
        <w:autoSpaceDN w:val="0"/>
        <w:adjustRightInd w:val="0"/>
        <w:spacing w:after="0" w:line="360" w:lineRule="auto"/>
        <w:ind w:left="1418" w:right="-30" w:hanging="425"/>
        <w:jc w:val="both"/>
        <w:rPr>
          <w:rFonts w:ascii="Bookman Old Style" w:hAnsi="Bookman Old Style" w:cs="Times New Roman"/>
          <w:color w:val="000000"/>
          <w:spacing w:val="1"/>
          <w:sz w:val="24"/>
          <w:szCs w:val="24"/>
        </w:rPr>
      </w:pPr>
      <w:r w:rsidRPr="00EB2A50">
        <w:rPr>
          <w:rFonts w:ascii="Bookman Old Style" w:hAnsi="Bookman Old Style" w:cs="Times New Roman"/>
          <w:color w:val="000000"/>
          <w:spacing w:val="1"/>
          <w:sz w:val="24"/>
          <w:szCs w:val="24"/>
        </w:rPr>
        <w:t>Peningkatan Pembangunan Sarana dan Prasarana Pariwisata</w:t>
      </w:r>
    </w:p>
    <w:p w:rsidR="002731BE" w:rsidRDefault="002731BE" w:rsidP="00815C9C">
      <w:pPr>
        <w:pStyle w:val="ListParagraph"/>
        <w:widowControl w:val="0"/>
        <w:numPr>
          <w:ilvl w:val="0"/>
          <w:numId w:val="5"/>
        </w:numPr>
        <w:autoSpaceDE w:val="0"/>
        <w:autoSpaceDN w:val="0"/>
        <w:adjustRightInd w:val="0"/>
        <w:spacing w:after="0" w:line="360" w:lineRule="auto"/>
        <w:ind w:left="1418" w:right="-30" w:hanging="425"/>
        <w:jc w:val="both"/>
        <w:rPr>
          <w:rFonts w:ascii="Bookman Old Style" w:hAnsi="Bookman Old Style" w:cs="Times New Roman"/>
          <w:color w:val="000000"/>
          <w:spacing w:val="1"/>
          <w:sz w:val="24"/>
          <w:szCs w:val="24"/>
        </w:rPr>
      </w:pPr>
      <w:r w:rsidRPr="00EB2A50">
        <w:rPr>
          <w:rFonts w:ascii="Bookman Old Style" w:hAnsi="Bookman Old Style" w:cs="Times New Roman"/>
          <w:color w:val="000000"/>
          <w:spacing w:val="1"/>
          <w:sz w:val="24"/>
          <w:szCs w:val="24"/>
        </w:rPr>
        <w:t>Pengembangan Jenis dan Paket Wisata Unggulan</w:t>
      </w:r>
    </w:p>
    <w:p w:rsidR="002731BE" w:rsidRDefault="002731BE" w:rsidP="00815C9C">
      <w:pPr>
        <w:pStyle w:val="ListParagraph"/>
        <w:widowControl w:val="0"/>
        <w:numPr>
          <w:ilvl w:val="0"/>
          <w:numId w:val="5"/>
        </w:numPr>
        <w:autoSpaceDE w:val="0"/>
        <w:autoSpaceDN w:val="0"/>
        <w:adjustRightInd w:val="0"/>
        <w:spacing w:after="0" w:line="360" w:lineRule="auto"/>
        <w:ind w:left="1418" w:right="-30" w:hanging="425"/>
        <w:jc w:val="both"/>
        <w:rPr>
          <w:rFonts w:ascii="Bookman Old Style" w:hAnsi="Bookman Old Style" w:cs="Times New Roman"/>
          <w:color w:val="000000"/>
          <w:spacing w:val="1"/>
          <w:sz w:val="24"/>
          <w:szCs w:val="24"/>
        </w:rPr>
      </w:pPr>
      <w:r w:rsidRPr="00EB2A50">
        <w:rPr>
          <w:rFonts w:ascii="Bookman Old Style" w:hAnsi="Bookman Old Style" w:cs="Times New Roman"/>
          <w:color w:val="000000"/>
          <w:spacing w:val="1"/>
          <w:sz w:val="24"/>
          <w:szCs w:val="24"/>
        </w:rPr>
        <w:t>Pengembangan Daerah Tujuan Wisata</w:t>
      </w:r>
    </w:p>
    <w:p w:rsidR="002731BE" w:rsidRDefault="002731BE" w:rsidP="00815C9C">
      <w:pPr>
        <w:pStyle w:val="ListParagraph"/>
        <w:widowControl w:val="0"/>
        <w:numPr>
          <w:ilvl w:val="0"/>
          <w:numId w:val="5"/>
        </w:numPr>
        <w:autoSpaceDE w:val="0"/>
        <w:autoSpaceDN w:val="0"/>
        <w:adjustRightInd w:val="0"/>
        <w:spacing w:after="0" w:line="360" w:lineRule="auto"/>
        <w:ind w:left="1418" w:right="-30" w:hanging="425"/>
        <w:jc w:val="both"/>
        <w:rPr>
          <w:rFonts w:ascii="Bookman Old Style" w:hAnsi="Bookman Old Style" w:cs="Times New Roman"/>
          <w:color w:val="000000"/>
          <w:spacing w:val="1"/>
          <w:sz w:val="24"/>
          <w:szCs w:val="24"/>
        </w:rPr>
      </w:pPr>
      <w:r w:rsidRPr="00EB2A50">
        <w:rPr>
          <w:rFonts w:ascii="Bookman Old Style" w:hAnsi="Bookman Old Style" w:cs="Times New Roman"/>
          <w:color w:val="000000"/>
          <w:spacing w:val="1"/>
          <w:sz w:val="24"/>
          <w:szCs w:val="24"/>
        </w:rPr>
        <w:t>Pengembangan, Sosialisasi, dan Penerapan Serta Pengawasan Standarisasi</w:t>
      </w:r>
    </w:p>
    <w:p w:rsidR="002731BE" w:rsidRDefault="002731BE" w:rsidP="00815C9C">
      <w:pPr>
        <w:pStyle w:val="ListParagraph"/>
        <w:widowControl w:val="0"/>
        <w:numPr>
          <w:ilvl w:val="0"/>
          <w:numId w:val="5"/>
        </w:numPr>
        <w:autoSpaceDE w:val="0"/>
        <w:autoSpaceDN w:val="0"/>
        <w:adjustRightInd w:val="0"/>
        <w:spacing w:after="0" w:line="360" w:lineRule="auto"/>
        <w:ind w:left="1418" w:right="-30" w:hanging="425"/>
        <w:jc w:val="both"/>
        <w:rPr>
          <w:rFonts w:ascii="Bookman Old Style" w:hAnsi="Bookman Old Style" w:cs="Times New Roman"/>
          <w:color w:val="000000"/>
          <w:spacing w:val="1"/>
          <w:sz w:val="24"/>
          <w:szCs w:val="24"/>
        </w:rPr>
      </w:pPr>
      <w:r w:rsidRPr="00EB2A50">
        <w:rPr>
          <w:rFonts w:ascii="Bookman Old Style" w:hAnsi="Bookman Old Style" w:cs="Times New Roman"/>
          <w:color w:val="000000"/>
          <w:spacing w:val="1"/>
          <w:sz w:val="24"/>
          <w:szCs w:val="24"/>
        </w:rPr>
        <w:t>Pengembangan, Sosialisasi, dan Penerapan Serta Pengawasan Standarisasi</w:t>
      </w:r>
      <w:r>
        <w:rPr>
          <w:rFonts w:ascii="Bookman Old Style" w:hAnsi="Bookman Old Style" w:cs="Times New Roman"/>
          <w:color w:val="000000"/>
          <w:spacing w:val="1"/>
          <w:sz w:val="24"/>
          <w:szCs w:val="24"/>
        </w:rPr>
        <w:t xml:space="preserve"> (DBHCHT)</w:t>
      </w:r>
    </w:p>
    <w:p w:rsidR="002731BE" w:rsidRPr="00D22C5D" w:rsidRDefault="002731BE" w:rsidP="002731BE">
      <w:pPr>
        <w:widowControl w:val="0"/>
        <w:autoSpaceDE w:val="0"/>
        <w:autoSpaceDN w:val="0"/>
        <w:adjustRightInd w:val="0"/>
        <w:spacing w:after="0" w:line="360" w:lineRule="auto"/>
        <w:ind w:right="-30"/>
        <w:jc w:val="both"/>
        <w:rPr>
          <w:rFonts w:ascii="Bookman Old Style" w:hAnsi="Bookman Old Style"/>
          <w:sz w:val="24"/>
          <w:szCs w:val="24"/>
        </w:rPr>
      </w:pPr>
    </w:p>
    <w:p w:rsidR="002731BE" w:rsidRPr="003D37B8" w:rsidRDefault="002731BE" w:rsidP="002731BE">
      <w:pPr>
        <w:pStyle w:val="ListParagraph"/>
        <w:widowControl w:val="0"/>
        <w:tabs>
          <w:tab w:val="left" w:pos="1560"/>
        </w:tabs>
        <w:autoSpaceDE w:val="0"/>
        <w:autoSpaceDN w:val="0"/>
        <w:adjustRightInd w:val="0"/>
        <w:spacing w:after="0" w:line="360" w:lineRule="auto"/>
        <w:ind w:left="709" w:right="-30"/>
        <w:jc w:val="both"/>
        <w:rPr>
          <w:rFonts w:ascii="Bookman Old Style" w:eastAsiaTheme="minorHAnsi" w:hAnsi="Bookman Old Style" w:cs="TimesNewRomanPSMT"/>
          <w:sz w:val="24"/>
          <w:szCs w:val="24"/>
        </w:rPr>
      </w:pPr>
      <w:r>
        <w:rPr>
          <w:rFonts w:ascii="Bookman Old Style" w:hAnsi="Bookman Old Style"/>
          <w:sz w:val="24"/>
          <w:szCs w:val="24"/>
        </w:rPr>
        <w:tab/>
      </w:r>
      <w:r w:rsidRPr="003D37B8">
        <w:rPr>
          <w:rFonts w:ascii="Bookman Old Style" w:eastAsiaTheme="minorHAnsi" w:hAnsi="Bookman Old Style" w:cs="TimesNewRomanPSMT"/>
          <w:sz w:val="24"/>
          <w:szCs w:val="24"/>
        </w:rPr>
        <w:t xml:space="preserve">Adapun program dan kegiatan kerja Dinas Pariwisata </w:t>
      </w:r>
      <w:r>
        <w:rPr>
          <w:rFonts w:ascii="Bookman Old Style" w:eastAsiaTheme="minorHAnsi" w:hAnsi="Bookman Old Style" w:cs="TimesNewRomanPSMT"/>
          <w:sz w:val="24"/>
          <w:szCs w:val="24"/>
        </w:rPr>
        <w:t>Kabupaten Demak</w:t>
      </w:r>
      <w:r w:rsidRPr="003D37B8">
        <w:rPr>
          <w:rFonts w:ascii="Bookman Old Style" w:eastAsiaTheme="minorHAnsi" w:hAnsi="Bookman Old Style" w:cs="TimesNewRomanPSMT"/>
          <w:sz w:val="24"/>
          <w:szCs w:val="24"/>
        </w:rPr>
        <w:t xml:space="preserve"> beserta pagu kegiatannya dapat dilihat pada tabel usulan program dan kegiatan berikut </w:t>
      </w:r>
      <w:proofErr w:type="gramStart"/>
      <w:r w:rsidRPr="003D37B8">
        <w:rPr>
          <w:rFonts w:ascii="Bookman Old Style" w:eastAsiaTheme="minorHAnsi" w:hAnsi="Bookman Old Style" w:cs="TimesNewRomanPSMT"/>
          <w:sz w:val="24"/>
          <w:szCs w:val="24"/>
        </w:rPr>
        <w:t>ini :</w:t>
      </w:r>
      <w:proofErr w:type="gramEnd"/>
    </w:p>
    <w:p w:rsidR="002731BE" w:rsidRDefault="002731BE" w:rsidP="002731BE">
      <w:pPr>
        <w:pStyle w:val="ListParagraph"/>
        <w:widowControl w:val="0"/>
        <w:tabs>
          <w:tab w:val="left" w:pos="1560"/>
        </w:tabs>
        <w:autoSpaceDE w:val="0"/>
        <w:autoSpaceDN w:val="0"/>
        <w:adjustRightInd w:val="0"/>
        <w:spacing w:after="0" w:line="360" w:lineRule="auto"/>
        <w:ind w:left="709" w:right="-30"/>
        <w:jc w:val="both"/>
        <w:rPr>
          <w:rFonts w:ascii="TimesNewRomanPSMT" w:eastAsiaTheme="minorHAnsi" w:hAnsi="TimesNewRomanPSMT" w:cs="TimesNewRomanPSMT"/>
          <w:sz w:val="24"/>
          <w:szCs w:val="24"/>
        </w:rPr>
      </w:pPr>
    </w:p>
    <w:p w:rsidR="002731BE" w:rsidRDefault="002731BE" w:rsidP="002731BE">
      <w:pPr>
        <w:pStyle w:val="ListParagraph"/>
        <w:widowControl w:val="0"/>
        <w:tabs>
          <w:tab w:val="left" w:pos="1560"/>
        </w:tabs>
        <w:autoSpaceDE w:val="0"/>
        <w:autoSpaceDN w:val="0"/>
        <w:adjustRightInd w:val="0"/>
        <w:spacing w:after="0" w:line="360" w:lineRule="auto"/>
        <w:ind w:left="709" w:right="-30"/>
        <w:jc w:val="both"/>
        <w:rPr>
          <w:rFonts w:ascii="TimesNewRomanPSMT" w:eastAsiaTheme="minorHAnsi" w:hAnsi="TimesNewRomanPSMT" w:cs="TimesNewRomanPSMT"/>
          <w:sz w:val="24"/>
          <w:szCs w:val="24"/>
        </w:rPr>
      </w:pPr>
    </w:p>
    <w:p w:rsidR="002731BE" w:rsidRDefault="002731BE" w:rsidP="002731BE">
      <w:pPr>
        <w:pStyle w:val="ListParagraph"/>
        <w:widowControl w:val="0"/>
        <w:tabs>
          <w:tab w:val="left" w:pos="1560"/>
        </w:tabs>
        <w:autoSpaceDE w:val="0"/>
        <w:autoSpaceDN w:val="0"/>
        <w:adjustRightInd w:val="0"/>
        <w:spacing w:after="0" w:line="360" w:lineRule="auto"/>
        <w:ind w:left="709" w:right="-30"/>
        <w:jc w:val="both"/>
        <w:rPr>
          <w:rFonts w:ascii="TimesNewRomanPSMT" w:eastAsiaTheme="minorHAnsi" w:hAnsi="TimesNewRomanPSMT" w:cs="TimesNewRomanPSMT"/>
          <w:sz w:val="24"/>
          <w:szCs w:val="24"/>
        </w:rPr>
      </w:pPr>
    </w:p>
    <w:p w:rsidR="002731BE" w:rsidRDefault="002731BE" w:rsidP="002731BE">
      <w:pPr>
        <w:pStyle w:val="ListParagraph"/>
        <w:widowControl w:val="0"/>
        <w:tabs>
          <w:tab w:val="left" w:pos="1560"/>
        </w:tabs>
        <w:autoSpaceDE w:val="0"/>
        <w:autoSpaceDN w:val="0"/>
        <w:adjustRightInd w:val="0"/>
        <w:spacing w:after="0" w:line="360" w:lineRule="auto"/>
        <w:ind w:left="709" w:right="-30"/>
        <w:jc w:val="both"/>
        <w:rPr>
          <w:rFonts w:ascii="TimesNewRomanPSMT" w:eastAsiaTheme="minorHAnsi" w:hAnsi="TimesNewRomanPSMT" w:cs="TimesNewRomanPSMT"/>
          <w:sz w:val="24"/>
          <w:szCs w:val="24"/>
        </w:rPr>
      </w:pPr>
    </w:p>
    <w:p w:rsidR="002731BE" w:rsidRDefault="002731BE" w:rsidP="002731BE">
      <w:pPr>
        <w:pStyle w:val="ListParagraph"/>
        <w:widowControl w:val="0"/>
        <w:tabs>
          <w:tab w:val="left" w:pos="1560"/>
        </w:tabs>
        <w:autoSpaceDE w:val="0"/>
        <w:autoSpaceDN w:val="0"/>
        <w:adjustRightInd w:val="0"/>
        <w:spacing w:after="0" w:line="360" w:lineRule="auto"/>
        <w:ind w:left="709" w:right="-30"/>
        <w:jc w:val="both"/>
        <w:rPr>
          <w:rFonts w:ascii="TimesNewRomanPSMT" w:eastAsiaTheme="minorHAnsi" w:hAnsi="TimesNewRomanPSMT" w:cs="TimesNewRomanPSMT"/>
          <w:sz w:val="24"/>
          <w:szCs w:val="24"/>
        </w:rPr>
      </w:pPr>
    </w:p>
    <w:p w:rsidR="002731BE" w:rsidRDefault="002731BE" w:rsidP="002731BE">
      <w:pPr>
        <w:widowControl w:val="0"/>
        <w:tabs>
          <w:tab w:val="left" w:pos="851"/>
        </w:tabs>
        <w:autoSpaceDE w:val="0"/>
        <w:autoSpaceDN w:val="0"/>
        <w:adjustRightInd w:val="0"/>
        <w:spacing w:after="0" w:line="415" w:lineRule="exact"/>
        <w:ind w:right="6"/>
        <w:jc w:val="both"/>
        <w:rPr>
          <w:rFonts w:ascii="Bookman Old Style" w:hAnsi="Bookman Old Style" w:cs="Times New Roman"/>
          <w:color w:val="000000"/>
          <w:sz w:val="24"/>
          <w:szCs w:val="24"/>
        </w:rPr>
      </w:pPr>
    </w:p>
    <w:p w:rsidR="002731BE" w:rsidRDefault="002731BE" w:rsidP="002731BE">
      <w:pPr>
        <w:widowControl w:val="0"/>
        <w:tabs>
          <w:tab w:val="left" w:pos="851"/>
        </w:tabs>
        <w:autoSpaceDE w:val="0"/>
        <w:autoSpaceDN w:val="0"/>
        <w:adjustRightInd w:val="0"/>
        <w:spacing w:after="0" w:line="415" w:lineRule="exact"/>
        <w:ind w:right="6"/>
        <w:jc w:val="both"/>
        <w:rPr>
          <w:rFonts w:ascii="Bookman Old Style" w:hAnsi="Bookman Old Style" w:cs="Times New Roman"/>
          <w:color w:val="000000"/>
          <w:sz w:val="24"/>
          <w:szCs w:val="24"/>
        </w:rPr>
      </w:pPr>
    </w:p>
    <w:p w:rsidR="002731BE" w:rsidRDefault="002731BE" w:rsidP="002731BE">
      <w:pPr>
        <w:widowControl w:val="0"/>
        <w:tabs>
          <w:tab w:val="left" w:pos="851"/>
        </w:tabs>
        <w:autoSpaceDE w:val="0"/>
        <w:autoSpaceDN w:val="0"/>
        <w:adjustRightInd w:val="0"/>
        <w:spacing w:after="0" w:line="415" w:lineRule="exact"/>
        <w:ind w:right="6"/>
        <w:jc w:val="both"/>
        <w:rPr>
          <w:rFonts w:ascii="Bookman Old Style" w:hAnsi="Bookman Old Style" w:cs="Times New Roman"/>
          <w:color w:val="000000"/>
          <w:sz w:val="24"/>
          <w:szCs w:val="24"/>
        </w:rPr>
      </w:pPr>
    </w:p>
    <w:p w:rsidR="002731BE" w:rsidRDefault="002731BE" w:rsidP="002731BE">
      <w:pPr>
        <w:widowControl w:val="0"/>
        <w:tabs>
          <w:tab w:val="left" w:pos="851"/>
        </w:tabs>
        <w:autoSpaceDE w:val="0"/>
        <w:autoSpaceDN w:val="0"/>
        <w:adjustRightInd w:val="0"/>
        <w:spacing w:after="0" w:line="415" w:lineRule="exact"/>
        <w:ind w:right="6"/>
        <w:jc w:val="both"/>
        <w:rPr>
          <w:rFonts w:ascii="Bookman Old Style" w:hAnsi="Bookman Old Style" w:cs="Times New Roman"/>
          <w:color w:val="000000"/>
          <w:sz w:val="24"/>
          <w:szCs w:val="24"/>
        </w:rPr>
      </w:pPr>
    </w:p>
    <w:p w:rsidR="002731BE" w:rsidRDefault="002731BE" w:rsidP="002731BE">
      <w:pPr>
        <w:widowControl w:val="0"/>
        <w:tabs>
          <w:tab w:val="left" w:pos="851"/>
        </w:tabs>
        <w:autoSpaceDE w:val="0"/>
        <w:autoSpaceDN w:val="0"/>
        <w:adjustRightInd w:val="0"/>
        <w:spacing w:after="0" w:line="415" w:lineRule="exact"/>
        <w:ind w:right="6"/>
        <w:jc w:val="both"/>
        <w:rPr>
          <w:rFonts w:ascii="Bookman Old Style" w:hAnsi="Bookman Old Style" w:cs="Times New Roman"/>
          <w:color w:val="000000"/>
          <w:sz w:val="24"/>
          <w:szCs w:val="24"/>
        </w:rPr>
      </w:pPr>
    </w:p>
    <w:p w:rsidR="002731BE" w:rsidRDefault="002731BE" w:rsidP="002731BE">
      <w:pPr>
        <w:widowControl w:val="0"/>
        <w:tabs>
          <w:tab w:val="left" w:pos="851"/>
        </w:tabs>
        <w:autoSpaceDE w:val="0"/>
        <w:autoSpaceDN w:val="0"/>
        <w:adjustRightInd w:val="0"/>
        <w:spacing w:after="0" w:line="415" w:lineRule="exact"/>
        <w:ind w:right="6"/>
        <w:jc w:val="both"/>
        <w:rPr>
          <w:rFonts w:ascii="Bookman Old Style" w:hAnsi="Bookman Old Style" w:cs="Times New Roman"/>
          <w:color w:val="000000"/>
          <w:sz w:val="24"/>
          <w:szCs w:val="24"/>
        </w:rPr>
      </w:pPr>
    </w:p>
    <w:p w:rsidR="002731BE" w:rsidRDefault="002731BE" w:rsidP="002731BE">
      <w:pPr>
        <w:widowControl w:val="0"/>
        <w:tabs>
          <w:tab w:val="left" w:pos="851"/>
        </w:tabs>
        <w:autoSpaceDE w:val="0"/>
        <w:autoSpaceDN w:val="0"/>
        <w:adjustRightInd w:val="0"/>
        <w:spacing w:after="0" w:line="415" w:lineRule="exact"/>
        <w:ind w:right="6"/>
        <w:jc w:val="both"/>
        <w:rPr>
          <w:rFonts w:ascii="Bookman Old Style" w:hAnsi="Bookman Old Style" w:cs="Times New Roman"/>
          <w:color w:val="000000"/>
          <w:sz w:val="24"/>
          <w:szCs w:val="24"/>
        </w:rPr>
      </w:pPr>
    </w:p>
    <w:p w:rsidR="002731BE" w:rsidRDefault="002731BE" w:rsidP="002731BE">
      <w:pPr>
        <w:widowControl w:val="0"/>
        <w:tabs>
          <w:tab w:val="left" w:pos="851"/>
        </w:tabs>
        <w:autoSpaceDE w:val="0"/>
        <w:autoSpaceDN w:val="0"/>
        <w:adjustRightInd w:val="0"/>
        <w:spacing w:after="0" w:line="415" w:lineRule="exact"/>
        <w:ind w:right="6"/>
        <w:jc w:val="both"/>
        <w:rPr>
          <w:rFonts w:ascii="Bookman Old Style" w:hAnsi="Bookman Old Style" w:cs="Times New Roman"/>
          <w:color w:val="000000"/>
          <w:sz w:val="24"/>
          <w:szCs w:val="24"/>
        </w:rPr>
      </w:pPr>
    </w:p>
    <w:p w:rsidR="008C7184" w:rsidRDefault="008C7184" w:rsidP="002731BE">
      <w:pPr>
        <w:widowControl w:val="0"/>
        <w:tabs>
          <w:tab w:val="left" w:pos="851"/>
        </w:tabs>
        <w:autoSpaceDE w:val="0"/>
        <w:autoSpaceDN w:val="0"/>
        <w:adjustRightInd w:val="0"/>
        <w:spacing w:after="0" w:line="415" w:lineRule="exact"/>
        <w:ind w:right="6"/>
        <w:jc w:val="both"/>
        <w:rPr>
          <w:rFonts w:ascii="Bookman Old Style" w:hAnsi="Bookman Old Style" w:cs="Times New Roman"/>
          <w:color w:val="000000"/>
          <w:sz w:val="24"/>
          <w:szCs w:val="24"/>
        </w:rPr>
      </w:pPr>
    </w:p>
    <w:p w:rsidR="008C7184" w:rsidRDefault="008C7184" w:rsidP="002731BE">
      <w:pPr>
        <w:widowControl w:val="0"/>
        <w:tabs>
          <w:tab w:val="left" w:pos="851"/>
        </w:tabs>
        <w:autoSpaceDE w:val="0"/>
        <w:autoSpaceDN w:val="0"/>
        <w:adjustRightInd w:val="0"/>
        <w:spacing w:after="0" w:line="415" w:lineRule="exact"/>
        <w:ind w:right="6"/>
        <w:jc w:val="both"/>
        <w:rPr>
          <w:rFonts w:ascii="Bookman Old Style" w:hAnsi="Bookman Old Style" w:cs="Times New Roman"/>
          <w:color w:val="000000"/>
          <w:sz w:val="24"/>
          <w:szCs w:val="24"/>
        </w:rPr>
      </w:pPr>
    </w:p>
    <w:p w:rsidR="008C7184" w:rsidRDefault="008C7184" w:rsidP="002731BE">
      <w:pPr>
        <w:widowControl w:val="0"/>
        <w:tabs>
          <w:tab w:val="left" w:pos="851"/>
        </w:tabs>
        <w:autoSpaceDE w:val="0"/>
        <w:autoSpaceDN w:val="0"/>
        <w:adjustRightInd w:val="0"/>
        <w:spacing w:after="0" w:line="415" w:lineRule="exact"/>
        <w:ind w:right="6"/>
        <w:jc w:val="both"/>
        <w:rPr>
          <w:rFonts w:ascii="Bookman Old Style" w:hAnsi="Bookman Old Style" w:cs="Times New Roman"/>
          <w:color w:val="000000"/>
          <w:sz w:val="24"/>
          <w:szCs w:val="24"/>
        </w:rPr>
        <w:sectPr w:rsidR="008C7184" w:rsidSect="008C7184">
          <w:pgSz w:w="12242" w:h="18722" w:code="14"/>
          <w:pgMar w:top="2268" w:right="1701" w:bottom="1701" w:left="2268" w:header="720" w:footer="720" w:gutter="0"/>
          <w:cols w:space="720"/>
          <w:docGrid w:linePitch="360"/>
        </w:sectPr>
      </w:pPr>
    </w:p>
    <w:tbl>
      <w:tblPr>
        <w:tblW w:w="17058" w:type="dxa"/>
        <w:tblInd w:w="-1418" w:type="dxa"/>
        <w:tblLook w:val="04A0" w:firstRow="1" w:lastRow="0" w:firstColumn="1" w:lastColumn="0" w:noHBand="0" w:noVBand="1"/>
      </w:tblPr>
      <w:tblGrid>
        <w:gridCol w:w="620"/>
        <w:gridCol w:w="4120"/>
        <w:gridCol w:w="3198"/>
        <w:gridCol w:w="1029"/>
        <w:gridCol w:w="1362"/>
        <w:gridCol w:w="1380"/>
        <w:gridCol w:w="1000"/>
        <w:gridCol w:w="1447"/>
        <w:gridCol w:w="1362"/>
        <w:gridCol w:w="1540"/>
      </w:tblGrid>
      <w:tr w:rsidR="008C7184" w:rsidRPr="008C7184" w:rsidTr="008C7184">
        <w:trPr>
          <w:trHeight w:val="300"/>
        </w:trPr>
        <w:tc>
          <w:tcPr>
            <w:tcW w:w="17058" w:type="dxa"/>
            <w:gridSpan w:val="10"/>
            <w:tcBorders>
              <w:top w:val="nil"/>
              <w:left w:val="nil"/>
              <w:bottom w:val="nil"/>
              <w:right w:val="nil"/>
            </w:tcBorders>
            <w:shd w:val="clear" w:color="auto" w:fill="auto"/>
            <w:noWrap/>
            <w:vAlign w:val="bottom"/>
            <w:hideMark/>
          </w:tcPr>
          <w:p w:rsidR="008C7184" w:rsidRPr="008C7184" w:rsidRDefault="008C7184" w:rsidP="008C7184">
            <w:pPr>
              <w:spacing w:after="0" w:line="240" w:lineRule="auto"/>
              <w:jc w:val="center"/>
              <w:rPr>
                <w:rFonts w:ascii="Bookman Old Style" w:eastAsia="Times New Roman" w:hAnsi="Bookman Old Style" w:cs="Calibri"/>
                <w:color w:val="000000"/>
                <w:sz w:val="20"/>
                <w:szCs w:val="20"/>
              </w:rPr>
            </w:pPr>
            <w:r w:rsidRPr="008C7184">
              <w:rPr>
                <w:rFonts w:ascii="Bookman Old Style" w:eastAsia="Times New Roman" w:hAnsi="Bookman Old Style" w:cs="Calibri"/>
                <w:color w:val="000000"/>
                <w:sz w:val="20"/>
                <w:szCs w:val="20"/>
              </w:rPr>
              <w:lastRenderedPageBreak/>
              <w:t>Tabel 4. Rumusan Rencana Program dan Kegiatan Perangkat Daerah Tahun 2021</w:t>
            </w:r>
          </w:p>
        </w:tc>
      </w:tr>
      <w:tr w:rsidR="008C7184" w:rsidRPr="008C7184" w:rsidTr="008C7184">
        <w:trPr>
          <w:trHeight w:val="300"/>
        </w:trPr>
        <w:tc>
          <w:tcPr>
            <w:tcW w:w="17058" w:type="dxa"/>
            <w:gridSpan w:val="10"/>
            <w:tcBorders>
              <w:top w:val="nil"/>
              <w:left w:val="nil"/>
              <w:bottom w:val="nil"/>
              <w:right w:val="nil"/>
            </w:tcBorders>
            <w:shd w:val="clear" w:color="auto" w:fill="auto"/>
            <w:noWrap/>
            <w:vAlign w:val="bottom"/>
            <w:hideMark/>
          </w:tcPr>
          <w:p w:rsidR="008C7184" w:rsidRPr="008C7184" w:rsidRDefault="008C7184" w:rsidP="008C7184">
            <w:pPr>
              <w:spacing w:after="0" w:line="240" w:lineRule="auto"/>
              <w:jc w:val="center"/>
              <w:rPr>
                <w:rFonts w:ascii="Bookman Old Style" w:eastAsia="Times New Roman" w:hAnsi="Bookman Old Style" w:cs="Calibri"/>
                <w:color w:val="000000"/>
                <w:sz w:val="20"/>
                <w:szCs w:val="20"/>
              </w:rPr>
            </w:pPr>
            <w:r w:rsidRPr="008C7184">
              <w:rPr>
                <w:rFonts w:ascii="Bookman Old Style" w:eastAsia="Times New Roman" w:hAnsi="Bookman Old Style" w:cs="Calibri"/>
                <w:color w:val="000000"/>
                <w:sz w:val="20"/>
                <w:szCs w:val="20"/>
              </w:rPr>
              <w:t>dan Prakiraan Maju Tahun 2022</w:t>
            </w:r>
          </w:p>
        </w:tc>
      </w:tr>
      <w:tr w:rsidR="008C7184" w:rsidRPr="008C7184" w:rsidTr="008C7184">
        <w:trPr>
          <w:trHeight w:val="300"/>
        </w:trPr>
        <w:tc>
          <w:tcPr>
            <w:tcW w:w="17058" w:type="dxa"/>
            <w:gridSpan w:val="10"/>
            <w:tcBorders>
              <w:top w:val="nil"/>
              <w:left w:val="nil"/>
              <w:bottom w:val="nil"/>
              <w:right w:val="nil"/>
            </w:tcBorders>
            <w:shd w:val="clear" w:color="auto" w:fill="auto"/>
            <w:noWrap/>
            <w:vAlign w:val="bottom"/>
            <w:hideMark/>
          </w:tcPr>
          <w:p w:rsidR="008C7184" w:rsidRPr="008C7184" w:rsidRDefault="008C7184" w:rsidP="008C7184">
            <w:pPr>
              <w:spacing w:after="0" w:line="240" w:lineRule="auto"/>
              <w:jc w:val="center"/>
              <w:rPr>
                <w:rFonts w:ascii="Bookman Old Style" w:eastAsia="Times New Roman" w:hAnsi="Bookman Old Style" w:cs="Calibri"/>
                <w:color w:val="000000"/>
                <w:sz w:val="20"/>
                <w:szCs w:val="20"/>
              </w:rPr>
            </w:pPr>
            <w:r w:rsidRPr="008C7184">
              <w:rPr>
                <w:rFonts w:ascii="Bookman Old Style" w:eastAsia="Times New Roman" w:hAnsi="Bookman Old Style" w:cs="Calibri"/>
                <w:color w:val="000000"/>
                <w:sz w:val="20"/>
                <w:szCs w:val="20"/>
              </w:rPr>
              <w:t>Kabupaten Demak</w:t>
            </w:r>
          </w:p>
        </w:tc>
      </w:tr>
      <w:tr w:rsidR="008C7184" w:rsidRPr="008C7184" w:rsidTr="008C7184">
        <w:trPr>
          <w:trHeight w:val="300"/>
        </w:trPr>
        <w:tc>
          <w:tcPr>
            <w:tcW w:w="620" w:type="dxa"/>
            <w:tcBorders>
              <w:top w:val="nil"/>
              <w:left w:val="nil"/>
              <w:bottom w:val="nil"/>
              <w:right w:val="nil"/>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20"/>
                <w:szCs w:val="20"/>
              </w:rPr>
            </w:pPr>
          </w:p>
        </w:tc>
        <w:tc>
          <w:tcPr>
            <w:tcW w:w="4120" w:type="dxa"/>
            <w:tcBorders>
              <w:top w:val="nil"/>
              <w:left w:val="nil"/>
              <w:bottom w:val="nil"/>
              <w:right w:val="nil"/>
            </w:tcBorders>
            <w:shd w:val="clear" w:color="auto" w:fill="auto"/>
            <w:noWrap/>
            <w:vAlign w:val="bottom"/>
            <w:hideMark/>
          </w:tcPr>
          <w:p w:rsidR="008C7184" w:rsidRPr="008C7184" w:rsidRDefault="008C7184" w:rsidP="008C7184">
            <w:pPr>
              <w:spacing w:after="0" w:line="240" w:lineRule="auto"/>
              <w:jc w:val="center"/>
              <w:rPr>
                <w:rFonts w:ascii="Times New Roman" w:eastAsia="Times New Roman" w:hAnsi="Times New Roman" w:cs="Times New Roman"/>
                <w:sz w:val="20"/>
                <w:szCs w:val="20"/>
              </w:rPr>
            </w:pPr>
          </w:p>
        </w:tc>
        <w:tc>
          <w:tcPr>
            <w:tcW w:w="3198" w:type="dxa"/>
            <w:tcBorders>
              <w:top w:val="nil"/>
              <w:left w:val="nil"/>
              <w:bottom w:val="nil"/>
              <w:right w:val="nil"/>
            </w:tcBorders>
            <w:shd w:val="clear" w:color="auto" w:fill="auto"/>
            <w:noWrap/>
            <w:vAlign w:val="bottom"/>
            <w:hideMark/>
          </w:tcPr>
          <w:p w:rsidR="008C7184" w:rsidRPr="008C7184" w:rsidRDefault="008C7184" w:rsidP="008C7184">
            <w:pPr>
              <w:spacing w:after="0" w:line="240" w:lineRule="auto"/>
              <w:rPr>
                <w:rFonts w:ascii="Times New Roman" w:eastAsia="Times New Roman" w:hAnsi="Times New Roman" w:cs="Times New Roman"/>
                <w:sz w:val="20"/>
                <w:szCs w:val="20"/>
              </w:rPr>
            </w:pPr>
          </w:p>
        </w:tc>
        <w:tc>
          <w:tcPr>
            <w:tcW w:w="1029" w:type="dxa"/>
            <w:tcBorders>
              <w:top w:val="nil"/>
              <w:left w:val="nil"/>
              <w:bottom w:val="nil"/>
              <w:right w:val="nil"/>
            </w:tcBorders>
            <w:shd w:val="clear" w:color="auto" w:fill="auto"/>
            <w:noWrap/>
            <w:vAlign w:val="bottom"/>
            <w:hideMark/>
          </w:tcPr>
          <w:p w:rsidR="008C7184" w:rsidRPr="008C7184" w:rsidRDefault="008C7184" w:rsidP="008C7184">
            <w:pPr>
              <w:spacing w:after="0" w:line="240" w:lineRule="auto"/>
              <w:rPr>
                <w:rFonts w:ascii="Times New Roman" w:eastAsia="Times New Roman" w:hAnsi="Times New Roman" w:cs="Times New Roman"/>
                <w:sz w:val="20"/>
                <w:szCs w:val="20"/>
              </w:rPr>
            </w:pPr>
          </w:p>
        </w:tc>
        <w:tc>
          <w:tcPr>
            <w:tcW w:w="1362" w:type="dxa"/>
            <w:tcBorders>
              <w:top w:val="nil"/>
              <w:left w:val="nil"/>
              <w:bottom w:val="nil"/>
              <w:right w:val="nil"/>
            </w:tcBorders>
            <w:shd w:val="clear" w:color="auto" w:fill="auto"/>
            <w:noWrap/>
            <w:vAlign w:val="bottom"/>
            <w:hideMark/>
          </w:tcPr>
          <w:p w:rsidR="008C7184" w:rsidRPr="008C7184" w:rsidRDefault="008C7184" w:rsidP="008C7184">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hideMark/>
          </w:tcPr>
          <w:p w:rsidR="008C7184" w:rsidRPr="008C7184" w:rsidRDefault="008C7184" w:rsidP="008C7184">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rsidR="008C7184" w:rsidRPr="008C7184" w:rsidRDefault="008C7184" w:rsidP="008C7184">
            <w:pPr>
              <w:spacing w:after="0" w:line="240" w:lineRule="auto"/>
              <w:jc w:val="right"/>
              <w:rPr>
                <w:rFonts w:ascii="Times New Roman" w:eastAsia="Times New Roman" w:hAnsi="Times New Roman" w:cs="Times New Roman"/>
                <w:sz w:val="20"/>
                <w:szCs w:val="20"/>
              </w:rPr>
            </w:pPr>
          </w:p>
        </w:tc>
        <w:tc>
          <w:tcPr>
            <w:tcW w:w="1447" w:type="dxa"/>
            <w:tcBorders>
              <w:top w:val="nil"/>
              <w:left w:val="nil"/>
              <w:bottom w:val="nil"/>
              <w:right w:val="nil"/>
            </w:tcBorders>
            <w:shd w:val="clear" w:color="auto" w:fill="auto"/>
            <w:noWrap/>
            <w:vAlign w:val="bottom"/>
            <w:hideMark/>
          </w:tcPr>
          <w:p w:rsidR="008C7184" w:rsidRPr="008C7184" w:rsidRDefault="008C7184" w:rsidP="008C7184">
            <w:pPr>
              <w:spacing w:after="0" w:line="240" w:lineRule="auto"/>
              <w:rPr>
                <w:rFonts w:ascii="Times New Roman" w:eastAsia="Times New Roman" w:hAnsi="Times New Roman" w:cs="Times New Roman"/>
                <w:sz w:val="20"/>
                <w:szCs w:val="20"/>
              </w:rPr>
            </w:pPr>
          </w:p>
        </w:tc>
        <w:tc>
          <w:tcPr>
            <w:tcW w:w="1362" w:type="dxa"/>
            <w:tcBorders>
              <w:top w:val="nil"/>
              <w:left w:val="nil"/>
              <w:bottom w:val="nil"/>
              <w:right w:val="nil"/>
            </w:tcBorders>
            <w:shd w:val="clear" w:color="auto" w:fill="auto"/>
            <w:noWrap/>
            <w:vAlign w:val="bottom"/>
            <w:hideMark/>
          </w:tcPr>
          <w:p w:rsidR="008C7184" w:rsidRPr="008C7184" w:rsidRDefault="008C7184" w:rsidP="008C7184">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8C7184" w:rsidRPr="008C7184" w:rsidRDefault="008C7184" w:rsidP="008C7184">
            <w:pPr>
              <w:spacing w:after="0" w:line="240" w:lineRule="auto"/>
              <w:rPr>
                <w:rFonts w:ascii="Times New Roman" w:eastAsia="Times New Roman" w:hAnsi="Times New Roman" w:cs="Times New Roman"/>
                <w:sz w:val="20"/>
                <w:szCs w:val="20"/>
              </w:rPr>
            </w:pPr>
          </w:p>
        </w:tc>
      </w:tr>
      <w:tr w:rsidR="008C7184" w:rsidRPr="008C7184" w:rsidTr="008C7184">
        <w:trPr>
          <w:trHeight w:val="300"/>
        </w:trPr>
        <w:tc>
          <w:tcPr>
            <w:tcW w:w="4740" w:type="dxa"/>
            <w:gridSpan w:val="2"/>
            <w:tcBorders>
              <w:top w:val="nil"/>
              <w:left w:val="nil"/>
              <w:bottom w:val="nil"/>
              <w:right w:val="nil"/>
            </w:tcBorders>
            <w:shd w:val="clear" w:color="auto" w:fill="auto"/>
            <w:noWrap/>
            <w:vAlign w:val="center"/>
            <w:hideMark/>
          </w:tcPr>
          <w:p w:rsidR="008C7184" w:rsidRPr="008C7184" w:rsidRDefault="008C7184" w:rsidP="008C7184">
            <w:pPr>
              <w:spacing w:after="0" w:line="240" w:lineRule="auto"/>
              <w:rPr>
                <w:rFonts w:ascii="Bookman Old Style" w:eastAsia="Times New Roman" w:hAnsi="Bookman Old Style" w:cs="Calibri"/>
                <w:color w:val="000000"/>
                <w:sz w:val="20"/>
                <w:szCs w:val="20"/>
              </w:rPr>
            </w:pPr>
            <w:r w:rsidRPr="008C7184">
              <w:rPr>
                <w:rFonts w:ascii="Bookman Old Style" w:eastAsia="Times New Roman" w:hAnsi="Bookman Old Style" w:cs="Calibri"/>
                <w:color w:val="000000"/>
                <w:sz w:val="20"/>
                <w:szCs w:val="20"/>
              </w:rPr>
              <w:t>Nama Perangkat Daerah : Dinas Pariwisata</w:t>
            </w:r>
          </w:p>
        </w:tc>
        <w:tc>
          <w:tcPr>
            <w:tcW w:w="3198" w:type="dxa"/>
            <w:tcBorders>
              <w:top w:val="nil"/>
              <w:left w:val="nil"/>
              <w:bottom w:val="nil"/>
              <w:right w:val="nil"/>
            </w:tcBorders>
            <w:shd w:val="clear" w:color="auto" w:fill="auto"/>
            <w:noWrap/>
            <w:vAlign w:val="bottom"/>
            <w:hideMark/>
          </w:tcPr>
          <w:p w:rsidR="008C7184" w:rsidRPr="008C7184" w:rsidRDefault="008C7184" w:rsidP="008C7184">
            <w:pPr>
              <w:spacing w:after="0" w:line="240" w:lineRule="auto"/>
              <w:rPr>
                <w:rFonts w:ascii="Bookman Old Style" w:eastAsia="Times New Roman" w:hAnsi="Bookman Old Style" w:cs="Calibri"/>
                <w:color w:val="000000"/>
                <w:sz w:val="20"/>
                <w:szCs w:val="20"/>
              </w:rPr>
            </w:pPr>
          </w:p>
        </w:tc>
        <w:tc>
          <w:tcPr>
            <w:tcW w:w="1029" w:type="dxa"/>
            <w:tcBorders>
              <w:top w:val="nil"/>
              <w:left w:val="nil"/>
              <w:bottom w:val="nil"/>
              <w:right w:val="nil"/>
            </w:tcBorders>
            <w:shd w:val="clear" w:color="auto" w:fill="auto"/>
            <w:noWrap/>
            <w:vAlign w:val="bottom"/>
            <w:hideMark/>
          </w:tcPr>
          <w:p w:rsidR="008C7184" w:rsidRPr="008C7184" w:rsidRDefault="008C7184" w:rsidP="008C7184">
            <w:pPr>
              <w:spacing w:after="0" w:line="240" w:lineRule="auto"/>
              <w:rPr>
                <w:rFonts w:ascii="Times New Roman" w:eastAsia="Times New Roman" w:hAnsi="Times New Roman" w:cs="Times New Roman"/>
                <w:sz w:val="20"/>
                <w:szCs w:val="20"/>
              </w:rPr>
            </w:pPr>
          </w:p>
        </w:tc>
        <w:tc>
          <w:tcPr>
            <w:tcW w:w="1362" w:type="dxa"/>
            <w:tcBorders>
              <w:top w:val="nil"/>
              <w:left w:val="nil"/>
              <w:bottom w:val="nil"/>
              <w:right w:val="nil"/>
            </w:tcBorders>
            <w:shd w:val="clear" w:color="auto" w:fill="auto"/>
            <w:noWrap/>
            <w:vAlign w:val="bottom"/>
            <w:hideMark/>
          </w:tcPr>
          <w:p w:rsidR="008C7184" w:rsidRPr="008C7184" w:rsidRDefault="008C7184" w:rsidP="008C7184">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hideMark/>
          </w:tcPr>
          <w:p w:rsidR="008C7184" w:rsidRPr="008C7184" w:rsidRDefault="008C7184" w:rsidP="008C7184">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rsidR="008C7184" w:rsidRPr="008C7184" w:rsidRDefault="008C7184" w:rsidP="008C7184">
            <w:pPr>
              <w:spacing w:after="0" w:line="240" w:lineRule="auto"/>
              <w:jc w:val="right"/>
              <w:rPr>
                <w:rFonts w:ascii="Times New Roman" w:eastAsia="Times New Roman" w:hAnsi="Times New Roman" w:cs="Times New Roman"/>
                <w:sz w:val="20"/>
                <w:szCs w:val="20"/>
              </w:rPr>
            </w:pPr>
          </w:p>
        </w:tc>
        <w:tc>
          <w:tcPr>
            <w:tcW w:w="1447" w:type="dxa"/>
            <w:tcBorders>
              <w:top w:val="nil"/>
              <w:left w:val="nil"/>
              <w:bottom w:val="nil"/>
              <w:right w:val="nil"/>
            </w:tcBorders>
            <w:shd w:val="clear" w:color="auto" w:fill="auto"/>
            <w:noWrap/>
            <w:vAlign w:val="bottom"/>
            <w:hideMark/>
          </w:tcPr>
          <w:p w:rsidR="008C7184" w:rsidRPr="008C7184" w:rsidRDefault="008C7184" w:rsidP="008C7184">
            <w:pPr>
              <w:spacing w:after="0" w:line="240" w:lineRule="auto"/>
              <w:rPr>
                <w:rFonts w:ascii="Times New Roman" w:eastAsia="Times New Roman" w:hAnsi="Times New Roman" w:cs="Times New Roman"/>
                <w:sz w:val="20"/>
                <w:szCs w:val="20"/>
              </w:rPr>
            </w:pPr>
          </w:p>
        </w:tc>
        <w:tc>
          <w:tcPr>
            <w:tcW w:w="1362" w:type="dxa"/>
            <w:tcBorders>
              <w:top w:val="nil"/>
              <w:left w:val="nil"/>
              <w:bottom w:val="nil"/>
              <w:right w:val="nil"/>
            </w:tcBorders>
            <w:shd w:val="clear" w:color="auto" w:fill="auto"/>
            <w:noWrap/>
            <w:vAlign w:val="bottom"/>
            <w:hideMark/>
          </w:tcPr>
          <w:p w:rsidR="008C7184" w:rsidRPr="008C7184" w:rsidRDefault="008C7184" w:rsidP="008C7184">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8C7184" w:rsidRPr="008C7184" w:rsidRDefault="008C7184" w:rsidP="008C7184">
            <w:pPr>
              <w:spacing w:after="0" w:line="240" w:lineRule="auto"/>
              <w:rPr>
                <w:rFonts w:ascii="Times New Roman" w:eastAsia="Times New Roman" w:hAnsi="Times New Roman" w:cs="Times New Roman"/>
                <w:sz w:val="20"/>
                <w:szCs w:val="20"/>
              </w:rPr>
            </w:pPr>
          </w:p>
        </w:tc>
      </w:tr>
      <w:tr w:rsidR="008C7184" w:rsidRPr="008C7184" w:rsidTr="008C7184">
        <w:trPr>
          <w:trHeight w:val="255"/>
        </w:trPr>
        <w:tc>
          <w:tcPr>
            <w:tcW w:w="620" w:type="dxa"/>
            <w:tcBorders>
              <w:top w:val="nil"/>
              <w:left w:val="nil"/>
              <w:bottom w:val="nil"/>
              <w:right w:val="nil"/>
            </w:tcBorders>
            <w:shd w:val="clear" w:color="auto" w:fill="auto"/>
            <w:noWrap/>
            <w:vAlign w:val="center"/>
            <w:hideMark/>
          </w:tcPr>
          <w:p w:rsidR="008C7184" w:rsidRPr="008C7184" w:rsidRDefault="008C7184" w:rsidP="008C7184">
            <w:pPr>
              <w:spacing w:after="0" w:line="240" w:lineRule="auto"/>
              <w:rPr>
                <w:rFonts w:ascii="Times New Roman" w:eastAsia="Times New Roman" w:hAnsi="Times New Roman" w:cs="Times New Roman"/>
                <w:sz w:val="20"/>
                <w:szCs w:val="20"/>
              </w:rPr>
            </w:pPr>
          </w:p>
        </w:tc>
        <w:tc>
          <w:tcPr>
            <w:tcW w:w="4120" w:type="dxa"/>
            <w:tcBorders>
              <w:top w:val="nil"/>
              <w:left w:val="nil"/>
              <w:bottom w:val="nil"/>
              <w:right w:val="nil"/>
            </w:tcBorders>
            <w:shd w:val="clear" w:color="auto" w:fill="auto"/>
            <w:noWrap/>
            <w:vAlign w:val="bottom"/>
            <w:hideMark/>
          </w:tcPr>
          <w:p w:rsidR="008C7184" w:rsidRPr="008C7184" w:rsidRDefault="008C7184" w:rsidP="008C7184">
            <w:pPr>
              <w:spacing w:after="0" w:line="240" w:lineRule="auto"/>
              <w:jc w:val="center"/>
              <w:rPr>
                <w:rFonts w:ascii="Times New Roman" w:eastAsia="Times New Roman" w:hAnsi="Times New Roman" w:cs="Times New Roman"/>
                <w:sz w:val="20"/>
                <w:szCs w:val="20"/>
              </w:rPr>
            </w:pPr>
          </w:p>
        </w:tc>
        <w:tc>
          <w:tcPr>
            <w:tcW w:w="3198" w:type="dxa"/>
            <w:tcBorders>
              <w:top w:val="nil"/>
              <w:left w:val="nil"/>
              <w:bottom w:val="nil"/>
              <w:right w:val="nil"/>
            </w:tcBorders>
            <w:shd w:val="clear" w:color="auto" w:fill="auto"/>
            <w:noWrap/>
            <w:vAlign w:val="bottom"/>
            <w:hideMark/>
          </w:tcPr>
          <w:p w:rsidR="008C7184" w:rsidRPr="008C7184" w:rsidRDefault="008C7184" w:rsidP="008C7184">
            <w:pPr>
              <w:spacing w:after="0" w:line="240" w:lineRule="auto"/>
              <w:rPr>
                <w:rFonts w:ascii="Times New Roman" w:eastAsia="Times New Roman" w:hAnsi="Times New Roman" w:cs="Times New Roman"/>
                <w:sz w:val="20"/>
                <w:szCs w:val="20"/>
              </w:rPr>
            </w:pPr>
          </w:p>
        </w:tc>
        <w:tc>
          <w:tcPr>
            <w:tcW w:w="1029" w:type="dxa"/>
            <w:tcBorders>
              <w:top w:val="nil"/>
              <w:left w:val="nil"/>
              <w:bottom w:val="nil"/>
              <w:right w:val="nil"/>
            </w:tcBorders>
            <w:shd w:val="clear" w:color="auto" w:fill="auto"/>
            <w:noWrap/>
            <w:vAlign w:val="bottom"/>
            <w:hideMark/>
          </w:tcPr>
          <w:p w:rsidR="008C7184" w:rsidRPr="008C7184" w:rsidRDefault="008C7184" w:rsidP="008C7184">
            <w:pPr>
              <w:spacing w:after="0" w:line="240" w:lineRule="auto"/>
              <w:rPr>
                <w:rFonts w:ascii="Times New Roman" w:eastAsia="Times New Roman" w:hAnsi="Times New Roman" w:cs="Times New Roman"/>
                <w:sz w:val="20"/>
                <w:szCs w:val="20"/>
              </w:rPr>
            </w:pPr>
          </w:p>
        </w:tc>
        <w:tc>
          <w:tcPr>
            <w:tcW w:w="1362" w:type="dxa"/>
            <w:tcBorders>
              <w:top w:val="nil"/>
              <w:left w:val="nil"/>
              <w:bottom w:val="nil"/>
              <w:right w:val="nil"/>
            </w:tcBorders>
            <w:shd w:val="clear" w:color="auto" w:fill="auto"/>
            <w:noWrap/>
            <w:vAlign w:val="bottom"/>
            <w:hideMark/>
          </w:tcPr>
          <w:p w:rsidR="008C7184" w:rsidRPr="008C7184" w:rsidRDefault="008C7184" w:rsidP="008C7184">
            <w:pPr>
              <w:spacing w:after="0" w:line="240" w:lineRule="auto"/>
              <w:rPr>
                <w:rFonts w:ascii="Times New Roman" w:eastAsia="Times New Roman" w:hAnsi="Times New Roman" w:cs="Times New Roman"/>
                <w:sz w:val="20"/>
                <w:szCs w:val="20"/>
              </w:rPr>
            </w:pPr>
          </w:p>
        </w:tc>
        <w:tc>
          <w:tcPr>
            <w:tcW w:w="3827" w:type="dxa"/>
            <w:gridSpan w:val="3"/>
            <w:tcBorders>
              <w:top w:val="nil"/>
              <w:left w:val="nil"/>
              <w:bottom w:val="single" w:sz="4" w:space="0" w:color="auto"/>
              <w:right w:val="nil"/>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color w:val="FFFFFF"/>
                <w:sz w:val="16"/>
                <w:szCs w:val="16"/>
              </w:rPr>
            </w:pPr>
            <w:proofErr w:type="gramStart"/>
            <w:r w:rsidRPr="008C7184">
              <w:rPr>
                <w:rFonts w:ascii="Bookman Old Style" w:eastAsia="Times New Roman" w:hAnsi="Bookman Old Style" w:cs="Calibri"/>
                <w:color w:val="FFFFFF"/>
                <w:sz w:val="16"/>
                <w:szCs w:val="16"/>
              </w:rPr>
              <w:t>Lembar ..........</w:t>
            </w:r>
            <w:proofErr w:type="gramEnd"/>
            <w:r w:rsidRPr="008C7184">
              <w:rPr>
                <w:rFonts w:ascii="Bookman Old Style" w:eastAsia="Times New Roman" w:hAnsi="Bookman Old Style" w:cs="Calibri"/>
                <w:color w:val="FFFFFF"/>
                <w:sz w:val="16"/>
                <w:szCs w:val="16"/>
              </w:rPr>
              <w:t xml:space="preserve"> </w:t>
            </w:r>
            <w:proofErr w:type="gramStart"/>
            <w:r w:rsidRPr="008C7184">
              <w:rPr>
                <w:rFonts w:ascii="Bookman Old Style" w:eastAsia="Times New Roman" w:hAnsi="Bookman Old Style" w:cs="Calibri"/>
                <w:color w:val="FFFFFF"/>
                <w:sz w:val="16"/>
                <w:szCs w:val="16"/>
              </w:rPr>
              <w:t>Dari ...........</w:t>
            </w:r>
            <w:proofErr w:type="gramEnd"/>
          </w:p>
        </w:tc>
        <w:tc>
          <w:tcPr>
            <w:tcW w:w="1362" w:type="dxa"/>
            <w:tcBorders>
              <w:top w:val="nil"/>
              <w:left w:val="nil"/>
              <w:bottom w:val="nil"/>
              <w:right w:val="nil"/>
            </w:tcBorders>
            <w:shd w:val="clear" w:color="auto" w:fill="auto"/>
            <w:noWrap/>
            <w:vAlign w:val="bottom"/>
            <w:hideMark/>
          </w:tcPr>
          <w:p w:rsidR="008C7184" w:rsidRPr="008C7184" w:rsidRDefault="008C7184" w:rsidP="008C7184">
            <w:pPr>
              <w:spacing w:after="0" w:line="240" w:lineRule="auto"/>
              <w:jc w:val="center"/>
              <w:rPr>
                <w:rFonts w:ascii="Bookman Old Style" w:eastAsia="Times New Roman" w:hAnsi="Bookman Old Style" w:cs="Calibri"/>
                <w:color w:val="FFFFFF"/>
                <w:sz w:val="16"/>
                <w:szCs w:val="16"/>
              </w:rPr>
            </w:pPr>
          </w:p>
        </w:tc>
        <w:tc>
          <w:tcPr>
            <w:tcW w:w="1540" w:type="dxa"/>
            <w:tcBorders>
              <w:top w:val="nil"/>
              <w:left w:val="nil"/>
              <w:bottom w:val="nil"/>
              <w:right w:val="nil"/>
            </w:tcBorders>
            <w:shd w:val="clear" w:color="auto" w:fill="auto"/>
            <w:noWrap/>
            <w:vAlign w:val="bottom"/>
            <w:hideMark/>
          </w:tcPr>
          <w:p w:rsidR="008C7184" w:rsidRPr="008C7184" w:rsidRDefault="008C7184" w:rsidP="008C7184">
            <w:pPr>
              <w:spacing w:after="0" w:line="240" w:lineRule="auto"/>
              <w:rPr>
                <w:rFonts w:ascii="Times New Roman" w:eastAsia="Times New Roman" w:hAnsi="Times New Roman" w:cs="Times New Roman"/>
                <w:sz w:val="20"/>
                <w:szCs w:val="20"/>
              </w:rPr>
            </w:pPr>
          </w:p>
        </w:tc>
      </w:tr>
      <w:tr w:rsidR="008C7184" w:rsidRPr="008C7184" w:rsidTr="008C7184">
        <w:trPr>
          <w:trHeight w:val="555"/>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7184" w:rsidRPr="008C7184" w:rsidRDefault="008C7184" w:rsidP="008C7184">
            <w:pPr>
              <w:bidi/>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Kode</w:t>
            </w:r>
          </w:p>
        </w:tc>
        <w:tc>
          <w:tcPr>
            <w:tcW w:w="4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tl/>
              </w:rPr>
            </w:pPr>
            <w:r w:rsidRPr="008C7184">
              <w:rPr>
                <w:rFonts w:ascii="Bookman Old Style" w:eastAsia="Times New Roman" w:hAnsi="Bookman Old Style" w:cs="Calibri"/>
                <w:color w:val="000000"/>
                <w:sz w:val="16"/>
                <w:szCs w:val="16"/>
              </w:rPr>
              <w:t>Urusan/Bidang Urusan Pemerintahan Daerah dan Program/ Kegiatan</w:t>
            </w:r>
          </w:p>
        </w:tc>
        <w:tc>
          <w:tcPr>
            <w:tcW w:w="31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Indikator Kinerja Program/Kegiatan</w:t>
            </w:r>
          </w:p>
        </w:tc>
        <w:tc>
          <w:tcPr>
            <w:tcW w:w="4771" w:type="dxa"/>
            <w:gridSpan w:val="4"/>
            <w:tcBorders>
              <w:top w:val="single" w:sz="4" w:space="0" w:color="auto"/>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Rencana Tahun 2021</w:t>
            </w:r>
          </w:p>
        </w:tc>
        <w:tc>
          <w:tcPr>
            <w:tcW w:w="1447" w:type="dxa"/>
            <w:vMerge w:val="restart"/>
            <w:tcBorders>
              <w:top w:val="nil"/>
              <w:left w:val="single" w:sz="4" w:space="0" w:color="auto"/>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Catatan Penting</w:t>
            </w:r>
          </w:p>
        </w:tc>
        <w:tc>
          <w:tcPr>
            <w:tcW w:w="2902" w:type="dxa"/>
            <w:gridSpan w:val="2"/>
            <w:tcBorders>
              <w:top w:val="single" w:sz="4" w:space="0" w:color="auto"/>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Prakiraan Maju Rencana Tahun 2022</w:t>
            </w:r>
          </w:p>
        </w:tc>
      </w:tr>
      <w:tr w:rsidR="008C7184" w:rsidRPr="008C7184" w:rsidTr="00777066">
        <w:trPr>
          <w:trHeight w:val="921"/>
        </w:trPr>
        <w:tc>
          <w:tcPr>
            <w:tcW w:w="620" w:type="dxa"/>
            <w:vMerge/>
            <w:tcBorders>
              <w:top w:val="single" w:sz="4" w:space="0" w:color="auto"/>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4120" w:type="dxa"/>
            <w:vMerge/>
            <w:tcBorders>
              <w:top w:val="single" w:sz="4" w:space="0" w:color="auto"/>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3198" w:type="dxa"/>
            <w:vMerge/>
            <w:tcBorders>
              <w:top w:val="single" w:sz="4" w:space="0" w:color="auto"/>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029"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Lokasi</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Target Capaian Kinerja</w:t>
            </w:r>
          </w:p>
        </w:tc>
        <w:tc>
          <w:tcPr>
            <w:tcW w:w="1380"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Kebutuhan Dana/Pagu Indikatif</w:t>
            </w:r>
          </w:p>
        </w:tc>
        <w:tc>
          <w:tcPr>
            <w:tcW w:w="1000"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Sumber Dana</w:t>
            </w:r>
          </w:p>
        </w:tc>
        <w:tc>
          <w:tcPr>
            <w:tcW w:w="1447"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Target Capaian Kinerja</w:t>
            </w:r>
          </w:p>
        </w:tc>
        <w:tc>
          <w:tcPr>
            <w:tcW w:w="1540"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Kebutuhan Dana/Pagu Indikatif</w:t>
            </w:r>
          </w:p>
        </w:tc>
      </w:tr>
      <w:tr w:rsidR="008C7184" w:rsidRPr="008C7184" w:rsidTr="008C7184">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w:t>
            </w:r>
          </w:p>
        </w:tc>
        <w:tc>
          <w:tcPr>
            <w:tcW w:w="412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2</w:t>
            </w:r>
          </w:p>
        </w:tc>
        <w:tc>
          <w:tcPr>
            <w:tcW w:w="3198"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3</w:t>
            </w:r>
          </w:p>
        </w:tc>
        <w:tc>
          <w:tcPr>
            <w:tcW w:w="1029"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4</w:t>
            </w:r>
          </w:p>
        </w:tc>
        <w:tc>
          <w:tcPr>
            <w:tcW w:w="1362"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5</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6</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7</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8</w:t>
            </w:r>
          </w:p>
        </w:tc>
        <w:tc>
          <w:tcPr>
            <w:tcW w:w="1362"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9</w:t>
            </w:r>
          </w:p>
        </w:tc>
        <w:tc>
          <w:tcPr>
            <w:tcW w:w="154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10</w:t>
            </w:r>
          </w:p>
        </w:tc>
      </w:tr>
      <w:tr w:rsidR="008C7184" w:rsidRPr="008C7184" w:rsidTr="008C7184">
        <w:trPr>
          <w:trHeight w:val="255"/>
        </w:trPr>
        <w:tc>
          <w:tcPr>
            <w:tcW w:w="620" w:type="dxa"/>
            <w:tcBorders>
              <w:top w:val="nil"/>
              <w:left w:val="single" w:sz="4" w:space="0" w:color="auto"/>
              <w:bottom w:val="single" w:sz="4" w:space="0" w:color="auto"/>
              <w:right w:val="single" w:sz="4" w:space="0" w:color="auto"/>
            </w:tcBorders>
            <w:shd w:val="clear" w:color="000000" w:fill="999999"/>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3.2.1</w:t>
            </w:r>
          </w:p>
        </w:tc>
        <w:tc>
          <w:tcPr>
            <w:tcW w:w="4120" w:type="dxa"/>
            <w:tcBorders>
              <w:top w:val="nil"/>
              <w:left w:val="nil"/>
              <w:bottom w:val="single" w:sz="4" w:space="0" w:color="auto"/>
              <w:right w:val="single" w:sz="4" w:space="0" w:color="auto"/>
            </w:tcBorders>
            <w:shd w:val="clear" w:color="000000" w:fill="999999"/>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DINAS PARIWISATA</w:t>
            </w:r>
          </w:p>
        </w:tc>
        <w:tc>
          <w:tcPr>
            <w:tcW w:w="3198" w:type="dxa"/>
            <w:tcBorders>
              <w:top w:val="nil"/>
              <w:left w:val="nil"/>
              <w:bottom w:val="single" w:sz="4" w:space="0" w:color="auto"/>
              <w:right w:val="single" w:sz="4" w:space="0" w:color="auto"/>
            </w:tcBorders>
            <w:shd w:val="clear" w:color="000000" w:fill="999999"/>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w:t>
            </w:r>
          </w:p>
        </w:tc>
        <w:tc>
          <w:tcPr>
            <w:tcW w:w="1029"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w:t>
            </w:r>
          </w:p>
        </w:tc>
        <w:tc>
          <w:tcPr>
            <w:tcW w:w="1362"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7.288.709.802</w:t>
            </w:r>
          </w:p>
        </w:tc>
        <w:tc>
          <w:tcPr>
            <w:tcW w:w="100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w:t>
            </w:r>
          </w:p>
        </w:tc>
        <w:tc>
          <w:tcPr>
            <w:tcW w:w="1447"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w:t>
            </w:r>
          </w:p>
        </w:tc>
        <w:tc>
          <w:tcPr>
            <w:tcW w:w="1362"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8.746.451.762 </w:t>
            </w:r>
          </w:p>
        </w:tc>
      </w:tr>
      <w:tr w:rsidR="008C7184" w:rsidRPr="008C7184" w:rsidTr="008C7184">
        <w:trPr>
          <w:trHeight w:val="255"/>
        </w:trPr>
        <w:tc>
          <w:tcPr>
            <w:tcW w:w="620" w:type="dxa"/>
            <w:tcBorders>
              <w:top w:val="nil"/>
              <w:left w:val="single" w:sz="4" w:space="0" w:color="auto"/>
              <w:bottom w:val="single" w:sz="4" w:space="0" w:color="auto"/>
              <w:right w:val="single" w:sz="4" w:space="0" w:color="auto"/>
            </w:tcBorders>
            <w:shd w:val="clear" w:color="000000" w:fill="CCCCCC"/>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0,0</w:t>
            </w:r>
          </w:p>
        </w:tc>
        <w:tc>
          <w:tcPr>
            <w:tcW w:w="4120" w:type="dxa"/>
            <w:tcBorders>
              <w:top w:val="nil"/>
              <w:left w:val="nil"/>
              <w:bottom w:val="single" w:sz="4" w:space="0" w:color="auto"/>
              <w:right w:val="single" w:sz="4" w:space="0" w:color="auto"/>
            </w:tcBorders>
            <w:shd w:val="clear" w:color="000000" w:fill="CCCCCC"/>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URUSAN NON BIDANG</w:t>
            </w:r>
          </w:p>
        </w:tc>
        <w:tc>
          <w:tcPr>
            <w:tcW w:w="3198" w:type="dxa"/>
            <w:tcBorders>
              <w:top w:val="nil"/>
              <w:left w:val="nil"/>
              <w:bottom w:val="single" w:sz="4" w:space="0" w:color="auto"/>
              <w:right w:val="single" w:sz="4" w:space="0" w:color="auto"/>
            </w:tcBorders>
            <w:shd w:val="clear" w:color="000000" w:fill="CCCCCC"/>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w:t>
            </w:r>
          </w:p>
        </w:tc>
        <w:tc>
          <w:tcPr>
            <w:tcW w:w="1029"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w:t>
            </w:r>
          </w:p>
        </w:tc>
        <w:tc>
          <w:tcPr>
            <w:tcW w:w="1362"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4.549.333.402</w:t>
            </w:r>
          </w:p>
        </w:tc>
        <w:tc>
          <w:tcPr>
            <w:tcW w:w="100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w:t>
            </w:r>
          </w:p>
        </w:tc>
        <w:tc>
          <w:tcPr>
            <w:tcW w:w="1447"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w:t>
            </w:r>
          </w:p>
        </w:tc>
        <w:tc>
          <w:tcPr>
            <w:tcW w:w="1362"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5.459.200.082 </w:t>
            </w:r>
          </w:p>
        </w:tc>
      </w:tr>
      <w:tr w:rsidR="008C7184" w:rsidRPr="008C7184" w:rsidTr="008C7184">
        <w:trPr>
          <w:trHeight w:val="255"/>
        </w:trPr>
        <w:tc>
          <w:tcPr>
            <w:tcW w:w="620" w:type="dxa"/>
            <w:tcBorders>
              <w:top w:val="nil"/>
              <w:left w:val="single" w:sz="4" w:space="0" w:color="auto"/>
              <w:bottom w:val="single" w:sz="4" w:space="0" w:color="auto"/>
              <w:right w:val="single" w:sz="4" w:space="0" w:color="auto"/>
            </w:tcBorders>
            <w:shd w:val="clear" w:color="000000" w:fill="CCCCCC"/>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w:t>
            </w:r>
          </w:p>
        </w:tc>
        <w:tc>
          <w:tcPr>
            <w:tcW w:w="4120" w:type="dxa"/>
            <w:tcBorders>
              <w:top w:val="nil"/>
              <w:left w:val="nil"/>
              <w:bottom w:val="single" w:sz="4" w:space="0" w:color="auto"/>
              <w:right w:val="single" w:sz="4" w:space="0" w:color="auto"/>
            </w:tcBorders>
            <w:shd w:val="clear" w:color="000000" w:fill="CCCCCC"/>
            <w:hideMark/>
          </w:tcPr>
          <w:p w:rsidR="008C7184" w:rsidRPr="008C7184" w:rsidRDefault="008C7184" w:rsidP="008C7184">
            <w:pPr>
              <w:spacing w:after="0" w:line="240" w:lineRule="auto"/>
              <w:ind w:firstLineChars="100" w:firstLine="16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DINAS PARIWISATA</w:t>
            </w:r>
          </w:p>
        </w:tc>
        <w:tc>
          <w:tcPr>
            <w:tcW w:w="3198" w:type="dxa"/>
            <w:tcBorders>
              <w:top w:val="nil"/>
              <w:left w:val="nil"/>
              <w:bottom w:val="single" w:sz="4" w:space="0" w:color="auto"/>
              <w:right w:val="single" w:sz="4" w:space="0" w:color="auto"/>
            </w:tcBorders>
            <w:shd w:val="clear" w:color="000000" w:fill="CCCCCC"/>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w:t>
            </w:r>
          </w:p>
        </w:tc>
        <w:tc>
          <w:tcPr>
            <w:tcW w:w="1029"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w:t>
            </w:r>
          </w:p>
        </w:tc>
        <w:tc>
          <w:tcPr>
            <w:tcW w:w="1362"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4.549.333.402</w:t>
            </w:r>
          </w:p>
        </w:tc>
        <w:tc>
          <w:tcPr>
            <w:tcW w:w="100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w:t>
            </w:r>
          </w:p>
        </w:tc>
        <w:tc>
          <w:tcPr>
            <w:tcW w:w="1447"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w:t>
            </w:r>
          </w:p>
        </w:tc>
        <w:tc>
          <w:tcPr>
            <w:tcW w:w="1362"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5.459.200.082 </w:t>
            </w:r>
          </w:p>
        </w:tc>
      </w:tr>
      <w:tr w:rsidR="008C7184" w:rsidRPr="008C7184" w:rsidTr="008C7184">
        <w:trPr>
          <w:trHeight w:val="5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777066">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PROGRAM   PENUNJANG   URUSAN PEMERINTAHAN DAERAH</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Presentase Peningkatan Sarana dan Prasarana Aparatur</w:t>
            </w:r>
          </w:p>
        </w:tc>
        <w:tc>
          <w:tcPr>
            <w:tcW w:w="1029" w:type="dxa"/>
            <w:vMerge w:val="restart"/>
            <w:tcBorders>
              <w:top w:val="nil"/>
              <w:left w:val="single" w:sz="4" w:space="0" w:color="auto"/>
              <w:bottom w:val="single" w:sz="4" w:space="0" w:color="auto"/>
              <w:right w:val="single" w:sz="4" w:space="0" w:color="auto"/>
            </w:tcBorders>
            <w:shd w:val="clear" w:color="auto" w:fill="auto"/>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Dinas Pariwisata</w:t>
            </w:r>
          </w:p>
        </w:tc>
        <w:tc>
          <w:tcPr>
            <w:tcW w:w="1362"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100,0 %</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4.549.333.402</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100,0 %</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5.459.200.082 </w:t>
            </w:r>
          </w:p>
        </w:tc>
      </w:tr>
      <w:tr w:rsidR="008C7184" w:rsidRPr="008C7184" w:rsidTr="00777066">
        <w:trPr>
          <w:trHeight w:val="389"/>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201</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777066">
            <w:pPr>
              <w:spacing w:after="0" w:line="240" w:lineRule="auto"/>
              <w:rPr>
                <w:rFonts w:ascii="Bookman Old Style" w:eastAsia="Times New Roman" w:hAnsi="Bookman Old Style" w:cs="Calibri"/>
                <w:color w:val="000000"/>
                <w:sz w:val="16"/>
                <w:szCs w:val="16"/>
              </w:rPr>
            </w:pPr>
            <w:r w:rsidRPr="008C7184">
              <w:rPr>
                <w:rFonts w:ascii="Bookman Old Style" w:eastAsia="Times New Roman" w:hAnsi="Bookman Old Style" w:cs="Calibri"/>
                <w:sz w:val="16"/>
                <w:szCs w:val="16"/>
              </w:rPr>
              <w:t>Perencanaan  dan  Evaluasi  Kinerja Perangkat</w:t>
            </w:r>
            <w:r w:rsidRPr="008C7184">
              <w:rPr>
                <w:rFonts w:ascii="Bookman Old Style" w:eastAsia="Times New Roman" w:hAnsi="Bookman Old Style" w:cs="Calibri"/>
                <w:sz w:val="16"/>
                <w:szCs w:val="16"/>
              </w:rPr>
              <w:br/>
              <w:t>Daerah</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Meningkatnya Indeks Kepuasan Masyarakat dan tertib administrasi</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1.0 Tahun</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18.000.000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1.0 Tahun</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21.600.000 </w:t>
            </w:r>
          </w:p>
        </w:tc>
      </w:tr>
      <w:tr w:rsidR="008C7184" w:rsidRPr="008C7184" w:rsidTr="008C7184">
        <w:trPr>
          <w:trHeight w:val="5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777066">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Penyusunan Renstra dan Renja Perangkat Daerah</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Penyusunan Renstra dan Renja OPD</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2.0 Dokumen</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4.000.000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2.0 Dokumen</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4.800.000 </w:t>
            </w:r>
          </w:p>
        </w:tc>
      </w:tr>
      <w:tr w:rsidR="008C7184" w:rsidRPr="008C7184" w:rsidTr="00777066">
        <w:trPr>
          <w:trHeight w:val="332"/>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777066">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Penyusunan Renstra Dan Renja Perangkat Daerah</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Sarana Pendukung Pelaksanaan Tugas</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2 Dokumen</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4.000.000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2 Dokumen</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4.800.000 </w:t>
            </w:r>
          </w:p>
        </w:tc>
      </w:tr>
      <w:tr w:rsidR="008C7184" w:rsidRPr="008C7184" w:rsidTr="00777066">
        <w:trPr>
          <w:trHeight w:val="423"/>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2</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777066">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Penyusunan Program dan Kegiatan Perangkat Daerah dalam Dokumen Perencanaan</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Penyusunan Program dan Kegiatan OPD</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1.0 Dokumen</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2.000.000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1.0 Dokumen</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2.400.000 </w:t>
            </w:r>
          </w:p>
        </w:tc>
      </w:tr>
      <w:tr w:rsidR="008C7184" w:rsidRPr="008C7184" w:rsidTr="00777066">
        <w:trPr>
          <w:trHeight w:val="44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777066" w:rsidP="00777066">
            <w:pPr>
              <w:spacing w:after="0" w:line="240" w:lineRule="auto"/>
              <w:rPr>
                <w:rFonts w:ascii="Bookman Old Style" w:eastAsia="Times New Roman" w:hAnsi="Bookman Old Style" w:cs="Calibri"/>
                <w:sz w:val="16"/>
                <w:szCs w:val="16"/>
              </w:rPr>
            </w:pPr>
            <w:r>
              <w:rPr>
                <w:rFonts w:ascii="Bookman Old Style" w:eastAsia="Times New Roman" w:hAnsi="Bookman Old Style" w:cs="Calibri"/>
                <w:sz w:val="16"/>
                <w:szCs w:val="16"/>
              </w:rPr>
              <w:t xml:space="preserve">Penyusunan Program Dan Kegiatan </w:t>
            </w:r>
            <w:r w:rsidR="008C7184" w:rsidRPr="008C7184">
              <w:rPr>
                <w:rFonts w:ascii="Bookman Old Style" w:eastAsia="Times New Roman" w:hAnsi="Bookman Old Style" w:cs="Calibri"/>
                <w:sz w:val="16"/>
                <w:szCs w:val="16"/>
              </w:rPr>
              <w:t>Perangkat Daerah Dalam Dokumen Perencanaan</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Sarana Pendukung Pelaksanaan Tugas</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 Dokumen</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2.000.000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 Dokumen</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2.400.000 </w:t>
            </w:r>
          </w:p>
        </w:tc>
      </w:tr>
      <w:tr w:rsidR="008C7184" w:rsidRPr="008C7184" w:rsidTr="00777066">
        <w:trPr>
          <w:trHeight w:val="47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3</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777066">
            <w:pPr>
              <w:spacing w:after="0" w:line="240" w:lineRule="auto"/>
              <w:ind w:leftChars="-8" w:hangingChars="11" w:hanging="18"/>
              <w:rPr>
                <w:rFonts w:ascii="Bookman Old Style" w:eastAsia="Times New Roman" w:hAnsi="Bookman Old Style" w:cs="Calibri"/>
                <w:color w:val="000000"/>
                <w:sz w:val="16"/>
                <w:szCs w:val="16"/>
              </w:rPr>
            </w:pPr>
            <w:r w:rsidRPr="008C7184">
              <w:rPr>
                <w:rFonts w:ascii="Bookman Old Style" w:eastAsia="Times New Roman" w:hAnsi="Bookman Old Style" w:cs="Calibri"/>
                <w:sz w:val="16"/>
                <w:szCs w:val="16"/>
              </w:rPr>
              <w:t>Penyusunan  Dokumen  Evaluasi Perangkat</w:t>
            </w:r>
            <w:r w:rsidRPr="008C7184">
              <w:rPr>
                <w:rFonts w:ascii="Bookman Old Style" w:eastAsia="Times New Roman" w:hAnsi="Bookman Old Style" w:cs="Calibri"/>
                <w:sz w:val="16"/>
                <w:szCs w:val="16"/>
              </w:rPr>
              <w:br/>
              <w:t>Daerah</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Penyusunan Dokumen Evaluasi OPD</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1.0 Dokumen</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2.000.000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1.0 Dokumen</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2.400.000 </w:t>
            </w:r>
          </w:p>
        </w:tc>
      </w:tr>
      <w:tr w:rsidR="008C7184" w:rsidRPr="008C7184" w:rsidTr="00777066">
        <w:trPr>
          <w:trHeight w:val="40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500" w:firstLine="80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Penyusunan Dokumen Evaluasi Perangkat Daerah</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Sarana Pendukung Pelaksanaan Tugas</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 dokumen</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2.000.000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 dokumen</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2.400.000 </w:t>
            </w:r>
          </w:p>
        </w:tc>
      </w:tr>
      <w:tr w:rsidR="008C7184" w:rsidRPr="008C7184" w:rsidTr="00777066">
        <w:trPr>
          <w:trHeight w:val="426"/>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lastRenderedPageBreak/>
              <w:t>4</w:t>
            </w:r>
          </w:p>
        </w:tc>
        <w:tc>
          <w:tcPr>
            <w:tcW w:w="4120" w:type="dxa"/>
            <w:tcBorders>
              <w:top w:val="single" w:sz="4" w:space="0" w:color="auto"/>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300" w:firstLine="480"/>
              <w:rPr>
                <w:rFonts w:ascii="Bookman Old Style" w:eastAsia="Times New Roman" w:hAnsi="Bookman Old Style" w:cs="Calibri"/>
                <w:color w:val="000000"/>
                <w:sz w:val="16"/>
                <w:szCs w:val="16"/>
              </w:rPr>
            </w:pPr>
            <w:r w:rsidRPr="008C7184">
              <w:rPr>
                <w:rFonts w:ascii="Bookman Old Style" w:eastAsia="Times New Roman" w:hAnsi="Bookman Old Style" w:cs="Calibri"/>
                <w:sz w:val="16"/>
                <w:szCs w:val="16"/>
              </w:rPr>
              <w:t>Koordinasi dan Sinkronisasi Perencanaan</w:t>
            </w:r>
            <w:r w:rsidRPr="008C7184">
              <w:rPr>
                <w:rFonts w:ascii="Bookman Old Style" w:eastAsia="Times New Roman" w:hAnsi="Bookman Old Style" w:cs="Calibri"/>
                <w:sz w:val="16"/>
                <w:szCs w:val="16"/>
              </w:rPr>
              <w:br/>
              <w:t>Perangkat Daerah</w:t>
            </w:r>
          </w:p>
        </w:tc>
        <w:tc>
          <w:tcPr>
            <w:tcW w:w="3198" w:type="dxa"/>
            <w:tcBorders>
              <w:top w:val="single" w:sz="4" w:space="0" w:color="auto"/>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Koordinasi dan Sinkronisasi Perencanaan OPD</w:t>
            </w:r>
          </w:p>
        </w:tc>
        <w:tc>
          <w:tcPr>
            <w:tcW w:w="1029" w:type="dxa"/>
            <w:vMerge/>
            <w:tcBorders>
              <w:top w:val="single" w:sz="4" w:space="0" w:color="auto"/>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single" w:sz="4" w:space="0" w:color="auto"/>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1.0 Tahun</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5.000.000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1.0 Tahun</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6.000.000 </w:t>
            </w:r>
          </w:p>
        </w:tc>
      </w:tr>
      <w:tr w:rsidR="008C7184" w:rsidRPr="008C7184" w:rsidTr="008C7184">
        <w:trPr>
          <w:trHeight w:val="5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500" w:firstLine="80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Koordinasi Dan Sinkronisasi Perencanaan Perangkat Daerah</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Sarana Pendukung Pelaksanaan Tugas</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 Tahun</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5.000.000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 Tahun</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6.000.000 </w:t>
            </w:r>
          </w:p>
        </w:tc>
      </w:tr>
      <w:tr w:rsidR="008C7184" w:rsidRPr="008C7184" w:rsidTr="008C7184">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5</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300" w:firstLine="48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Evaluasi Kinerja Perangkat Daerah</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Evaluasi Kinerja OPD</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1.0 Tahun</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5.000.000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1.0 Tahun</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6.000.000 </w:t>
            </w:r>
          </w:p>
        </w:tc>
      </w:tr>
      <w:tr w:rsidR="008C7184" w:rsidRPr="008C7184" w:rsidTr="008C7184">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500" w:firstLine="80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Evaluasi Kinerja Perangkat Daerah</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Sarana Pendukung Pelaksanaan Tugas</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 Tahun</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5.000.000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 Tahun</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6.000.000 </w:t>
            </w:r>
          </w:p>
        </w:tc>
      </w:tr>
      <w:tr w:rsidR="008C7184" w:rsidRPr="008C7184" w:rsidTr="008C7184">
        <w:trPr>
          <w:trHeight w:val="5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202</w:t>
            </w:r>
          </w:p>
        </w:tc>
        <w:tc>
          <w:tcPr>
            <w:tcW w:w="4120"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ind w:firstLineChars="200" w:firstLine="32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Administrasi Keuangan</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Tersediannya sarana dan prasarana perkantoran pada tahun anggaran</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1.0 Tahun</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3.640.114.801</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1.0 Tahun</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4.368.137.761 </w:t>
            </w:r>
          </w:p>
        </w:tc>
      </w:tr>
      <w:tr w:rsidR="008C7184" w:rsidRPr="008C7184" w:rsidTr="008C7184">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300" w:firstLine="48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Penyediaan Gaji dan Tunjangan ASN</w:t>
            </w:r>
          </w:p>
        </w:tc>
        <w:tc>
          <w:tcPr>
            <w:tcW w:w="3198"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0,0</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3.217.341.201</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0,0</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3.860.809.441 </w:t>
            </w:r>
          </w:p>
        </w:tc>
      </w:tr>
      <w:tr w:rsidR="008C7184" w:rsidRPr="008C7184" w:rsidTr="008C7184">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500" w:firstLine="80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Penyediaan Gaji Dan Tunjangan Asn</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Sarana Pendukung Pelaksanaan Tugas</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 Tahun</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2.943.974.000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 Tahun</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3.532.768.800 </w:t>
            </w:r>
          </w:p>
        </w:tc>
      </w:tr>
      <w:tr w:rsidR="008C7184" w:rsidRPr="008C7184" w:rsidTr="008C7184">
        <w:trPr>
          <w:trHeight w:val="5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2</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500" w:firstLine="80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Pemberian Insentif Pajak dan Retribusi Daerah</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Sarana Pendukung Pelaksanaan Tugas</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12 Bulan</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208.367.201</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12 Bulan</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250.040.641 </w:t>
            </w:r>
          </w:p>
        </w:tc>
      </w:tr>
      <w:tr w:rsidR="008C7184" w:rsidRPr="008C7184" w:rsidTr="008C7184">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3</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500" w:firstLine="80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Bagi Hasil</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Lainnya</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 Tahun</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65.000.000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 Tahun</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78.000.000 </w:t>
            </w:r>
          </w:p>
        </w:tc>
      </w:tr>
      <w:tr w:rsidR="008C7184" w:rsidRPr="008C7184" w:rsidTr="008C7184">
        <w:trPr>
          <w:trHeight w:val="5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2</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300" w:firstLine="48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Penyediaan Administrasi Pelaksanaan Tugas ASN</w:t>
            </w:r>
          </w:p>
        </w:tc>
        <w:tc>
          <w:tcPr>
            <w:tcW w:w="3198"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0,0</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416.773.600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0,0</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500.128.320 </w:t>
            </w:r>
          </w:p>
        </w:tc>
      </w:tr>
      <w:tr w:rsidR="008C7184" w:rsidRPr="008C7184" w:rsidTr="008C7184">
        <w:trPr>
          <w:trHeight w:val="5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500" w:firstLine="80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Penyediaan Administrasi Pelaksanaan Tugas ASN</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Sarana Pendukung Pelaksanaan Tugas</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 Tahun</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416.773.600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 Tahun</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500.128.320 </w:t>
            </w:r>
          </w:p>
        </w:tc>
      </w:tr>
      <w:tr w:rsidR="008C7184" w:rsidRPr="008C7184" w:rsidTr="008C7184">
        <w:trPr>
          <w:trHeight w:val="5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6</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300" w:firstLine="48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Penyusunan  Laporan  Capaian  Kinerja dan Ikhtisar Realisasi Kinerja SKPD</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0,0</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2.000.000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0,0</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2.400.000 </w:t>
            </w:r>
          </w:p>
        </w:tc>
      </w:tr>
      <w:tr w:rsidR="008C7184" w:rsidRPr="008C7184" w:rsidTr="008C7184">
        <w:trPr>
          <w:trHeight w:val="5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500" w:firstLine="80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Penyusunan Laporan Capaian Kinerja dan Ikhtisar Realisasi Kinerja SKPD</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Sarana Pendukung Pelaksanaan Tugas</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4 Dokumen</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2.000.000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4 Dokumen</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2.400.000 </w:t>
            </w:r>
          </w:p>
        </w:tc>
      </w:tr>
      <w:tr w:rsidR="008C7184" w:rsidRPr="008C7184" w:rsidTr="008C7184">
        <w:trPr>
          <w:trHeight w:val="5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8</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300" w:firstLine="48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Penyusunan  Pelaporan  Prognosis Realisasi Anggaran</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0,0</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2.000.000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0,0</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2.400.000 </w:t>
            </w:r>
          </w:p>
        </w:tc>
      </w:tr>
      <w:tr w:rsidR="008C7184" w:rsidRPr="008C7184" w:rsidTr="008C7184">
        <w:trPr>
          <w:trHeight w:val="5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500" w:firstLine="80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Penyusunan Pelaporan Prognosis Realisasi Anggaran</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Sarana Pendukung Pelaksanaan Tugas</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5 Dokumen</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2.000.000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5 Dokumen</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2.400.000 </w:t>
            </w:r>
          </w:p>
        </w:tc>
      </w:tr>
      <w:tr w:rsidR="008C7184" w:rsidRPr="008C7184" w:rsidTr="008C7184">
        <w:trPr>
          <w:trHeight w:val="5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9</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300" w:firstLine="48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Penyusunan Pelaporan Keuangan Akhir Tahun</w:t>
            </w:r>
          </w:p>
        </w:tc>
        <w:tc>
          <w:tcPr>
            <w:tcW w:w="3198"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0,0</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2.000.000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0,0</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2.400.000 </w:t>
            </w:r>
          </w:p>
        </w:tc>
      </w:tr>
      <w:tr w:rsidR="008C7184" w:rsidRPr="008C7184" w:rsidTr="008C7184">
        <w:trPr>
          <w:trHeight w:val="5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500" w:firstLine="80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Penyusunan Pelaporan Keuangan Akhir Tahun</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Sarana Pendukung Pelaksanaan Tugas</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 Tahun</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2.000.000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 Tahun</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2.400.000 </w:t>
            </w:r>
          </w:p>
        </w:tc>
      </w:tr>
      <w:tr w:rsidR="008C7184" w:rsidRPr="008C7184" w:rsidTr="00777066">
        <w:trPr>
          <w:trHeight w:val="5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203</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200" w:firstLine="32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Administrasi Umum</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Presentase terlayaninya administrasi perkantoran</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100,0 %</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841.218.601</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100,0 %</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1.009.462.321 </w:t>
            </w:r>
          </w:p>
        </w:tc>
      </w:tr>
      <w:tr w:rsidR="008C7184" w:rsidRPr="008C7184" w:rsidTr="00777066">
        <w:trPr>
          <w:trHeight w:val="51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lastRenderedPageBreak/>
              <w:t>1</w:t>
            </w:r>
          </w:p>
        </w:tc>
        <w:tc>
          <w:tcPr>
            <w:tcW w:w="4120" w:type="dxa"/>
            <w:tcBorders>
              <w:top w:val="single" w:sz="4" w:space="0" w:color="auto"/>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300" w:firstLine="48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Penyediaan Jasa Surat Menyurat</w:t>
            </w:r>
          </w:p>
        </w:tc>
        <w:tc>
          <w:tcPr>
            <w:tcW w:w="3198" w:type="dxa"/>
            <w:tcBorders>
              <w:top w:val="single" w:sz="4" w:space="0" w:color="auto"/>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Jumlah materai 3000 dan 6000 dan perangko yang terbeli</w:t>
            </w:r>
          </w:p>
        </w:tc>
        <w:tc>
          <w:tcPr>
            <w:tcW w:w="1029" w:type="dxa"/>
            <w:vMerge/>
            <w:tcBorders>
              <w:top w:val="single" w:sz="4" w:space="0" w:color="auto"/>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single" w:sz="4" w:space="0" w:color="auto"/>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550.0 Lembar</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2.550.000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550.0 Lembar</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3.060.000 </w:t>
            </w:r>
          </w:p>
        </w:tc>
      </w:tr>
      <w:tr w:rsidR="008C7184" w:rsidRPr="008C7184" w:rsidTr="008C7184">
        <w:trPr>
          <w:trHeight w:val="5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500" w:firstLine="80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Pembelanjaan Kebutuhan Surat Menyurat</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Lainnya</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650 Lembar</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2.550.000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650 Lembar</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3.060.000 </w:t>
            </w:r>
          </w:p>
        </w:tc>
      </w:tr>
      <w:tr w:rsidR="008C7184" w:rsidRPr="008C7184" w:rsidTr="008C7184">
        <w:trPr>
          <w:trHeight w:val="5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2</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300" w:firstLine="48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Penyediaan Jasa Komunikasi, Sumber Daya Air dan Listrik</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Jumlah rekening yang terbayar</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48.0 Rekening</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93.500.000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48.0 Rekening</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112.200.000 </w:t>
            </w:r>
          </w:p>
        </w:tc>
      </w:tr>
      <w:tr w:rsidR="008C7184" w:rsidRPr="008C7184" w:rsidTr="008C7184">
        <w:trPr>
          <w:trHeight w:val="5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500" w:firstLine="80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Pembayaran Jasa komunikasi, Sumber Daya Air dan Listrik</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Lainnya</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48 Rekening</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93.500.000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48 Rekening</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112.200.000 </w:t>
            </w:r>
          </w:p>
        </w:tc>
      </w:tr>
      <w:tr w:rsidR="008C7184" w:rsidRPr="008C7184" w:rsidTr="008C7184">
        <w:trPr>
          <w:trHeight w:val="5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7</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300" w:firstLine="48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Penyediaan Jasa Administrasi Keuangan</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Jumlah penerima honor administrasi keuangan</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10.0 Orang</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74.600.000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10.0 Orang</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89.520.000 </w:t>
            </w:r>
          </w:p>
        </w:tc>
      </w:tr>
      <w:tr w:rsidR="008C7184" w:rsidRPr="008C7184" w:rsidTr="008C7184">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500" w:firstLine="80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Honorarium/Upah Bulanan</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Lainnya</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10 Orang</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74.600.000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10 Orang</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89.520.000 </w:t>
            </w:r>
          </w:p>
        </w:tc>
      </w:tr>
      <w:tr w:rsidR="008C7184" w:rsidRPr="008C7184" w:rsidTr="008C7184">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10</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300" w:firstLine="48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Penyediaan Alat Tulis Kantor</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Jumlah penyediaan alat tulis kantor</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30.0 Jenis</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29.056.470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30.0 Jenis</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34.867.764 </w:t>
            </w:r>
          </w:p>
        </w:tc>
      </w:tr>
      <w:tr w:rsidR="008C7184" w:rsidRPr="008C7184" w:rsidTr="008C7184">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500" w:firstLine="80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Belanja Alat Tulis Kantor</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Lainnya</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30 Jenis</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29.056.470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30 Jenis</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34.867.764 </w:t>
            </w:r>
          </w:p>
        </w:tc>
      </w:tr>
      <w:tr w:rsidR="008C7184" w:rsidRPr="008C7184" w:rsidTr="008C7184">
        <w:trPr>
          <w:trHeight w:val="5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11</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300" w:firstLine="48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Penyediaan Barang Cetakan dan Penggandaan</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Jumlah penyediann barang cetakan dan penggandaan</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6.0 Paket</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14.950.000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6.0 Paket</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17.940.000 </w:t>
            </w:r>
          </w:p>
        </w:tc>
      </w:tr>
      <w:tr w:rsidR="008C7184" w:rsidRPr="008C7184" w:rsidTr="008C7184">
        <w:trPr>
          <w:trHeight w:val="5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500" w:firstLine="80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Jumlah mmt, cetak, foto copy dan penjilidan</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Lainnya</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6 Paket</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14.950.000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6 Paket</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17.940.000 </w:t>
            </w:r>
          </w:p>
        </w:tc>
      </w:tr>
      <w:tr w:rsidR="008C7184" w:rsidRPr="008C7184" w:rsidTr="008C7184">
        <w:trPr>
          <w:trHeight w:val="5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12</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300" w:firstLine="48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Penyediaan Komponen Instalasi Listrik/Penerangan Bangunan Kantor</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Jumlah penyediaan komponen instalasi listrik/ penerangan</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15.0 Jenis</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10.000.000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15.0 Jenis</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12.000.000 </w:t>
            </w:r>
          </w:p>
        </w:tc>
      </w:tr>
      <w:tr w:rsidR="008C7184" w:rsidRPr="008C7184" w:rsidTr="008C7184">
        <w:trPr>
          <w:trHeight w:val="5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500" w:firstLine="80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Jumlah komponen instalasi listrik/ penerangan yang terbeli</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Sarana Pendukung Pelaksanaan Tugas</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15 Jenis</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10.000.000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15 Jenis</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12.000.000 </w:t>
            </w:r>
          </w:p>
        </w:tc>
      </w:tr>
      <w:tr w:rsidR="008C7184" w:rsidRPr="008C7184" w:rsidTr="008C7184">
        <w:trPr>
          <w:trHeight w:val="5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13</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300" w:firstLine="48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Penyediaan Peralatan dan Perlengkapan Kantor</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Jumlah peralatan kebersihan dan perlengkapan kantor yang memadahi</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25.0 Jenis</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32.419.800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25.0 Jenis</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38.903.760 </w:t>
            </w:r>
          </w:p>
        </w:tc>
      </w:tr>
      <w:tr w:rsidR="008C7184" w:rsidRPr="008C7184" w:rsidTr="008C7184">
        <w:trPr>
          <w:trHeight w:val="5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500" w:firstLine="80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Jumlah peralatan kebersihan dan perlengkapan kantor yang tersedia</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Sarana Pendukung Pelaksanaan Tugas</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25 Jenis</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32.419.800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25 Jenis</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38.903.760 </w:t>
            </w:r>
          </w:p>
        </w:tc>
      </w:tr>
      <w:tr w:rsidR="008C7184" w:rsidRPr="008C7184" w:rsidTr="008C7184">
        <w:trPr>
          <w:trHeight w:val="5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14</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300" w:firstLine="48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Penyediaan Peralatan Rumah Tangga</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Jumlah Penyediaan Peralatan Rumah Tangga</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10.0 Jenis</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5.000.000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10.0 Jenis</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6.000.000 </w:t>
            </w:r>
          </w:p>
        </w:tc>
      </w:tr>
      <w:tr w:rsidR="008C7184" w:rsidRPr="008C7184" w:rsidTr="008C7184">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500" w:firstLine="80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Penyediaan Peralatan Rumah Tangga</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Sarana Pendukung Pelaksanaan Tugas</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 Tahun</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5.000.000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 Tahun</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6.000.000 </w:t>
            </w:r>
          </w:p>
        </w:tc>
      </w:tr>
      <w:tr w:rsidR="008C7184" w:rsidRPr="008C7184" w:rsidTr="00777066">
        <w:trPr>
          <w:trHeight w:val="5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15</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300" w:firstLine="48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Penyediaan  Bahan  Bacaan  dan Peraturan Perundang-Undangan</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Jumlah buku/ majalah yang terbaca</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2.0 Jenis</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1.000.000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2.0 Jenis</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1.200.000 </w:t>
            </w:r>
          </w:p>
        </w:tc>
      </w:tr>
      <w:tr w:rsidR="008C7184" w:rsidRPr="008C7184" w:rsidTr="00777066">
        <w:trPr>
          <w:trHeight w:val="51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lastRenderedPageBreak/>
              <w:t>1</w:t>
            </w:r>
          </w:p>
        </w:tc>
        <w:tc>
          <w:tcPr>
            <w:tcW w:w="4120" w:type="dxa"/>
            <w:tcBorders>
              <w:top w:val="single" w:sz="4" w:space="0" w:color="auto"/>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500" w:firstLine="80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Pembelanjaan surat kabar, majalah dan buku-buku kepariwisataan</w:t>
            </w:r>
          </w:p>
        </w:tc>
        <w:tc>
          <w:tcPr>
            <w:tcW w:w="3198" w:type="dxa"/>
            <w:tcBorders>
              <w:top w:val="single" w:sz="4" w:space="0" w:color="auto"/>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Sarana Pendukung Pelaksanaan Tugas</w:t>
            </w:r>
          </w:p>
        </w:tc>
        <w:tc>
          <w:tcPr>
            <w:tcW w:w="1029" w:type="dxa"/>
            <w:vMerge/>
            <w:tcBorders>
              <w:top w:val="single" w:sz="4" w:space="0" w:color="auto"/>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single" w:sz="4" w:space="0" w:color="auto"/>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2 Jenis</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1.000.000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2 Jenis</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1.200.000 </w:t>
            </w:r>
          </w:p>
        </w:tc>
      </w:tr>
      <w:tr w:rsidR="008C7184" w:rsidRPr="008C7184" w:rsidTr="008C7184">
        <w:trPr>
          <w:trHeight w:val="5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16</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300" w:firstLine="48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Penyediaan Bahan Logistik Kantor</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Jumlah bibit tanaman, bendera dan umbul-umbul tercukupi</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3.0 Jenis</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6.000.000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3.0 Jenis</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7.200.000 </w:t>
            </w:r>
          </w:p>
        </w:tc>
      </w:tr>
      <w:tr w:rsidR="008C7184" w:rsidRPr="008C7184" w:rsidTr="008C7184">
        <w:trPr>
          <w:trHeight w:val="5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500" w:firstLine="80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Pembelanjaan bibit tanaman, bendera dan umbul-umbul</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Lainnya</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3 Jenis</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6.000.000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3 Jenis</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7.200.000 </w:t>
            </w:r>
          </w:p>
        </w:tc>
      </w:tr>
      <w:tr w:rsidR="008C7184" w:rsidRPr="008C7184" w:rsidTr="008C7184">
        <w:trPr>
          <w:trHeight w:val="5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17</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200" w:firstLine="320"/>
              <w:jc w:val="right"/>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Penyediaan Makanan dan Minuman</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Jumlah makan minum rapat, tamu dan harian</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50.0 Kali</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83.460.000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50.0 Kali</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100.152.000 </w:t>
            </w:r>
          </w:p>
        </w:tc>
      </w:tr>
      <w:tr w:rsidR="008C7184" w:rsidRPr="008C7184" w:rsidTr="008C7184">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200" w:firstLine="320"/>
              <w:jc w:val="right"/>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Belanja makanan dan minuman</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Lainnya</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 Tahun</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83.460.000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 Tahun</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100.152.000 </w:t>
            </w:r>
          </w:p>
        </w:tc>
      </w:tr>
      <w:tr w:rsidR="008C7184" w:rsidRPr="008C7184" w:rsidTr="008C7184">
        <w:trPr>
          <w:trHeight w:val="5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18</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300" w:firstLine="48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Rapat-Rapat Kordinasi dan Konsultasi ke Luar Daerah</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Jumlah pegawai PNS dan Non PNS yang melakukan perjalanan dinas</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59.0 Orang</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117.500.000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59.0 Orang</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141.000.000 </w:t>
            </w:r>
          </w:p>
        </w:tc>
      </w:tr>
      <w:tr w:rsidR="008C7184" w:rsidRPr="008C7184" w:rsidTr="008C7184">
        <w:trPr>
          <w:trHeight w:val="5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500" w:firstLine="80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Rapat-rapat Kordinasi Dan Konsultasi Ke Luar Daerah</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Sarana Pendukung Pelaksanaan Tugas</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12 Tahun</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117.500.000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12 Tahun</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141.000.000 </w:t>
            </w:r>
          </w:p>
        </w:tc>
      </w:tr>
      <w:tr w:rsidR="008C7184" w:rsidRPr="008C7184" w:rsidTr="008C7184">
        <w:trPr>
          <w:trHeight w:val="76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22</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300" w:firstLine="48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Pengadaan Perlengkapan Gedung Kantor</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Jumlah Komputer, Laptop, Kursi, Meja, Penyedot debu, Penghancur kertas dan gorden yang diperlukan</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68.0 Unit</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102.996.880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68.0 Unit</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123.596.256 </w:t>
            </w:r>
          </w:p>
        </w:tc>
      </w:tr>
      <w:tr w:rsidR="008C7184" w:rsidRPr="008C7184" w:rsidTr="008C7184">
        <w:trPr>
          <w:trHeight w:val="5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2</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500" w:firstLine="80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Pengadaan Perlengkapan Gedung Kantor</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Sarana Pendukung Pelaksanaan Tugas</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13 Paket</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102.996.880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13 Paket</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123.596.256 </w:t>
            </w:r>
          </w:p>
        </w:tc>
      </w:tr>
      <w:tr w:rsidR="008C7184" w:rsidRPr="008C7184" w:rsidTr="008C7184">
        <w:trPr>
          <w:trHeight w:val="5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28</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300" w:firstLine="48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Pemeliharaan Rutin/Berkala Gedung Kantor</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Jumlah ruangan / bagian gedung yang akan direhap</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2.0 Gedung</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117.085.451</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2.0 Gedung</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140.502.541 </w:t>
            </w:r>
          </w:p>
        </w:tc>
      </w:tr>
      <w:tr w:rsidR="008C7184" w:rsidRPr="008C7184" w:rsidTr="008C7184">
        <w:trPr>
          <w:trHeight w:val="5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500" w:firstLine="80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Belanja rehabilitas gedung dan bangunan</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Sarana Pendukung Pelaksanaan Tugas</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2 Lokasi/ Gedung</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117.085.451</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2 Lokasi/ Gedung</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140.502.541 </w:t>
            </w:r>
          </w:p>
        </w:tc>
      </w:tr>
      <w:tr w:rsidR="008C7184" w:rsidRPr="008C7184" w:rsidTr="008C7184">
        <w:trPr>
          <w:trHeight w:val="5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30</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300" w:firstLine="48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Pemeliharaan  Rutin/Berkala Kendaraan Dinas/Operasional</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Jumlah kendaraan dinas (mobil) yang terawat</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3.0 Mobil</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126.100.000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3.0 Mobil</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151.320.000 </w:t>
            </w:r>
          </w:p>
        </w:tc>
      </w:tr>
      <w:tr w:rsidR="008C7184" w:rsidRPr="008C7184" w:rsidTr="008C7184">
        <w:trPr>
          <w:trHeight w:val="5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500" w:firstLine="80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Pemeliharaan Rutin/berkala Kendaraan Dinas/operasiona</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Sarana Pendukung Pelaksanaan Tugas</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3  Mobil</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126.100.000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3  Mobil</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151.320.000 </w:t>
            </w:r>
          </w:p>
        </w:tc>
      </w:tr>
      <w:tr w:rsidR="008C7184" w:rsidRPr="008C7184" w:rsidTr="008C7184">
        <w:trPr>
          <w:trHeight w:val="5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32</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300" w:firstLine="48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Pemeliharaan Rutin/Berkala Perlengkapan Gedung Kantor</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Jumlah Pemeliharaan Perlengkapan Gedung Kantor</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1.0 Unit</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10.000.000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1.0 Unit</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12.000.000 </w:t>
            </w:r>
          </w:p>
        </w:tc>
      </w:tr>
      <w:tr w:rsidR="008C7184" w:rsidRPr="008C7184" w:rsidTr="008C7184">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200" w:firstLine="320"/>
              <w:jc w:val="right"/>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Pemeliharaan Kereta Kencana</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Sarana Pendukung Pelaksanaan Tugas</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  Tahun</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10.000.000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  Tahun</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12.000.000 </w:t>
            </w:r>
          </w:p>
        </w:tc>
      </w:tr>
      <w:tr w:rsidR="008C7184" w:rsidRPr="008C7184" w:rsidTr="00777066">
        <w:trPr>
          <w:trHeight w:val="5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34</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300" w:firstLine="48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Pemeliharaan Rutin/Berkala Peralatan Gedung Kantor</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Jumlah AC, komputer, laptop, printer, dll yang akan di servis</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10.0 Unit</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15.000.000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10.0 Unit</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18.000.000 </w:t>
            </w:r>
          </w:p>
        </w:tc>
      </w:tr>
      <w:tr w:rsidR="008C7184" w:rsidRPr="008C7184" w:rsidTr="00777066">
        <w:trPr>
          <w:trHeight w:val="51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lastRenderedPageBreak/>
              <w:t>1</w:t>
            </w:r>
          </w:p>
        </w:tc>
        <w:tc>
          <w:tcPr>
            <w:tcW w:w="4120" w:type="dxa"/>
            <w:tcBorders>
              <w:top w:val="single" w:sz="4" w:space="0" w:color="auto"/>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500" w:firstLine="80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Pemeliharaan Rutin/berkala Peralatan Gedung Kantor</w:t>
            </w:r>
          </w:p>
        </w:tc>
        <w:tc>
          <w:tcPr>
            <w:tcW w:w="3198" w:type="dxa"/>
            <w:tcBorders>
              <w:top w:val="single" w:sz="4" w:space="0" w:color="auto"/>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Sarana Pendukung Pelaksanaan Tugas</w:t>
            </w:r>
          </w:p>
        </w:tc>
        <w:tc>
          <w:tcPr>
            <w:tcW w:w="1029" w:type="dxa"/>
            <w:vMerge/>
            <w:tcBorders>
              <w:top w:val="single" w:sz="4" w:space="0" w:color="auto"/>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single" w:sz="4" w:space="0" w:color="auto"/>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 Tahun</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15.000.000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 Tahun</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18.000.000 </w:t>
            </w:r>
          </w:p>
        </w:tc>
      </w:tr>
      <w:tr w:rsidR="008C7184" w:rsidRPr="008C7184" w:rsidTr="008C7184">
        <w:trPr>
          <w:trHeight w:val="5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204</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200" w:firstLine="32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Peningkatan Disiplin dan Kapasitas Sumber Daya Aparatur</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Presentase ASN yang Disiplin dan mengikuti bintek</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100,0 %</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50.000.000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100,0 %</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60.000.000 </w:t>
            </w:r>
          </w:p>
        </w:tc>
      </w:tr>
      <w:tr w:rsidR="008C7184" w:rsidRPr="008C7184" w:rsidTr="008C7184">
        <w:trPr>
          <w:trHeight w:val="5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300" w:firstLine="48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Pengadaan Mesin/Kartu Absensi</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Jumlah mesin absensi yang dibutuhkan</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1.0 Unit</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2.000.000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1.0 Unit</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2.400.000 </w:t>
            </w:r>
          </w:p>
        </w:tc>
      </w:tr>
      <w:tr w:rsidR="008C7184" w:rsidRPr="008C7184" w:rsidTr="008C7184">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500" w:firstLine="80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Pengadaan Mesin finger print</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Sarana Pendukung Pelaksanaan Tugas</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 Paket</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2.000.000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 Paket</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2.400.000 </w:t>
            </w:r>
          </w:p>
        </w:tc>
      </w:tr>
      <w:tr w:rsidR="008C7184" w:rsidRPr="008C7184" w:rsidTr="008C7184">
        <w:trPr>
          <w:trHeight w:val="5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2</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300" w:firstLine="48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Pengadaan   Pakaian   Dinas   Beserta Perlengkapannya</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Jumlah pakaian Dinas beserta perlengkapannya</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60.0 Stel</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24.000.000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60.0 Stel</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28.800.000 </w:t>
            </w:r>
          </w:p>
        </w:tc>
      </w:tr>
      <w:tr w:rsidR="008C7184" w:rsidRPr="008C7184" w:rsidTr="008C7184">
        <w:trPr>
          <w:trHeight w:val="5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500" w:firstLine="80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Pengadaan Pakaian Dinas Beserta Perlengkapannya</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Sarana Pendukung Pelaksanaan Tugas</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60 Stel</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24.000.000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60 Stel</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28.800.000 </w:t>
            </w:r>
          </w:p>
        </w:tc>
      </w:tr>
      <w:tr w:rsidR="008C7184" w:rsidRPr="008C7184" w:rsidTr="008C7184">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3</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300" w:firstLine="48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Pengadaan Pakaian Kerja Lapangan</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Jumlah pakaian lapangan</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60.0 Stel</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24.000.000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60.0 Stel</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28.800.000 </w:t>
            </w:r>
          </w:p>
        </w:tc>
      </w:tr>
      <w:tr w:rsidR="008C7184" w:rsidRPr="008C7184" w:rsidTr="008C7184">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500" w:firstLine="80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Pengadaan Pakaian Kerja Lapangan</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Sarana Pendukung Pelaksanaan Tugas</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60 Stel</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24.000.000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60 Stel</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28.800.000 </w:t>
            </w:r>
          </w:p>
        </w:tc>
      </w:tr>
      <w:tr w:rsidR="008C7184" w:rsidRPr="008C7184" w:rsidTr="008C7184">
        <w:trPr>
          <w:trHeight w:val="5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9</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300" w:firstLine="48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Pendidikan dan Pelatihan Formal</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Jumlah ASN yang mengikuti bintek / pelatihan</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59.0 Orang</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59.0 Orang</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 </w:t>
            </w:r>
          </w:p>
        </w:tc>
      </w:tr>
      <w:tr w:rsidR="008C7184" w:rsidRPr="008C7184" w:rsidTr="008C7184">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500" w:firstLine="80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Pendidikan Dan Pelatihan Formal</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Sarana Pendukung Pelaksanaan Tugas</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2 Paket</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2 Paket</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 </w:t>
            </w:r>
          </w:p>
        </w:tc>
      </w:tr>
      <w:tr w:rsidR="008C7184" w:rsidRPr="008C7184" w:rsidTr="008C7184">
        <w:trPr>
          <w:trHeight w:val="255"/>
        </w:trPr>
        <w:tc>
          <w:tcPr>
            <w:tcW w:w="620" w:type="dxa"/>
            <w:tcBorders>
              <w:top w:val="nil"/>
              <w:left w:val="single" w:sz="4" w:space="0" w:color="auto"/>
              <w:bottom w:val="single" w:sz="4" w:space="0" w:color="auto"/>
              <w:right w:val="single" w:sz="4" w:space="0" w:color="auto"/>
            </w:tcBorders>
            <w:shd w:val="clear" w:color="000000" w:fill="CCCCCC"/>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3,26</w:t>
            </w:r>
          </w:p>
        </w:tc>
        <w:tc>
          <w:tcPr>
            <w:tcW w:w="4120" w:type="dxa"/>
            <w:tcBorders>
              <w:top w:val="nil"/>
              <w:left w:val="nil"/>
              <w:bottom w:val="single" w:sz="4" w:space="0" w:color="auto"/>
              <w:right w:val="single" w:sz="4" w:space="0" w:color="auto"/>
            </w:tcBorders>
            <w:shd w:val="clear" w:color="000000" w:fill="CCCCCC"/>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URUSAN PARIWISATA</w:t>
            </w:r>
          </w:p>
        </w:tc>
        <w:tc>
          <w:tcPr>
            <w:tcW w:w="3198" w:type="dxa"/>
            <w:tcBorders>
              <w:top w:val="nil"/>
              <w:left w:val="nil"/>
              <w:bottom w:val="single" w:sz="4" w:space="0" w:color="auto"/>
              <w:right w:val="single" w:sz="4" w:space="0" w:color="auto"/>
            </w:tcBorders>
            <w:shd w:val="clear" w:color="000000" w:fill="CCCCCC"/>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2.739.376.400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3.287.251.680 </w:t>
            </w:r>
          </w:p>
        </w:tc>
      </w:tr>
      <w:tr w:rsidR="008C7184" w:rsidRPr="008C7184" w:rsidTr="008C7184">
        <w:trPr>
          <w:trHeight w:val="255"/>
        </w:trPr>
        <w:tc>
          <w:tcPr>
            <w:tcW w:w="620" w:type="dxa"/>
            <w:tcBorders>
              <w:top w:val="nil"/>
              <w:left w:val="single" w:sz="4" w:space="0" w:color="auto"/>
              <w:bottom w:val="single" w:sz="4" w:space="0" w:color="auto"/>
              <w:right w:val="single" w:sz="4" w:space="0" w:color="auto"/>
            </w:tcBorders>
            <w:shd w:val="clear" w:color="000000" w:fill="CCCCCC"/>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w:t>
            </w:r>
          </w:p>
        </w:tc>
        <w:tc>
          <w:tcPr>
            <w:tcW w:w="4120" w:type="dxa"/>
            <w:tcBorders>
              <w:top w:val="nil"/>
              <w:left w:val="nil"/>
              <w:bottom w:val="single" w:sz="4" w:space="0" w:color="auto"/>
              <w:right w:val="single" w:sz="4" w:space="0" w:color="auto"/>
            </w:tcBorders>
            <w:shd w:val="clear" w:color="000000" w:fill="CCCCCC"/>
            <w:hideMark/>
          </w:tcPr>
          <w:p w:rsidR="008C7184" w:rsidRPr="008C7184" w:rsidRDefault="008C7184" w:rsidP="008C7184">
            <w:pPr>
              <w:spacing w:after="0" w:line="240" w:lineRule="auto"/>
              <w:ind w:firstLineChars="100" w:firstLine="16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DINAS PARIWISATA</w:t>
            </w:r>
          </w:p>
        </w:tc>
        <w:tc>
          <w:tcPr>
            <w:tcW w:w="3198" w:type="dxa"/>
            <w:tcBorders>
              <w:top w:val="nil"/>
              <w:left w:val="nil"/>
              <w:bottom w:val="single" w:sz="4" w:space="0" w:color="auto"/>
              <w:right w:val="single" w:sz="4" w:space="0" w:color="auto"/>
            </w:tcBorders>
            <w:shd w:val="clear" w:color="000000" w:fill="CCCCCC"/>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2.739.376.400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3.287.251.680 </w:t>
            </w:r>
          </w:p>
        </w:tc>
      </w:tr>
      <w:tr w:rsidR="008C7184" w:rsidRPr="008C7184" w:rsidTr="008C7184">
        <w:trPr>
          <w:trHeight w:val="255"/>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2</w:t>
            </w:r>
          </w:p>
        </w:tc>
        <w:tc>
          <w:tcPr>
            <w:tcW w:w="4120" w:type="dxa"/>
            <w:vMerge w:val="restart"/>
            <w:tcBorders>
              <w:top w:val="nil"/>
              <w:left w:val="single" w:sz="4" w:space="0" w:color="auto"/>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200" w:firstLine="32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PROGRAM PENINGKATAN DAYA TARIK DESTINASI PARIWISATA</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Jumlah Objek Wisata</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8.0 Objek</w:t>
            </w:r>
          </w:p>
        </w:tc>
        <w:tc>
          <w:tcPr>
            <w:tcW w:w="1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1.676.058.400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8.0 Objek</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2.011.270.080 </w:t>
            </w:r>
          </w:p>
        </w:tc>
      </w:tr>
      <w:tr w:rsidR="008C7184" w:rsidRPr="008C7184" w:rsidTr="008C7184">
        <w:trPr>
          <w:trHeight w:val="510"/>
        </w:trPr>
        <w:tc>
          <w:tcPr>
            <w:tcW w:w="620"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4120"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sz w:val="16"/>
                <w:szCs w:val="16"/>
              </w:rPr>
            </w:pP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Jumlah tampilan kesenian dalam kalender event</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12.0 Event</w:t>
            </w:r>
          </w:p>
        </w:tc>
        <w:tc>
          <w:tcPr>
            <w:tcW w:w="1380"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12.0 Event</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 </w:t>
            </w:r>
          </w:p>
        </w:tc>
      </w:tr>
      <w:tr w:rsidR="008C7184" w:rsidRPr="008C7184" w:rsidTr="008C7184">
        <w:trPr>
          <w:trHeight w:val="5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201</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200" w:firstLine="32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Pengelolaan Daya Tarik Wisata Kabupaten/Kota</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Jumlah Event Pariwisata sebagai Paket Wisata Unggulan</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12.0 Objek</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409.733.400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12.0 Objek</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491.680.080 </w:t>
            </w:r>
          </w:p>
        </w:tc>
      </w:tr>
      <w:tr w:rsidR="008C7184" w:rsidRPr="008C7184" w:rsidTr="008C7184">
        <w:trPr>
          <w:trHeight w:val="5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3</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300" w:firstLine="48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Pengembangan   Daya   Tarik   Wisata Kabupaten/Kota</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Jumlah Event Pariwisata sebagai Paket Wisata Unggulan</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12.0 Event</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409.733.400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12.0 Event</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491.680.080 </w:t>
            </w:r>
          </w:p>
        </w:tc>
      </w:tr>
      <w:tr w:rsidR="008C7184" w:rsidRPr="008C7184" w:rsidTr="008C7184">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500" w:firstLine="80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Kirab Budaya</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Lainnya</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 Event</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33.545.000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 Event</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40.254.000 </w:t>
            </w:r>
          </w:p>
        </w:tc>
      </w:tr>
      <w:tr w:rsidR="008C7184" w:rsidRPr="008C7184" w:rsidTr="008C7184">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2</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500" w:firstLine="80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Megengan</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Lainnya</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 Event</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15.653.400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 Event</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18.784.080 </w:t>
            </w:r>
          </w:p>
        </w:tc>
      </w:tr>
      <w:tr w:rsidR="008C7184" w:rsidRPr="008C7184" w:rsidTr="008C7184">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3</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500" w:firstLine="80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Syawalan</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Lainnya</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 Event</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19.475.000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 Event</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23.370.000 </w:t>
            </w:r>
          </w:p>
        </w:tc>
      </w:tr>
      <w:tr w:rsidR="008C7184" w:rsidRPr="008C7184" w:rsidTr="008C7184">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4</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500" w:firstLine="80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Grebeg Besar</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Lainnya</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2 Event</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194.045.000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2 Event</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232.854.000 </w:t>
            </w:r>
          </w:p>
        </w:tc>
      </w:tr>
      <w:tr w:rsidR="008C7184" w:rsidRPr="008C7184" w:rsidTr="00777066">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5</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500" w:firstLine="80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Karnaval</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Lainnya</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 Event</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35.425.000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 Event</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42.510.000 </w:t>
            </w:r>
          </w:p>
        </w:tc>
      </w:tr>
      <w:tr w:rsidR="008C7184" w:rsidRPr="008C7184" w:rsidTr="00777066">
        <w:trPr>
          <w:trHeight w:val="25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lastRenderedPageBreak/>
              <w:t>6</w:t>
            </w:r>
          </w:p>
        </w:tc>
        <w:tc>
          <w:tcPr>
            <w:tcW w:w="4120" w:type="dxa"/>
            <w:tcBorders>
              <w:top w:val="single" w:sz="4" w:space="0" w:color="auto"/>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500" w:firstLine="80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Even Lainnya</w:t>
            </w:r>
          </w:p>
        </w:tc>
        <w:tc>
          <w:tcPr>
            <w:tcW w:w="3198" w:type="dxa"/>
            <w:tcBorders>
              <w:top w:val="single" w:sz="4" w:space="0" w:color="auto"/>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Lainnya</w:t>
            </w:r>
          </w:p>
        </w:tc>
        <w:tc>
          <w:tcPr>
            <w:tcW w:w="1029" w:type="dxa"/>
            <w:vMerge/>
            <w:tcBorders>
              <w:top w:val="single" w:sz="4" w:space="0" w:color="auto"/>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single" w:sz="4" w:space="0" w:color="auto"/>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5 Event</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52.840.000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5 Event</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63.408.000 </w:t>
            </w:r>
          </w:p>
        </w:tc>
      </w:tr>
      <w:tr w:rsidR="008C7184" w:rsidRPr="008C7184" w:rsidTr="00777066">
        <w:trPr>
          <w:trHeight w:val="25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8</w:t>
            </w:r>
          </w:p>
        </w:tc>
        <w:tc>
          <w:tcPr>
            <w:tcW w:w="4120" w:type="dxa"/>
            <w:tcBorders>
              <w:top w:val="single" w:sz="4" w:space="0" w:color="auto"/>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500" w:firstLine="80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TMII</w:t>
            </w:r>
          </w:p>
        </w:tc>
        <w:tc>
          <w:tcPr>
            <w:tcW w:w="3198" w:type="dxa"/>
            <w:tcBorders>
              <w:top w:val="single" w:sz="4" w:space="0" w:color="auto"/>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Lainnya</w:t>
            </w:r>
          </w:p>
        </w:tc>
        <w:tc>
          <w:tcPr>
            <w:tcW w:w="1029" w:type="dxa"/>
            <w:vMerge/>
            <w:tcBorders>
              <w:top w:val="single" w:sz="4" w:space="0" w:color="auto"/>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single" w:sz="4" w:space="0" w:color="auto"/>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 Event</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8.750.000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 Event</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10.500.000 </w:t>
            </w:r>
          </w:p>
        </w:tc>
      </w:tr>
      <w:tr w:rsidR="008C7184" w:rsidRPr="008C7184" w:rsidTr="008C7184">
        <w:trPr>
          <w:trHeight w:val="76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9</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500" w:firstLine="80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Hibah Pengembangan daya tarik wisata "Syawalan" di Desa Bungo Kecamatan Wedung Demak</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Lainnya</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 paket</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50.000.000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 paket</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60.000.000 </w:t>
            </w:r>
          </w:p>
        </w:tc>
      </w:tr>
      <w:tr w:rsidR="008C7184" w:rsidRPr="008C7184" w:rsidTr="008C7184">
        <w:trPr>
          <w:trHeight w:val="5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202</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200" w:firstLine="32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Pengelolaan Kawasan Strategis Pariwisata Kabupaten/Kota</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Jumlah Sarana dan Prasarana Destinasi Pariwisata</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8.0 Objek</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375.325.000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8.0 Objek</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450.390.000 </w:t>
            </w:r>
          </w:p>
        </w:tc>
      </w:tr>
      <w:tr w:rsidR="008C7184" w:rsidRPr="008C7184" w:rsidTr="00777066">
        <w:trPr>
          <w:trHeight w:val="573"/>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4</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300" w:firstLine="48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Pengadaan dan Pemeliharaan Sarana dan Prasarana dalam Pengelolaan Kawasan Wisata Strategis Pariwisata Kabupaten/ Kota</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Jumlah Sarana dan Prasarana Destinasi Pariwisata</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8.0 Objek</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375.325.000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8.0 Objek</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450.390.000 </w:t>
            </w:r>
          </w:p>
        </w:tc>
      </w:tr>
      <w:tr w:rsidR="008C7184" w:rsidRPr="008C7184" w:rsidTr="008C7184">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500" w:firstLine="80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Makan Minum Harian Pegawai</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Sarana Pendukung Pelaksanaan Tugas</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 Tahun</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1.625.000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 Tahun</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1.950.000 </w:t>
            </w:r>
          </w:p>
        </w:tc>
      </w:tr>
      <w:tr w:rsidR="008C7184" w:rsidRPr="008C7184" w:rsidTr="008C7184">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2</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500" w:firstLine="80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Perjalanan Dinas</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Sarana Pendukung Pelaksanaan Tugas</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 Tahun</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12.700.000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 Tahun</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15.240.000 </w:t>
            </w:r>
          </w:p>
        </w:tc>
      </w:tr>
      <w:tr w:rsidR="008C7184" w:rsidRPr="008C7184" w:rsidTr="008C7184">
        <w:trPr>
          <w:trHeight w:val="5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3</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500" w:firstLine="80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Pengadaan Pagar Pembatas di Tembiring</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Sarana Pendukung Pelaksanaan Tugas</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 Paket</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150.000.000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 Paket</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180.000.000 </w:t>
            </w:r>
          </w:p>
        </w:tc>
      </w:tr>
      <w:tr w:rsidR="008C7184" w:rsidRPr="008C7184" w:rsidTr="008C7184">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4</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500" w:firstLine="80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Pemeliharaan Kendaraan Roda 3</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Sarana Pendukung Pelaksanaan Tugas</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 Paket</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11.000.000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 Paket</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13.200.000 </w:t>
            </w:r>
          </w:p>
        </w:tc>
      </w:tr>
      <w:tr w:rsidR="008C7184" w:rsidRPr="008C7184" w:rsidTr="00777066">
        <w:trPr>
          <w:trHeight w:val="43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6</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500" w:firstLine="80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Pengadaan Tempat Cuci Tangan dan tempat sampah di Objek Daya Tarik Wisata</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Sarana Pendukung Pelaksanaan Tugas</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 Paket</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200.000.000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DBHCHT</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 Paket</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240.000.000 </w:t>
            </w:r>
          </w:p>
        </w:tc>
      </w:tr>
      <w:tr w:rsidR="008C7184" w:rsidRPr="008C7184" w:rsidTr="008C7184">
        <w:trPr>
          <w:trHeight w:val="5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203</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200" w:firstLine="32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Pengelolaan Destinasi Pariwisata Kabupaten/Kota</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Jumlah Objek Daya Tarik Wisata</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1.0 Objek</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891.000.000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1.0 Objek</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1.069.200.000 </w:t>
            </w:r>
          </w:p>
        </w:tc>
      </w:tr>
      <w:tr w:rsidR="008C7184" w:rsidRPr="008C7184" w:rsidTr="008C7184">
        <w:trPr>
          <w:trHeight w:val="5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3</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300" w:firstLine="48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Pengembangan  Destinasi  Pariwisata Kabupaten/Kota</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Jumlah Objek Daya Tarik Wisata</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1.0 Objek</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891.000.000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1.0 Objek</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1.069.200.000 </w:t>
            </w:r>
          </w:p>
        </w:tc>
      </w:tr>
      <w:tr w:rsidR="008C7184" w:rsidRPr="008C7184" w:rsidTr="008C7184">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500" w:firstLine="80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Pembangunan Gasebo</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Infrastruktur Lainnya</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 Paket</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 Paket</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 </w:t>
            </w:r>
          </w:p>
        </w:tc>
      </w:tr>
      <w:tr w:rsidR="008C7184" w:rsidRPr="008C7184" w:rsidTr="00777066">
        <w:trPr>
          <w:trHeight w:val="389"/>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2</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500" w:firstLine="80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Pembangunan kamar mandi, tempat selfi, tempat duduk santai, dan tempat sampah</w:t>
            </w:r>
          </w:p>
        </w:tc>
        <w:tc>
          <w:tcPr>
            <w:tcW w:w="3198"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Infrastruktur Lainnya</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 Paket</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 Paket</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 </w:t>
            </w:r>
          </w:p>
        </w:tc>
      </w:tr>
      <w:tr w:rsidR="008C7184" w:rsidRPr="008C7184" w:rsidTr="008C7184">
        <w:trPr>
          <w:trHeight w:val="5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3</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500" w:firstLine="80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Pembangunan Desa Wisata Boyolali, Kec. Gajah</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Sarana Pendukung Pelaksanaan Tugas</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 paket</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391.000.000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 paket</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469.200.000 </w:t>
            </w:r>
          </w:p>
        </w:tc>
      </w:tr>
      <w:tr w:rsidR="008C7184" w:rsidRPr="008C7184" w:rsidTr="008C7184">
        <w:trPr>
          <w:trHeight w:val="5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7</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500" w:firstLine="80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Feasibility Studi Tentang Penataan Pariwisata Religi Di Kabupaten Demak</w:t>
            </w:r>
          </w:p>
        </w:tc>
        <w:tc>
          <w:tcPr>
            <w:tcW w:w="3198"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Lainnya</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 paket</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100.000.000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 paket</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120.000.000 </w:t>
            </w:r>
          </w:p>
        </w:tc>
      </w:tr>
      <w:tr w:rsidR="008C7184" w:rsidRPr="008C7184" w:rsidTr="00777066">
        <w:trPr>
          <w:trHeight w:val="5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8</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500" w:firstLine="80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Perencanaan Pembangunan Terminal Wisata Kadilangu Demak</w:t>
            </w:r>
          </w:p>
        </w:tc>
        <w:tc>
          <w:tcPr>
            <w:tcW w:w="3198"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Lainnya</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 paket</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100.000.000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 paket</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120.000.000 </w:t>
            </w:r>
          </w:p>
        </w:tc>
      </w:tr>
      <w:tr w:rsidR="008C7184" w:rsidRPr="008C7184" w:rsidTr="00777066">
        <w:trPr>
          <w:trHeight w:val="548"/>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lastRenderedPageBreak/>
              <w:t>9</w:t>
            </w:r>
          </w:p>
        </w:tc>
        <w:tc>
          <w:tcPr>
            <w:tcW w:w="4120" w:type="dxa"/>
            <w:tcBorders>
              <w:top w:val="single" w:sz="4" w:space="0" w:color="auto"/>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500" w:firstLine="80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Perencanaan Pengembangan Kawasan Wisata Bahari Desa Surodadi Kecamatan Sayung Demak</w:t>
            </w:r>
          </w:p>
        </w:tc>
        <w:tc>
          <w:tcPr>
            <w:tcW w:w="3198" w:type="dxa"/>
            <w:tcBorders>
              <w:top w:val="single" w:sz="4" w:space="0" w:color="auto"/>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Lainnya</w:t>
            </w:r>
          </w:p>
        </w:tc>
        <w:tc>
          <w:tcPr>
            <w:tcW w:w="1029" w:type="dxa"/>
            <w:vMerge/>
            <w:tcBorders>
              <w:top w:val="single" w:sz="4" w:space="0" w:color="auto"/>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single" w:sz="4" w:space="0" w:color="auto"/>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 paket</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100.000.000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 paket</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120.000.000 </w:t>
            </w:r>
          </w:p>
        </w:tc>
      </w:tr>
      <w:tr w:rsidR="008C7184" w:rsidRPr="008C7184" w:rsidTr="00655902">
        <w:trPr>
          <w:trHeight w:val="542"/>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10</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500" w:firstLine="80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Rencana Aksi Daerah (RAD) Sektor Pariwisata Untuk Menunjang Pendapatan Daerah Kabupaten Demak</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Sarana Pendukung Pelaksanaan Tugas</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 paket</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100.000.000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 paket</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120.000.000 </w:t>
            </w:r>
          </w:p>
        </w:tc>
      </w:tr>
      <w:tr w:rsidR="008C7184" w:rsidRPr="008C7184" w:rsidTr="00777066">
        <w:trPr>
          <w:trHeight w:val="46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11</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500" w:firstLine="80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Riset Potensi Daerah (RISPODA) Optimalisasi Retribusi Sektor Priwisata</w:t>
            </w:r>
          </w:p>
        </w:tc>
        <w:tc>
          <w:tcPr>
            <w:tcW w:w="3198"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Lainnya</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 paket</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100.000.000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 paket</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120.000.000 </w:t>
            </w:r>
          </w:p>
        </w:tc>
      </w:tr>
      <w:tr w:rsidR="008C7184" w:rsidRPr="008C7184" w:rsidTr="00777066">
        <w:trPr>
          <w:trHeight w:val="431"/>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3</w:t>
            </w:r>
          </w:p>
        </w:tc>
        <w:tc>
          <w:tcPr>
            <w:tcW w:w="4120" w:type="dxa"/>
            <w:vMerge w:val="restart"/>
            <w:tcBorders>
              <w:top w:val="nil"/>
              <w:left w:val="single" w:sz="4" w:space="0" w:color="auto"/>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ind w:firstLineChars="200" w:firstLine="32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PROGRAM PEMASARAN PARIWISATA</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Jumlah Kunjungan Wisata</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2.300.000 Orang</w:t>
            </w:r>
          </w:p>
        </w:tc>
        <w:tc>
          <w:tcPr>
            <w:tcW w:w="1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925.000.000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2.300.000 Orang</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1.110.000.000 </w:t>
            </w:r>
          </w:p>
        </w:tc>
      </w:tr>
      <w:tr w:rsidR="008C7184" w:rsidRPr="008C7184" w:rsidTr="008C7184">
        <w:trPr>
          <w:trHeight w:val="510"/>
        </w:trPr>
        <w:tc>
          <w:tcPr>
            <w:tcW w:w="620"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4120"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sz w:val="16"/>
                <w:szCs w:val="16"/>
              </w:rPr>
            </w:pP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Kontribusi Sektor Pariwisata terhadap PAD</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2.300.000.000 PAD</w:t>
            </w:r>
          </w:p>
        </w:tc>
        <w:tc>
          <w:tcPr>
            <w:tcW w:w="1380"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2.300.000.000 PAD</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 </w:t>
            </w:r>
          </w:p>
        </w:tc>
      </w:tr>
      <w:tr w:rsidR="008C7184" w:rsidRPr="008C7184" w:rsidTr="008C7184">
        <w:trPr>
          <w:trHeight w:val="510"/>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201</w:t>
            </w:r>
          </w:p>
        </w:tc>
        <w:tc>
          <w:tcPr>
            <w:tcW w:w="4120" w:type="dxa"/>
            <w:vMerge w:val="restart"/>
            <w:tcBorders>
              <w:top w:val="nil"/>
              <w:left w:val="single" w:sz="4" w:space="0" w:color="auto"/>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ind w:firstLineChars="200" w:firstLine="320"/>
              <w:rPr>
                <w:rFonts w:ascii="Bookman Old Style" w:eastAsia="Times New Roman" w:hAnsi="Bookman Old Style" w:cs="Calibri"/>
                <w:color w:val="000000"/>
                <w:sz w:val="16"/>
                <w:szCs w:val="16"/>
              </w:rPr>
            </w:pPr>
            <w:r w:rsidRPr="008C7184">
              <w:rPr>
                <w:rFonts w:ascii="Bookman Old Style" w:eastAsia="Times New Roman" w:hAnsi="Bookman Old Style" w:cs="Calibri"/>
                <w:sz w:val="16"/>
                <w:szCs w:val="16"/>
              </w:rPr>
              <w:t>Pemasaran Pariwisata Dalam dan Luar Negeri</w:t>
            </w:r>
            <w:r w:rsidRPr="008C7184">
              <w:rPr>
                <w:rFonts w:ascii="Bookman Old Style" w:eastAsia="Times New Roman" w:hAnsi="Bookman Old Style" w:cs="Calibri"/>
                <w:sz w:val="16"/>
                <w:szCs w:val="16"/>
              </w:rPr>
              <w:br/>
              <w:t>Daya Tarik, Destinasi dan Kawasan Strategis Pariwisata Kabupaten/Kota</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Jumlah kunjungan Wisatawan</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90000.0 Orang</w:t>
            </w:r>
          </w:p>
        </w:tc>
        <w:tc>
          <w:tcPr>
            <w:tcW w:w="1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925.000.000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90000.0 Orang</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1.110.000.000 </w:t>
            </w:r>
          </w:p>
        </w:tc>
      </w:tr>
      <w:tr w:rsidR="008C7184" w:rsidRPr="008C7184" w:rsidTr="008C7184">
        <w:trPr>
          <w:trHeight w:val="510"/>
        </w:trPr>
        <w:tc>
          <w:tcPr>
            <w:tcW w:w="620"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4120"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Jumlah layanan promosi pariwisata melalui media teknologi informasi</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6.0 Media</w:t>
            </w:r>
          </w:p>
        </w:tc>
        <w:tc>
          <w:tcPr>
            <w:tcW w:w="1380"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6.0 Media</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 </w:t>
            </w:r>
          </w:p>
        </w:tc>
      </w:tr>
      <w:tr w:rsidR="008C7184" w:rsidRPr="008C7184" w:rsidTr="008C7184">
        <w:trPr>
          <w:trHeight w:val="765"/>
        </w:trPr>
        <w:tc>
          <w:tcPr>
            <w:tcW w:w="620"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4120"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Jumlah kerjasama antara pemerintah, Swasta, Pelaku Usaha Pariwisata dan Organisasi Kepariwisataan</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105.0 Lembaga</w:t>
            </w:r>
          </w:p>
        </w:tc>
        <w:tc>
          <w:tcPr>
            <w:tcW w:w="1380"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105.0 Lembaga</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 </w:t>
            </w:r>
          </w:p>
        </w:tc>
      </w:tr>
      <w:tr w:rsidR="008C7184" w:rsidRPr="008C7184" w:rsidTr="00777066">
        <w:trPr>
          <w:trHeight w:val="6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2</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300" w:firstLine="48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Fasilitasi Kegiatan Pemasaran Pariwisata Baik dalam dan Luar Negeri Bagi Industri Pariwisata Kabupaten/Kota</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Jumlah kunjungan Wisatawan</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90000.0 Orang</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701.200.000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90000.0 Orang</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841.440.000 </w:t>
            </w:r>
          </w:p>
        </w:tc>
      </w:tr>
      <w:tr w:rsidR="008C7184" w:rsidRPr="008C7184" w:rsidTr="008C7184">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500" w:firstLine="80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Pelaksanaan Promosi Pariwisata</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Lainnya</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 Tahun</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201.200.000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 Tahun</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241.440.000 </w:t>
            </w:r>
          </w:p>
        </w:tc>
      </w:tr>
      <w:tr w:rsidR="008C7184" w:rsidRPr="008C7184" w:rsidTr="00777066">
        <w:trPr>
          <w:trHeight w:val="4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2</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500" w:firstLine="80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Kegiatan Wisata Pentas Seni Budaya Lokal kabupaten Demak</w:t>
            </w:r>
          </w:p>
        </w:tc>
        <w:tc>
          <w:tcPr>
            <w:tcW w:w="3198"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Lainnya</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 paket</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100.000.000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 paket</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120.000.000 </w:t>
            </w:r>
          </w:p>
        </w:tc>
      </w:tr>
      <w:tr w:rsidR="008C7184" w:rsidRPr="008C7184" w:rsidTr="00777066">
        <w:trPr>
          <w:trHeight w:val="419"/>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3</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500" w:firstLine="80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Promosi Wisata Lokal Karnaval Megengan Kabupaten Demak</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Lainnya</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 paket</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150.000.000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 paket</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180.000.000 </w:t>
            </w:r>
          </w:p>
        </w:tc>
      </w:tr>
      <w:tr w:rsidR="008C7184" w:rsidRPr="008C7184" w:rsidTr="00655902">
        <w:trPr>
          <w:trHeight w:val="56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4</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500" w:firstLine="80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Pembuatan Wisata Desa Pelangi Dukuh Tambak Tengah Desa Tambakbulusan Kecamatan Karangtengah Demak</w:t>
            </w:r>
          </w:p>
        </w:tc>
        <w:tc>
          <w:tcPr>
            <w:tcW w:w="3198"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Lainnya</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 paket</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150.000.000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 paket</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180.000.000 </w:t>
            </w:r>
          </w:p>
        </w:tc>
      </w:tr>
      <w:tr w:rsidR="008C7184" w:rsidRPr="008C7184" w:rsidTr="00655902">
        <w:trPr>
          <w:trHeight w:val="601"/>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5</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500" w:firstLine="80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Perencanaan Pengembangan Kawasan Wisata Pantai Tambak Bulusan Karangtengah Demak</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Lainnya</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 paket</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100.000.000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 paket</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120.000.000 </w:t>
            </w:r>
          </w:p>
        </w:tc>
      </w:tr>
      <w:tr w:rsidR="008C7184" w:rsidRPr="008C7184" w:rsidTr="00655902">
        <w:trPr>
          <w:trHeight w:val="54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3</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300" w:firstLine="48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Penyediaan  Data  dan  Penyebaran Informasi Pariwisata Provinsi, Baik dalam dan Luar Negeri</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Jumlah layanan promosi pariwisata melalui media teknologi informasi</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6.0 Media</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40.000.000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6.0 Media</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48.000.000 </w:t>
            </w:r>
          </w:p>
        </w:tc>
      </w:tr>
      <w:tr w:rsidR="008C7184" w:rsidRPr="008C7184" w:rsidTr="00655902">
        <w:trPr>
          <w:trHeight w:val="51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lastRenderedPageBreak/>
              <w:t>1</w:t>
            </w:r>
          </w:p>
        </w:tc>
        <w:tc>
          <w:tcPr>
            <w:tcW w:w="4120" w:type="dxa"/>
            <w:tcBorders>
              <w:top w:val="single" w:sz="4" w:space="0" w:color="auto"/>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500" w:firstLine="80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Penyediaan bahan informasi dan promosi melalui media</w:t>
            </w:r>
          </w:p>
        </w:tc>
        <w:tc>
          <w:tcPr>
            <w:tcW w:w="3198" w:type="dxa"/>
            <w:tcBorders>
              <w:top w:val="single" w:sz="4" w:space="0" w:color="auto"/>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Lainnya</w:t>
            </w:r>
          </w:p>
        </w:tc>
        <w:tc>
          <w:tcPr>
            <w:tcW w:w="1029" w:type="dxa"/>
            <w:vMerge/>
            <w:tcBorders>
              <w:top w:val="single" w:sz="4" w:space="0" w:color="auto"/>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single" w:sz="4" w:space="0" w:color="auto"/>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6 Media</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40.000.000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6 Media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48.000.000 </w:t>
            </w:r>
          </w:p>
        </w:tc>
      </w:tr>
      <w:tr w:rsidR="008C7184" w:rsidRPr="008C7184" w:rsidTr="008C7184">
        <w:trPr>
          <w:trHeight w:val="76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4</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300" w:firstLine="48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Peningkatan  Kerja  Sama  dan Kemitraan Pariwisata dalam dan Luar Negeri</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Jumlah kerjasama antara pemerintah, Swasta, Pelaku Usaha Pariwisata dan Organisasi Kepariwisataan</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105.0 Lembaga</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183.800.000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105.0 Lembaga</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220.560.000 </w:t>
            </w:r>
          </w:p>
        </w:tc>
      </w:tr>
      <w:tr w:rsidR="008C7184" w:rsidRPr="008C7184" w:rsidTr="00655902">
        <w:trPr>
          <w:trHeight w:val="389"/>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500" w:firstLine="80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koordinasi dengan sektor pendukung pariwisata</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Lainnya</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105 Lembaga</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33.800.000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105 Lembaga</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40.560.000 </w:t>
            </w:r>
          </w:p>
        </w:tc>
      </w:tr>
      <w:tr w:rsidR="008C7184" w:rsidRPr="008C7184" w:rsidTr="00655902">
        <w:trPr>
          <w:trHeight w:val="581"/>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2</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500" w:firstLine="80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Feasibility Study Pengembangan Budaya dan Wisata Sekaten di Kabupaten Demak</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Sarana Pendukung Pelaksanaan Tugas</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 paket</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150.000.000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 paket</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180.000.000 </w:t>
            </w:r>
          </w:p>
        </w:tc>
      </w:tr>
      <w:tr w:rsidR="008C7184" w:rsidRPr="008C7184" w:rsidTr="008C7184">
        <w:trPr>
          <w:trHeight w:val="76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5</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200" w:firstLine="32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PROGRAM  PENGEMBANGAN SUMBER  DAYA PARIWISATA DAN EKONOMI KREATIF</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Presentase Terlaksananya Kegiatan sosialisasi, pelatihan, Pembinaan pokdarwis, dan pemilihan  duta wisata</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100,0 %</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138.318.000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100,0 %</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165.981.600 </w:t>
            </w:r>
          </w:p>
        </w:tc>
      </w:tr>
      <w:tr w:rsidR="008C7184" w:rsidRPr="008C7184" w:rsidTr="00655902">
        <w:trPr>
          <w:trHeight w:val="7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201</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200" w:firstLine="320"/>
              <w:rPr>
                <w:rFonts w:ascii="Bookman Old Style" w:eastAsia="Times New Roman" w:hAnsi="Bookman Old Style" w:cs="Calibri"/>
                <w:color w:val="000000"/>
                <w:sz w:val="16"/>
                <w:szCs w:val="16"/>
              </w:rPr>
            </w:pPr>
            <w:r w:rsidRPr="008C7184">
              <w:rPr>
                <w:rFonts w:ascii="Bookman Old Style" w:eastAsia="Times New Roman" w:hAnsi="Bookman Old Style" w:cs="Calibri"/>
                <w:sz w:val="16"/>
                <w:szCs w:val="16"/>
              </w:rPr>
              <w:t>Pelaksanaan</w:t>
            </w:r>
            <w:r w:rsidR="00655902">
              <w:rPr>
                <w:rFonts w:ascii="Bookman Old Style" w:eastAsia="Times New Roman" w:hAnsi="Bookman Old Style" w:cs="Calibri"/>
                <w:sz w:val="16"/>
                <w:szCs w:val="16"/>
              </w:rPr>
              <w:t xml:space="preserve">  Peningkatan  Kapasitas Sumber </w:t>
            </w:r>
            <w:r w:rsidRPr="008C7184">
              <w:rPr>
                <w:rFonts w:ascii="Bookman Old Style" w:eastAsia="Times New Roman" w:hAnsi="Bookman Old Style" w:cs="Calibri"/>
                <w:sz w:val="16"/>
                <w:szCs w:val="16"/>
              </w:rPr>
              <w:t>Daya Manusia Pariwisata dan Ekonomi Kreatif Tingkat Dasar</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Jumlah Peserta Duta Wisata, SDM Kepariwisataan dan pelaku usaha yang bersetifikat serta Desa Wisata</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7.0 Kegiatan</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138.318.000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7.0 Kegiatan</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165.981.600 </w:t>
            </w:r>
          </w:p>
        </w:tc>
      </w:tr>
      <w:tr w:rsidR="008C7184" w:rsidRPr="008C7184" w:rsidTr="008C7184">
        <w:trPr>
          <w:trHeight w:val="76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6</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300" w:firstLine="48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Fasilitasi  Pengembangan  Kompetensi Sumber Daya Manusia Ekonomi Kreatif</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Jumlah Peserta Duta Wisata, SDM Kepariwisataan dan pelaku usaha yang bersetifikat</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7.0 Kegiatan</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138.318.000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7.0 Kegiatan</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165.981.600 </w:t>
            </w:r>
          </w:p>
        </w:tc>
      </w:tr>
      <w:tr w:rsidR="008C7184" w:rsidRPr="008C7184" w:rsidTr="008C7184">
        <w:trPr>
          <w:trHeight w:val="5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500" w:firstLine="80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Penyelengaraan Duta Wisata Tingkat Kabupaten</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Lainnya</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60 Peserta</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100.448.000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60 Peserta</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120.537.600 </w:t>
            </w:r>
          </w:p>
        </w:tc>
      </w:tr>
      <w:tr w:rsidR="008C7184" w:rsidRPr="008C7184" w:rsidTr="008C7184">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4</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500" w:firstLine="80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Pembinaan Pelaku Usaha Pariwisata</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Lainnya</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40 Peserta</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10.470.000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40 Peserta</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12.564.000 </w:t>
            </w:r>
          </w:p>
        </w:tc>
      </w:tr>
      <w:tr w:rsidR="008C7184" w:rsidRPr="008C7184" w:rsidTr="00655902">
        <w:trPr>
          <w:trHeight w:val="291"/>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5</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500" w:firstLine="80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Uji Kompetensi Sertifikasi Pelaku Uspar dan Ekraf</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Lainnya</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5 Peserta</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4.250.000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5 Peserta</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5.100.000 </w:t>
            </w:r>
          </w:p>
        </w:tc>
      </w:tr>
      <w:tr w:rsidR="008C7184" w:rsidRPr="008C7184" w:rsidTr="008C7184">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6</w:t>
            </w:r>
          </w:p>
        </w:tc>
        <w:tc>
          <w:tcPr>
            <w:tcW w:w="4120"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ind w:firstLineChars="500" w:firstLine="800"/>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perjalanan dinas</w:t>
            </w:r>
          </w:p>
        </w:tc>
        <w:tc>
          <w:tcPr>
            <w:tcW w:w="3198" w:type="dxa"/>
            <w:tcBorders>
              <w:top w:val="nil"/>
              <w:left w:val="nil"/>
              <w:bottom w:val="single" w:sz="4" w:space="0" w:color="auto"/>
              <w:right w:val="single" w:sz="4" w:space="0" w:color="auto"/>
            </w:tcBorders>
            <w:shd w:val="clear" w:color="auto" w:fill="auto"/>
            <w:hideMark/>
          </w:tcPr>
          <w:p w:rsidR="008C7184" w:rsidRPr="008C7184" w:rsidRDefault="008C7184" w:rsidP="008C7184">
            <w:pPr>
              <w:spacing w:after="0" w:line="240" w:lineRule="auto"/>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Sarana Pendukung Pelaksanaan Tugas</w:t>
            </w:r>
          </w:p>
        </w:tc>
        <w:tc>
          <w:tcPr>
            <w:tcW w:w="1029" w:type="dxa"/>
            <w:vMerge/>
            <w:tcBorders>
              <w:top w:val="nil"/>
              <w:left w:val="single" w:sz="4" w:space="0" w:color="auto"/>
              <w:bottom w:val="single" w:sz="4" w:space="0" w:color="auto"/>
              <w:right w:val="single" w:sz="4" w:space="0" w:color="auto"/>
            </w:tcBorders>
            <w:vAlign w:val="center"/>
            <w:hideMark/>
          </w:tcPr>
          <w:p w:rsidR="008C7184" w:rsidRPr="008C7184" w:rsidRDefault="008C7184" w:rsidP="008C7184">
            <w:pPr>
              <w:spacing w:after="0" w:line="240" w:lineRule="auto"/>
              <w:rPr>
                <w:rFonts w:ascii="Bookman Old Style" w:eastAsia="Times New Roman" w:hAnsi="Bookman Old Style" w:cs="Calibri"/>
                <w:color w:val="000000"/>
                <w:sz w:val="16"/>
                <w:szCs w:val="16"/>
              </w:rPr>
            </w:pP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 tahun</w:t>
            </w:r>
          </w:p>
        </w:tc>
        <w:tc>
          <w:tcPr>
            <w:tcW w:w="138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23.150.000</w:t>
            </w:r>
          </w:p>
        </w:tc>
        <w:tc>
          <w:tcPr>
            <w:tcW w:w="1000"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APBD</w:t>
            </w:r>
          </w:p>
        </w:tc>
        <w:tc>
          <w:tcPr>
            <w:tcW w:w="1447" w:type="dxa"/>
            <w:tcBorders>
              <w:top w:val="nil"/>
              <w:left w:val="nil"/>
              <w:bottom w:val="single" w:sz="4" w:space="0" w:color="auto"/>
              <w:right w:val="single" w:sz="4" w:space="0" w:color="auto"/>
            </w:tcBorders>
            <w:shd w:val="clear" w:color="auto" w:fill="auto"/>
            <w:noWrap/>
            <w:vAlign w:val="center"/>
            <w:hideMark/>
          </w:tcPr>
          <w:p w:rsidR="008C7184" w:rsidRPr="008C7184" w:rsidRDefault="008C7184" w:rsidP="008C7184">
            <w:pPr>
              <w:spacing w:after="0" w:line="240" w:lineRule="auto"/>
              <w:jc w:val="center"/>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w:t>
            </w:r>
          </w:p>
        </w:tc>
        <w:tc>
          <w:tcPr>
            <w:tcW w:w="1362" w:type="dxa"/>
            <w:tcBorders>
              <w:top w:val="nil"/>
              <w:left w:val="nil"/>
              <w:bottom w:val="single" w:sz="4" w:space="0" w:color="auto"/>
              <w:right w:val="single" w:sz="4" w:space="0" w:color="auto"/>
            </w:tcBorders>
            <w:shd w:val="clear" w:color="auto" w:fill="auto"/>
            <w:vAlign w:val="center"/>
            <w:hideMark/>
          </w:tcPr>
          <w:p w:rsidR="008C7184" w:rsidRPr="008C7184" w:rsidRDefault="008C7184" w:rsidP="008C7184">
            <w:pPr>
              <w:spacing w:after="0" w:line="240" w:lineRule="auto"/>
              <w:jc w:val="center"/>
              <w:rPr>
                <w:rFonts w:ascii="Bookman Old Style" w:eastAsia="Times New Roman" w:hAnsi="Bookman Old Style" w:cs="Calibri"/>
                <w:sz w:val="16"/>
                <w:szCs w:val="16"/>
              </w:rPr>
            </w:pPr>
            <w:r w:rsidRPr="008C7184">
              <w:rPr>
                <w:rFonts w:ascii="Bookman Old Style" w:eastAsia="Times New Roman" w:hAnsi="Bookman Old Style" w:cs="Calibri"/>
                <w:sz w:val="16"/>
                <w:szCs w:val="16"/>
              </w:rPr>
              <w:t>1 tahun</w:t>
            </w:r>
          </w:p>
        </w:tc>
        <w:tc>
          <w:tcPr>
            <w:tcW w:w="1540" w:type="dxa"/>
            <w:tcBorders>
              <w:top w:val="nil"/>
              <w:left w:val="nil"/>
              <w:bottom w:val="single" w:sz="4" w:space="0" w:color="auto"/>
              <w:right w:val="single" w:sz="4" w:space="0" w:color="auto"/>
            </w:tcBorders>
            <w:shd w:val="clear" w:color="auto" w:fill="auto"/>
            <w:noWrap/>
            <w:vAlign w:val="bottom"/>
            <w:hideMark/>
          </w:tcPr>
          <w:p w:rsidR="008C7184" w:rsidRPr="008C7184" w:rsidRDefault="008C7184" w:rsidP="008C7184">
            <w:pPr>
              <w:spacing w:after="0" w:line="240" w:lineRule="auto"/>
              <w:jc w:val="right"/>
              <w:rPr>
                <w:rFonts w:ascii="Bookman Old Style" w:eastAsia="Times New Roman" w:hAnsi="Bookman Old Style" w:cs="Calibri"/>
                <w:color w:val="000000"/>
                <w:sz w:val="16"/>
                <w:szCs w:val="16"/>
              </w:rPr>
            </w:pPr>
            <w:r w:rsidRPr="008C7184">
              <w:rPr>
                <w:rFonts w:ascii="Bookman Old Style" w:eastAsia="Times New Roman" w:hAnsi="Bookman Old Style" w:cs="Calibri"/>
                <w:color w:val="000000"/>
                <w:sz w:val="16"/>
                <w:szCs w:val="16"/>
              </w:rPr>
              <w:t xml:space="preserve">       27.780.000 </w:t>
            </w:r>
          </w:p>
        </w:tc>
      </w:tr>
    </w:tbl>
    <w:p w:rsidR="008C7184" w:rsidRDefault="008C7184" w:rsidP="002731BE">
      <w:pPr>
        <w:widowControl w:val="0"/>
        <w:tabs>
          <w:tab w:val="left" w:pos="851"/>
        </w:tabs>
        <w:autoSpaceDE w:val="0"/>
        <w:autoSpaceDN w:val="0"/>
        <w:adjustRightInd w:val="0"/>
        <w:spacing w:after="0" w:line="415" w:lineRule="exact"/>
        <w:ind w:right="6"/>
        <w:jc w:val="both"/>
        <w:rPr>
          <w:rFonts w:ascii="Bookman Old Style" w:hAnsi="Bookman Old Style" w:cs="Times New Roman"/>
          <w:color w:val="000000"/>
          <w:sz w:val="24"/>
          <w:szCs w:val="24"/>
        </w:rPr>
      </w:pPr>
    </w:p>
    <w:p w:rsidR="002731BE" w:rsidRDefault="002731BE" w:rsidP="002731BE">
      <w:pPr>
        <w:widowControl w:val="0"/>
        <w:tabs>
          <w:tab w:val="left" w:pos="851"/>
        </w:tabs>
        <w:autoSpaceDE w:val="0"/>
        <w:autoSpaceDN w:val="0"/>
        <w:adjustRightInd w:val="0"/>
        <w:spacing w:after="0" w:line="415" w:lineRule="exact"/>
        <w:ind w:right="6"/>
        <w:jc w:val="both"/>
        <w:rPr>
          <w:rFonts w:ascii="Bookman Old Style" w:hAnsi="Bookman Old Style" w:cs="Times New Roman"/>
          <w:color w:val="000000"/>
          <w:sz w:val="24"/>
          <w:szCs w:val="24"/>
        </w:rPr>
      </w:pPr>
    </w:p>
    <w:p w:rsidR="008C7184" w:rsidRDefault="008C7184" w:rsidP="002731BE">
      <w:pPr>
        <w:widowControl w:val="0"/>
        <w:tabs>
          <w:tab w:val="left" w:pos="851"/>
        </w:tabs>
        <w:autoSpaceDE w:val="0"/>
        <w:autoSpaceDN w:val="0"/>
        <w:adjustRightInd w:val="0"/>
        <w:spacing w:after="0" w:line="415" w:lineRule="exact"/>
        <w:ind w:right="6"/>
        <w:jc w:val="center"/>
        <w:rPr>
          <w:rFonts w:ascii="Bookman Old Style" w:hAnsi="Bookman Old Style" w:cs="Times New Roman"/>
          <w:b/>
          <w:color w:val="000000"/>
          <w:sz w:val="24"/>
          <w:szCs w:val="24"/>
        </w:rPr>
        <w:sectPr w:rsidR="008C7184" w:rsidSect="008C7184">
          <w:pgSz w:w="18722" w:h="12242" w:orient="landscape" w:code="14"/>
          <w:pgMar w:top="1701" w:right="1701" w:bottom="2268" w:left="2268" w:header="720" w:footer="720" w:gutter="0"/>
          <w:cols w:space="720"/>
          <w:docGrid w:linePitch="360"/>
        </w:sectPr>
      </w:pPr>
    </w:p>
    <w:p w:rsidR="002731BE" w:rsidRPr="00456A3A" w:rsidRDefault="002731BE" w:rsidP="00380BED">
      <w:pPr>
        <w:widowControl w:val="0"/>
        <w:tabs>
          <w:tab w:val="left" w:pos="851"/>
        </w:tabs>
        <w:autoSpaceDE w:val="0"/>
        <w:autoSpaceDN w:val="0"/>
        <w:adjustRightInd w:val="0"/>
        <w:spacing w:after="0" w:line="415" w:lineRule="exact"/>
        <w:ind w:right="6"/>
        <w:jc w:val="center"/>
        <w:rPr>
          <w:rFonts w:ascii="Bookman Old Style" w:hAnsi="Bookman Old Style" w:cs="Times New Roman"/>
          <w:b/>
          <w:color w:val="000000"/>
          <w:sz w:val="24"/>
          <w:szCs w:val="24"/>
        </w:rPr>
      </w:pPr>
      <w:r w:rsidRPr="00456A3A">
        <w:rPr>
          <w:rFonts w:ascii="Bookman Old Style" w:hAnsi="Bookman Old Style" w:cs="Times New Roman"/>
          <w:b/>
          <w:color w:val="000000"/>
          <w:sz w:val="24"/>
          <w:szCs w:val="24"/>
        </w:rPr>
        <w:lastRenderedPageBreak/>
        <w:t>BAB IV</w:t>
      </w:r>
    </w:p>
    <w:p w:rsidR="002731BE" w:rsidRPr="00456A3A" w:rsidRDefault="002731BE" w:rsidP="00380BED">
      <w:pPr>
        <w:widowControl w:val="0"/>
        <w:tabs>
          <w:tab w:val="left" w:pos="851"/>
        </w:tabs>
        <w:autoSpaceDE w:val="0"/>
        <w:autoSpaceDN w:val="0"/>
        <w:adjustRightInd w:val="0"/>
        <w:spacing w:after="0" w:line="415" w:lineRule="exact"/>
        <w:ind w:right="6"/>
        <w:jc w:val="center"/>
        <w:rPr>
          <w:rFonts w:ascii="Bookman Old Style" w:hAnsi="Bookman Old Style" w:cs="Times New Roman"/>
          <w:b/>
          <w:color w:val="000000"/>
          <w:sz w:val="24"/>
          <w:szCs w:val="24"/>
        </w:rPr>
      </w:pPr>
      <w:r w:rsidRPr="00456A3A">
        <w:rPr>
          <w:rFonts w:ascii="Bookman Old Style" w:hAnsi="Bookman Old Style" w:cs="Times New Roman"/>
          <w:b/>
          <w:color w:val="000000"/>
          <w:sz w:val="24"/>
          <w:szCs w:val="24"/>
        </w:rPr>
        <w:t>PENUTUP</w:t>
      </w:r>
    </w:p>
    <w:p w:rsidR="002731BE" w:rsidRPr="00456A3A" w:rsidRDefault="002731BE" w:rsidP="00380BED">
      <w:pPr>
        <w:widowControl w:val="0"/>
        <w:tabs>
          <w:tab w:val="left" w:pos="851"/>
        </w:tabs>
        <w:autoSpaceDE w:val="0"/>
        <w:autoSpaceDN w:val="0"/>
        <w:adjustRightInd w:val="0"/>
        <w:spacing w:after="0" w:line="415" w:lineRule="exact"/>
        <w:ind w:right="6"/>
        <w:jc w:val="center"/>
        <w:rPr>
          <w:rFonts w:ascii="Bookman Old Style" w:hAnsi="Bookman Old Style" w:cs="Times New Roman"/>
          <w:color w:val="000000"/>
          <w:sz w:val="24"/>
          <w:szCs w:val="24"/>
        </w:rPr>
      </w:pPr>
    </w:p>
    <w:p w:rsidR="002731BE" w:rsidRPr="00456A3A" w:rsidRDefault="002731BE" w:rsidP="00380BED">
      <w:pPr>
        <w:widowControl w:val="0"/>
        <w:tabs>
          <w:tab w:val="left" w:pos="851"/>
          <w:tab w:val="left" w:pos="8222"/>
        </w:tabs>
        <w:autoSpaceDE w:val="0"/>
        <w:autoSpaceDN w:val="0"/>
        <w:adjustRightInd w:val="0"/>
        <w:spacing w:after="0" w:line="413" w:lineRule="exact"/>
        <w:ind w:right="51"/>
        <w:jc w:val="both"/>
        <w:rPr>
          <w:rFonts w:ascii="Bookman Old Style" w:hAnsi="Bookman Old Style" w:cs="Times New Roman"/>
          <w:color w:val="000000"/>
          <w:sz w:val="24"/>
          <w:szCs w:val="24"/>
        </w:rPr>
      </w:pPr>
      <w:r w:rsidRPr="00456A3A">
        <w:rPr>
          <w:rFonts w:ascii="Bookman Old Style" w:hAnsi="Bookman Old Style" w:cs="Times New Roman"/>
          <w:color w:val="000000"/>
          <w:sz w:val="24"/>
          <w:szCs w:val="24"/>
        </w:rPr>
        <w:tab/>
      </w:r>
      <w:proofErr w:type="gramStart"/>
      <w:r w:rsidRPr="00456A3A">
        <w:rPr>
          <w:rFonts w:ascii="Bookman Old Style" w:hAnsi="Bookman Old Style" w:cs="Times New Roman"/>
          <w:color w:val="000000"/>
          <w:sz w:val="24"/>
          <w:szCs w:val="24"/>
        </w:rPr>
        <w:t>Dinas  Pariwisata</w:t>
      </w:r>
      <w:proofErr w:type="gramEnd"/>
      <w:r w:rsidRPr="00456A3A">
        <w:rPr>
          <w:rFonts w:ascii="Bookman Old Style" w:hAnsi="Bookman Old Style" w:cs="Times New Roman"/>
          <w:color w:val="000000"/>
          <w:sz w:val="24"/>
          <w:szCs w:val="24"/>
        </w:rPr>
        <w:t xml:space="preserve">  Kabupaten Demak  merupakan  salah  satu Satuan Kerja Perangkat Daerah (SKPD) di Pemerintah Kabupaten Demak yang harus menyusun Rencana Kerja pada Dinas Pariwisata Kabupaten Demak.  Rencana Kerja Dinas Pariwisata Kabupaten Demak adalah dokumen perencanaan Dinas Pariwisata Kabupaten Demak untuk periode satu tahun. Rencana kerja ini merupakan acuan untuk Dinas Pariwisata Kabupaten Demak sebagai pedoman dalam melaksanakan tugas pokok dan fungsi serta program/kegiatan yang </w:t>
      </w:r>
      <w:proofErr w:type="gramStart"/>
      <w:r w:rsidRPr="00456A3A">
        <w:rPr>
          <w:rFonts w:ascii="Bookman Old Style" w:hAnsi="Bookman Old Style" w:cs="Times New Roman"/>
          <w:color w:val="000000"/>
          <w:sz w:val="24"/>
          <w:szCs w:val="24"/>
        </w:rPr>
        <w:t>akan</w:t>
      </w:r>
      <w:proofErr w:type="gramEnd"/>
      <w:r w:rsidRPr="00456A3A">
        <w:rPr>
          <w:rFonts w:ascii="Bookman Old Style" w:hAnsi="Bookman Old Style" w:cs="Times New Roman"/>
          <w:color w:val="000000"/>
          <w:sz w:val="24"/>
          <w:szCs w:val="24"/>
        </w:rPr>
        <w:t xml:space="preserve"> dilaksanakan pada tahun 2021 sekaligus sebagai ukuran keberhasilan dalam pelaksanaan program/kegiatan. Rencana Kerja Dinas Pariwisata Kabupaten Demaktahun 2021 ini juga sebagai acuan dalam menyusun program dan kegiatan kinerja SKPD dalam rangka penyusunan RAPBD Kabupaten Demak</w:t>
      </w:r>
      <w:r w:rsidR="00456A3A" w:rsidRPr="00456A3A">
        <w:rPr>
          <w:rFonts w:ascii="Bookman Old Style" w:hAnsi="Bookman Old Style" w:cs="Times New Roman"/>
          <w:color w:val="000000"/>
          <w:sz w:val="24"/>
          <w:szCs w:val="24"/>
          <w:lang w:val="id-ID"/>
        </w:rPr>
        <w:t xml:space="preserve"> T</w:t>
      </w:r>
      <w:r w:rsidRPr="00456A3A">
        <w:rPr>
          <w:rFonts w:ascii="Bookman Old Style" w:hAnsi="Bookman Old Style" w:cs="Times New Roman"/>
          <w:color w:val="000000"/>
          <w:sz w:val="24"/>
          <w:szCs w:val="24"/>
        </w:rPr>
        <w:t xml:space="preserve">ahun 2021. </w:t>
      </w:r>
    </w:p>
    <w:p w:rsidR="00815C9C" w:rsidRDefault="002731BE" w:rsidP="00380BED">
      <w:pPr>
        <w:widowControl w:val="0"/>
        <w:tabs>
          <w:tab w:val="left" w:pos="851"/>
          <w:tab w:val="left" w:pos="8222"/>
        </w:tabs>
        <w:autoSpaceDE w:val="0"/>
        <w:autoSpaceDN w:val="0"/>
        <w:adjustRightInd w:val="0"/>
        <w:spacing w:after="0" w:line="413" w:lineRule="exact"/>
        <w:ind w:right="51"/>
        <w:jc w:val="both"/>
        <w:rPr>
          <w:rFonts w:ascii="Bookman Old Style" w:hAnsi="Bookman Old Style" w:cs="Times New Roman"/>
          <w:color w:val="000000"/>
          <w:sz w:val="24"/>
          <w:szCs w:val="24"/>
          <w:lang w:val="id-ID"/>
        </w:rPr>
      </w:pPr>
      <w:r w:rsidRPr="00456A3A">
        <w:rPr>
          <w:rFonts w:ascii="Bookman Old Style" w:hAnsi="Bookman Old Style" w:cs="Times New Roman"/>
          <w:color w:val="000000"/>
          <w:sz w:val="24"/>
          <w:szCs w:val="24"/>
        </w:rPr>
        <w:tab/>
        <w:t>Rencana Kerja Dinas Pariwisata Kabupaten Demak</w:t>
      </w:r>
      <w:r w:rsidR="00456A3A" w:rsidRPr="00456A3A">
        <w:rPr>
          <w:rFonts w:ascii="Bookman Old Style" w:hAnsi="Bookman Old Style" w:cs="Times New Roman"/>
          <w:color w:val="000000"/>
          <w:sz w:val="24"/>
          <w:szCs w:val="24"/>
          <w:lang w:val="id-ID"/>
        </w:rPr>
        <w:t xml:space="preserve"> T</w:t>
      </w:r>
      <w:r w:rsidRPr="00456A3A">
        <w:rPr>
          <w:rFonts w:ascii="Bookman Old Style" w:hAnsi="Bookman Old Style" w:cs="Times New Roman"/>
          <w:color w:val="000000"/>
          <w:sz w:val="24"/>
          <w:szCs w:val="24"/>
        </w:rPr>
        <w:t>ahun 2021 dapat diimplementasikan secara optimal apabila didukung kerjasama dan koordinasi dari berbagai pihak di lingkungan internal dan eksternal. Untuk menghasilkan upaya yang sinergis dalam rangka mengaktualisasikan Rencana Kerja DinasPariwisata  Kabupaten Demaktahun  2021,  diperlukan  keterpaduan,  kerjasama, keterbukaan dan etos kerja seluruh personil di Dinas Pariwisata Kabupaten Demak.</w:t>
      </w:r>
    </w:p>
    <w:p w:rsidR="00456A3A" w:rsidRDefault="00815C9C" w:rsidP="00380BED">
      <w:pPr>
        <w:widowControl w:val="0"/>
        <w:tabs>
          <w:tab w:val="left" w:pos="851"/>
          <w:tab w:val="left" w:pos="8222"/>
        </w:tabs>
        <w:autoSpaceDE w:val="0"/>
        <w:autoSpaceDN w:val="0"/>
        <w:adjustRightInd w:val="0"/>
        <w:spacing w:after="0" w:line="413" w:lineRule="exact"/>
        <w:ind w:right="51"/>
        <w:jc w:val="both"/>
        <w:rPr>
          <w:rFonts w:ascii="Bookman Old Style" w:hAnsi="Bookman Old Style" w:cs="Times New Roman"/>
          <w:sz w:val="24"/>
          <w:szCs w:val="24"/>
          <w:lang w:val="fi-FI"/>
        </w:rPr>
      </w:pPr>
      <w:r>
        <w:rPr>
          <w:rFonts w:ascii="Bookman Old Style" w:hAnsi="Bookman Old Style" w:cs="Times New Roman"/>
          <w:color w:val="000000"/>
          <w:sz w:val="24"/>
          <w:szCs w:val="24"/>
          <w:lang w:val="id-ID"/>
        </w:rPr>
        <w:tab/>
      </w:r>
      <w:r w:rsidR="00456A3A" w:rsidRPr="00456A3A">
        <w:rPr>
          <w:rFonts w:ascii="Bookman Old Style" w:hAnsi="Bookman Old Style" w:cs="Times New Roman"/>
          <w:sz w:val="24"/>
          <w:szCs w:val="24"/>
          <w:lang w:val="fi-FI"/>
        </w:rPr>
        <w:t xml:space="preserve">Dinas </w:t>
      </w:r>
      <w:r w:rsidR="00456A3A" w:rsidRPr="00456A3A">
        <w:rPr>
          <w:rFonts w:ascii="Bookman Old Style" w:hAnsi="Bookman Old Style" w:cs="Times New Roman"/>
          <w:sz w:val="24"/>
          <w:szCs w:val="24"/>
          <w:lang w:val="id-ID"/>
        </w:rPr>
        <w:t>Pariwisata kabupaten Demak</w:t>
      </w:r>
      <w:r w:rsidR="00456A3A" w:rsidRPr="00456A3A">
        <w:rPr>
          <w:rFonts w:ascii="Bookman Old Style" w:hAnsi="Bookman Old Style" w:cs="Times New Roman"/>
          <w:sz w:val="24"/>
          <w:szCs w:val="24"/>
          <w:lang w:val="fi-FI"/>
        </w:rPr>
        <w:t xml:space="preserve"> sebagai </w:t>
      </w:r>
      <w:r w:rsidR="00456A3A" w:rsidRPr="00456A3A">
        <w:rPr>
          <w:rFonts w:ascii="Bookman Old Style" w:hAnsi="Bookman Old Style" w:cs="Times New Roman"/>
          <w:sz w:val="24"/>
          <w:szCs w:val="24"/>
          <w:lang w:val="id-ID"/>
        </w:rPr>
        <w:t>Organisasi Perangkat Daerah</w:t>
      </w:r>
      <w:r w:rsidR="00456A3A" w:rsidRPr="00456A3A">
        <w:rPr>
          <w:rFonts w:ascii="Bookman Old Style" w:hAnsi="Bookman Old Style" w:cs="Times New Roman"/>
          <w:sz w:val="24"/>
          <w:szCs w:val="24"/>
          <w:lang w:val="fi-FI"/>
        </w:rPr>
        <w:t xml:space="preserve"> teknis yang mempunyai tugas pokok menyusun kebijakan, mengkoordinasikan dan melaksanakan urusan pemerintah di bidang </w:t>
      </w:r>
      <w:r w:rsidR="00456A3A" w:rsidRPr="00456A3A">
        <w:rPr>
          <w:rFonts w:ascii="Bookman Old Style" w:hAnsi="Bookman Old Style" w:cs="Times New Roman"/>
          <w:sz w:val="24"/>
          <w:szCs w:val="24"/>
          <w:lang w:val="id-ID"/>
        </w:rPr>
        <w:t xml:space="preserve">kepariwisataan </w:t>
      </w:r>
      <w:r w:rsidR="00456A3A" w:rsidRPr="00456A3A">
        <w:rPr>
          <w:rFonts w:ascii="Bookman Old Style" w:hAnsi="Bookman Old Style" w:cs="Times New Roman"/>
          <w:sz w:val="24"/>
          <w:szCs w:val="24"/>
          <w:lang w:val="fi-FI"/>
        </w:rPr>
        <w:t xml:space="preserve">mempunyai fungsi untuk  memberikan pelayanan di bidang  </w:t>
      </w:r>
      <w:r w:rsidR="00456A3A" w:rsidRPr="00456A3A">
        <w:rPr>
          <w:rFonts w:ascii="Bookman Old Style" w:hAnsi="Bookman Old Style" w:cs="Times New Roman"/>
          <w:sz w:val="24"/>
          <w:szCs w:val="24"/>
          <w:lang w:val="id-ID"/>
        </w:rPr>
        <w:t xml:space="preserve">pariwisata </w:t>
      </w:r>
      <w:r w:rsidR="00456A3A" w:rsidRPr="00456A3A">
        <w:rPr>
          <w:rFonts w:ascii="Bookman Old Style" w:hAnsi="Bookman Old Style" w:cs="Times New Roman"/>
          <w:sz w:val="24"/>
          <w:szCs w:val="24"/>
          <w:lang w:val="fi-FI"/>
        </w:rPr>
        <w:t>pada masyarakat. Agar pelaksanaan tugas dan fungsi tersebut berjalan secara optimal maka diperlukan pengelolaan SDM, sumber dana dan sarana secara efektif dan efisien .</w:t>
      </w:r>
    </w:p>
    <w:p w:rsidR="00380BED" w:rsidRDefault="00380BED" w:rsidP="00380BED">
      <w:pPr>
        <w:widowControl w:val="0"/>
        <w:tabs>
          <w:tab w:val="left" w:pos="851"/>
          <w:tab w:val="left" w:pos="8222"/>
        </w:tabs>
        <w:autoSpaceDE w:val="0"/>
        <w:autoSpaceDN w:val="0"/>
        <w:adjustRightInd w:val="0"/>
        <w:spacing w:after="0" w:line="413" w:lineRule="exact"/>
        <w:ind w:right="51"/>
        <w:jc w:val="both"/>
        <w:rPr>
          <w:rFonts w:ascii="Bookman Old Style" w:hAnsi="Bookman Old Style" w:cs="Times New Roman"/>
          <w:sz w:val="24"/>
          <w:szCs w:val="24"/>
          <w:lang w:val="fi-FI"/>
        </w:rPr>
      </w:pPr>
    </w:p>
    <w:p w:rsidR="00380BED" w:rsidRPr="00815C9C" w:rsidRDefault="00380BED" w:rsidP="00380BED">
      <w:pPr>
        <w:widowControl w:val="0"/>
        <w:tabs>
          <w:tab w:val="left" w:pos="851"/>
          <w:tab w:val="left" w:pos="8222"/>
        </w:tabs>
        <w:autoSpaceDE w:val="0"/>
        <w:autoSpaceDN w:val="0"/>
        <w:adjustRightInd w:val="0"/>
        <w:spacing w:after="0" w:line="413" w:lineRule="exact"/>
        <w:ind w:right="51"/>
        <w:jc w:val="both"/>
        <w:rPr>
          <w:rFonts w:ascii="Bookman Old Style" w:hAnsi="Bookman Old Style" w:cs="Times New Roman"/>
          <w:color w:val="000000"/>
          <w:sz w:val="24"/>
          <w:szCs w:val="24"/>
          <w:lang w:val="id-ID"/>
        </w:rPr>
      </w:pPr>
    </w:p>
    <w:p w:rsidR="00456A3A" w:rsidRPr="00456A3A" w:rsidRDefault="00456A3A" w:rsidP="00380BED">
      <w:pPr>
        <w:pStyle w:val="ListParagraph"/>
        <w:numPr>
          <w:ilvl w:val="1"/>
          <w:numId w:val="27"/>
        </w:numPr>
        <w:spacing w:after="0" w:line="360" w:lineRule="auto"/>
        <w:ind w:left="567" w:hanging="567"/>
        <w:jc w:val="both"/>
        <w:rPr>
          <w:rFonts w:ascii="Bookman Old Style" w:hAnsi="Bookman Old Style" w:cs="Times New Roman"/>
          <w:b/>
          <w:sz w:val="24"/>
          <w:szCs w:val="24"/>
          <w:lang w:val="id-ID"/>
        </w:rPr>
      </w:pPr>
      <w:r w:rsidRPr="00456A3A">
        <w:rPr>
          <w:rFonts w:ascii="Bookman Old Style" w:hAnsi="Bookman Old Style" w:cs="Times New Roman"/>
          <w:b/>
          <w:sz w:val="24"/>
          <w:szCs w:val="24"/>
          <w:lang w:val="fi-FI"/>
        </w:rPr>
        <w:t>Permasalahan atau Kendala Yang berkaitan dengan Pencapaian Kinerja</w:t>
      </w:r>
    </w:p>
    <w:p w:rsidR="00456A3A" w:rsidRPr="00456A3A" w:rsidRDefault="00456A3A" w:rsidP="00380BED">
      <w:pPr>
        <w:spacing w:after="0" w:line="360" w:lineRule="auto"/>
        <w:ind w:left="540" w:firstLine="900"/>
        <w:jc w:val="both"/>
        <w:rPr>
          <w:rFonts w:ascii="Bookman Old Style" w:hAnsi="Bookman Old Style" w:cs="Times New Roman"/>
          <w:sz w:val="24"/>
          <w:szCs w:val="24"/>
          <w:lang w:val="id-ID"/>
        </w:rPr>
      </w:pPr>
      <w:r w:rsidRPr="00456A3A">
        <w:rPr>
          <w:rFonts w:ascii="Bookman Old Style" w:hAnsi="Bookman Old Style" w:cs="Times New Roman"/>
          <w:sz w:val="24"/>
          <w:szCs w:val="24"/>
          <w:lang w:val="fi-FI"/>
        </w:rPr>
        <w:lastRenderedPageBreak/>
        <w:t>Permasalahan atau kendala yang ditemui dalam pelaksanaan kegiatan guna mencap</w:t>
      </w:r>
      <w:r w:rsidRPr="00456A3A">
        <w:rPr>
          <w:rFonts w:ascii="Bookman Old Style" w:hAnsi="Bookman Old Style" w:cs="Times New Roman"/>
          <w:sz w:val="24"/>
          <w:szCs w:val="24"/>
          <w:lang w:val="id-ID"/>
        </w:rPr>
        <w:t>a</w:t>
      </w:r>
      <w:r w:rsidRPr="00456A3A">
        <w:rPr>
          <w:rFonts w:ascii="Bookman Old Style" w:hAnsi="Bookman Old Style" w:cs="Times New Roman"/>
          <w:sz w:val="24"/>
          <w:szCs w:val="24"/>
          <w:lang w:val="fi-FI"/>
        </w:rPr>
        <w:t>i kinerja yang telah ditargetkan, diantaranya :</w:t>
      </w:r>
    </w:p>
    <w:p w:rsidR="00456A3A" w:rsidRPr="00456A3A" w:rsidRDefault="00456A3A" w:rsidP="00380BED">
      <w:pPr>
        <w:pStyle w:val="ListParagraph"/>
        <w:numPr>
          <w:ilvl w:val="0"/>
          <w:numId w:val="28"/>
        </w:numPr>
        <w:spacing w:after="0" w:line="360" w:lineRule="auto"/>
        <w:jc w:val="both"/>
        <w:rPr>
          <w:rFonts w:ascii="Bookman Old Style" w:hAnsi="Bookman Old Style" w:cs="Times New Roman"/>
          <w:sz w:val="24"/>
          <w:szCs w:val="24"/>
          <w:lang w:val="fi-FI"/>
        </w:rPr>
      </w:pPr>
      <w:r w:rsidRPr="00456A3A">
        <w:rPr>
          <w:rFonts w:ascii="Bookman Old Style" w:hAnsi="Bookman Old Style" w:cs="Times New Roman"/>
          <w:color w:val="000000"/>
          <w:sz w:val="24"/>
          <w:szCs w:val="24"/>
          <w:lang w:val="id-ID"/>
        </w:rPr>
        <w:t>Kurangnya SDM Pariwisata yang sesuai dengan Tingkat Pendidikan.</w:t>
      </w:r>
    </w:p>
    <w:p w:rsidR="00815C9C" w:rsidRPr="00815C9C" w:rsidRDefault="00456A3A" w:rsidP="00380BED">
      <w:pPr>
        <w:pStyle w:val="ListParagraph"/>
        <w:numPr>
          <w:ilvl w:val="0"/>
          <w:numId w:val="28"/>
        </w:numPr>
        <w:spacing w:after="0" w:line="360" w:lineRule="auto"/>
        <w:jc w:val="both"/>
        <w:rPr>
          <w:rFonts w:ascii="Bookman Old Style" w:hAnsi="Bookman Old Style" w:cs="Times New Roman"/>
          <w:sz w:val="24"/>
          <w:szCs w:val="24"/>
          <w:lang w:val="fi-FI"/>
        </w:rPr>
      </w:pPr>
      <w:r w:rsidRPr="00456A3A">
        <w:rPr>
          <w:rFonts w:ascii="Bookman Old Style" w:hAnsi="Bookman Old Style" w:cs="Times New Roman"/>
          <w:sz w:val="24"/>
          <w:szCs w:val="24"/>
          <w:lang w:val="id-ID"/>
        </w:rPr>
        <w:t xml:space="preserve">Kurangnya pengetahuan </w:t>
      </w:r>
      <w:r w:rsidRPr="00456A3A">
        <w:rPr>
          <w:rFonts w:ascii="Bookman Old Style" w:hAnsi="Bookman Old Style" w:cs="Times New Roman"/>
          <w:sz w:val="24"/>
          <w:szCs w:val="24"/>
          <w:lang w:val="fi-FI"/>
        </w:rPr>
        <w:t>pengelola ob</w:t>
      </w:r>
      <w:r w:rsidRPr="00456A3A">
        <w:rPr>
          <w:rFonts w:ascii="Bookman Old Style" w:hAnsi="Bookman Old Style" w:cs="Times New Roman"/>
          <w:sz w:val="24"/>
          <w:szCs w:val="24"/>
          <w:lang w:val="id-ID"/>
        </w:rPr>
        <w:t>j</w:t>
      </w:r>
      <w:r w:rsidRPr="00456A3A">
        <w:rPr>
          <w:rFonts w:ascii="Bookman Old Style" w:hAnsi="Bookman Old Style" w:cs="Times New Roman"/>
          <w:sz w:val="24"/>
          <w:szCs w:val="24"/>
          <w:lang w:val="fi-FI"/>
        </w:rPr>
        <w:t>ek wisata dan Daya tarik wisata, Pramuwisata</w:t>
      </w:r>
      <w:r w:rsidRPr="00456A3A">
        <w:rPr>
          <w:rFonts w:ascii="Bookman Old Style" w:hAnsi="Bookman Old Style" w:cs="Times New Roman"/>
          <w:sz w:val="24"/>
          <w:szCs w:val="24"/>
          <w:lang w:val="id-ID"/>
        </w:rPr>
        <w:t>,</w:t>
      </w:r>
      <w:r w:rsidRPr="00456A3A">
        <w:rPr>
          <w:rFonts w:ascii="Bookman Old Style" w:hAnsi="Bookman Old Style" w:cs="Times New Roman"/>
          <w:sz w:val="24"/>
          <w:szCs w:val="24"/>
          <w:lang w:val="fi-FI"/>
        </w:rPr>
        <w:t xml:space="preserve"> pelaku usaha Pariwisata</w:t>
      </w:r>
      <w:r w:rsidRPr="00456A3A">
        <w:rPr>
          <w:rFonts w:ascii="Bookman Old Style" w:hAnsi="Bookman Old Style" w:cs="Times New Roman"/>
          <w:sz w:val="24"/>
          <w:szCs w:val="24"/>
          <w:lang w:val="id-ID"/>
        </w:rPr>
        <w:t xml:space="preserve"> dan </w:t>
      </w:r>
      <w:r w:rsidRPr="00456A3A">
        <w:rPr>
          <w:rFonts w:ascii="Bookman Old Style" w:hAnsi="Bookman Old Style" w:cs="Times New Roman"/>
          <w:sz w:val="24"/>
          <w:szCs w:val="24"/>
          <w:lang w:val="fi-FI"/>
        </w:rPr>
        <w:t>pemandu wisata  dilingkungan ob</w:t>
      </w:r>
      <w:r w:rsidRPr="00456A3A">
        <w:rPr>
          <w:rFonts w:ascii="Bookman Old Style" w:hAnsi="Bookman Old Style" w:cs="Times New Roman"/>
          <w:sz w:val="24"/>
          <w:szCs w:val="24"/>
          <w:lang w:val="id-ID"/>
        </w:rPr>
        <w:t>j</w:t>
      </w:r>
      <w:r w:rsidRPr="00456A3A">
        <w:rPr>
          <w:rFonts w:ascii="Bookman Old Style" w:hAnsi="Bookman Old Style" w:cs="Times New Roman"/>
          <w:sz w:val="24"/>
          <w:szCs w:val="24"/>
          <w:lang w:val="fi-FI"/>
        </w:rPr>
        <w:t>ek wisata</w:t>
      </w:r>
      <w:r w:rsidRPr="00456A3A">
        <w:rPr>
          <w:rFonts w:ascii="Bookman Old Style" w:hAnsi="Bookman Old Style" w:cs="Times New Roman"/>
          <w:sz w:val="24"/>
          <w:szCs w:val="24"/>
          <w:lang w:val="id-ID"/>
        </w:rPr>
        <w:t xml:space="preserve">   tentang pelayanan prima kepada pengunjung dengan harapan pengunjung akan betah sehingga lama berkunjung lebih lama dan akan berkunjung lagi ke Kabupaten Demak ;</w:t>
      </w:r>
    </w:p>
    <w:p w:rsidR="00456A3A" w:rsidRPr="00815C9C" w:rsidRDefault="00456A3A" w:rsidP="00380BED">
      <w:pPr>
        <w:pStyle w:val="ListParagraph"/>
        <w:numPr>
          <w:ilvl w:val="0"/>
          <w:numId w:val="28"/>
        </w:numPr>
        <w:spacing w:after="0" w:line="360" w:lineRule="auto"/>
        <w:jc w:val="both"/>
        <w:rPr>
          <w:rFonts w:ascii="Bookman Old Style" w:hAnsi="Bookman Old Style" w:cs="Times New Roman"/>
          <w:sz w:val="24"/>
          <w:szCs w:val="24"/>
          <w:lang w:val="fi-FI"/>
        </w:rPr>
      </w:pPr>
      <w:r w:rsidRPr="00815C9C">
        <w:rPr>
          <w:rFonts w:ascii="Bookman Old Style" w:hAnsi="Bookman Old Style" w:cs="Times New Roman"/>
          <w:sz w:val="24"/>
          <w:szCs w:val="24"/>
          <w:lang w:val="id-ID"/>
        </w:rPr>
        <w:t>Belum seluruhnya</w:t>
      </w:r>
      <w:r w:rsidRPr="00815C9C">
        <w:rPr>
          <w:rFonts w:ascii="Bookman Old Style" w:hAnsi="Bookman Old Style" w:cs="Times New Roman"/>
          <w:sz w:val="24"/>
          <w:szCs w:val="24"/>
          <w:lang w:val="fi-FI"/>
        </w:rPr>
        <w:t xml:space="preserve"> pelaku usaha pariwisata </w:t>
      </w:r>
      <w:r w:rsidRPr="00815C9C">
        <w:rPr>
          <w:rFonts w:ascii="Bookman Old Style" w:hAnsi="Bookman Old Style" w:cs="Times New Roman"/>
          <w:sz w:val="24"/>
          <w:szCs w:val="24"/>
          <w:lang w:val="id-ID"/>
        </w:rPr>
        <w:t>yang bersertifikasi, di Kabupaten Demak baru ada 2 (dua) orang.</w:t>
      </w:r>
    </w:p>
    <w:p w:rsidR="00456A3A" w:rsidRPr="00456A3A" w:rsidRDefault="00456A3A" w:rsidP="00380BED">
      <w:pPr>
        <w:pStyle w:val="ListParagraph"/>
        <w:tabs>
          <w:tab w:val="left" w:pos="851"/>
        </w:tabs>
        <w:autoSpaceDE w:val="0"/>
        <w:autoSpaceDN w:val="0"/>
        <w:adjustRightInd w:val="0"/>
        <w:spacing w:after="0" w:line="240" w:lineRule="auto"/>
        <w:ind w:left="1134"/>
        <w:jc w:val="both"/>
        <w:rPr>
          <w:rFonts w:ascii="Bookman Old Style" w:hAnsi="Bookman Old Style" w:cs="Times New Roman"/>
          <w:sz w:val="24"/>
          <w:szCs w:val="24"/>
          <w:lang w:val="id-ID"/>
        </w:rPr>
      </w:pPr>
    </w:p>
    <w:p w:rsidR="00456A3A" w:rsidRPr="00456A3A" w:rsidRDefault="00456A3A" w:rsidP="00380BED">
      <w:pPr>
        <w:pStyle w:val="ListParagraph"/>
        <w:tabs>
          <w:tab w:val="left" w:pos="851"/>
        </w:tabs>
        <w:autoSpaceDE w:val="0"/>
        <w:autoSpaceDN w:val="0"/>
        <w:adjustRightInd w:val="0"/>
        <w:spacing w:after="0" w:line="360" w:lineRule="auto"/>
        <w:ind w:left="284"/>
        <w:jc w:val="both"/>
        <w:rPr>
          <w:rFonts w:ascii="Bookman Old Style" w:hAnsi="Bookman Old Style" w:cs="Times New Roman"/>
          <w:sz w:val="24"/>
          <w:szCs w:val="24"/>
          <w:lang w:val="fi-FI"/>
        </w:rPr>
      </w:pPr>
      <w:r w:rsidRPr="00456A3A">
        <w:rPr>
          <w:rFonts w:ascii="Bookman Old Style" w:hAnsi="Bookman Old Style" w:cs="Times New Roman"/>
          <w:b/>
          <w:sz w:val="24"/>
          <w:szCs w:val="24"/>
          <w:lang w:val="fi-FI"/>
        </w:rPr>
        <w:t>Oleh karena itu ke depan dalam rangka meningkatkan capaian kinerja tahun mendatang maka akan ditempuh strategi sebagai berikut</w:t>
      </w:r>
      <w:r w:rsidRPr="00456A3A">
        <w:rPr>
          <w:rFonts w:ascii="Bookman Old Style" w:hAnsi="Bookman Old Style" w:cs="Times New Roman"/>
          <w:sz w:val="24"/>
          <w:szCs w:val="24"/>
          <w:lang w:val="fi-FI"/>
        </w:rPr>
        <w:t>:</w:t>
      </w:r>
    </w:p>
    <w:p w:rsidR="00456A3A" w:rsidRPr="00456A3A" w:rsidRDefault="00456A3A" w:rsidP="00380BED">
      <w:pPr>
        <w:pStyle w:val="ListParagraph"/>
        <w:numPr>
          <w:ilvl w:val="0"/>
          <w:numId w:val="29"/>
        </w:numPr>
        <w:tabs>
          <w:tab w:val="left" w:pos="709"/>
        </w:tabs>
        <w:spacing w:after="0" w:line="360" w:lineRule="auto"/>
        <w:jc w:val="both"/>
        <w:rPr>
          <w:rFonts w:ascii="Bookman Old Style" w:hAnsi="Bookman Old Style" w:cs="Times New Roman"/>
          <w:sz w:val="24"/>
          <w:szCs w:val="24"/>
          <w:lang w:val="id-ID"/>
        </w:rPr>
      </w:pPr>
      <w:r w:rsidRPr="00456A3A">
        <w:rPr>
          <w:rFonts w:ascii="Bookman Old Style" w:hAnsi="Bookman Old Style" w:cs="Times New Roman"/>
          <w:sz w:val="24"/>
          <w:szCs w:val="24"/>
          <w:lang w:val="id-ID"/>
        </w:rPr>
        <w:t>Meningkatkan pengetahuan dan kemampuan SDM</w:t>
      </w:r>
      <w:r w:rsidRPr="00456A3A">
        <w:rPr>
          <w:rFonts w:ascii="Bookman Old Style" w:hAnsi="Bookman Old Style" w:cs="Times New Roman"/>
          <w:sz w:val="24"/>
          <w:szCs w:val="24"/>
        </w:rPr>
        <w:t xml:space="preserve"> tentang pelatihan , serta meningkatkan pengetahuan dan kemampuan SDM </w:t>
      </w:r>
      <w:r w:rsidRPr="00456A3A">
        <w:rPr>
          <w:rFonts w:ascii="Bookman Old Style" w:hAnsi="Bookman Old Style" w:cs="Times New Roman"/>
          <w:sz w:val="24"/>
          <w:szCs w:val="24"/>
          <w:lang w:val="id-ID"/>
        </w:rPr>
        <w:t>Aparatur, pengelola Objek dan Daya Tarik Wisata, Pramuwisata, para pelaku usaha pariwisata lainnya, melalui Pelatihan SDM Pelaku Pariwisata, Pelatihan Peningkatan Kualitas Tata Kelola Destinasi Pariwisata</w:t>
      </w:r>
      <w:r w:rsidRPr="00456A3A">
        <w:rPr>
          <w:rFonts w:ascii="Bookman Old Style" w:hAnsi="Bookman Old Style" w:cs="Times New Roman"/>
          <w:sz w:val="24"/>
          <w:szCs w:val="24"/>
        </w:rPr>
        <w:t xml:space="preserve"> </w:t>
      </w:r>
      <w:r w:rsidRPr="00456A3A">
        <w:rPr>
          <w:rFonts w:ascii="Bookman Old Style" w:hAnsi="Bookman Old Style" w:cs="Times New Roman"/>
          <w:sz w:val="24"/>
          <w:szCs w:val="24"/>
          <w:lang w:val="id-ID"/>
        </w:rPr>
        <w:t xml:space="preserve"> dan Kapasitas Masyarakat Pelaku Usaha Kepariwisataan.   </w:t>
      </w:r>
    </w:p>
    <w:p w:rsidR="00456A3A" w:rsidRPr="00456A3A" w:rsidRDefault="00456A3A" w:rsidP="00380BED">
      <w:pPr>
        <w:pStyle w:val="ListParagraph"/>
        <w:numPr>
          <w:ilvl w:val="0"/>
          <w:numId w:val="29"/>
        </w:numPr>
        <w:spacing w:after="0" w:line="360" w:lineRule="auto"/>
        <w:jc w:val="both"/>
        <w:rPr>
          <w:rFonts w:ascii="Bookman Old Style" w:hAnsi="Bookman Old Style" w:cs="Times New Roman"/>
          <w:sz w:val="24"/>
          <w:szCs w:val="24"/>
          <w:lang w:val="fi-FI"/>
        </w:rPr>
      </w:pPr>
      <w:r w:rsidRPr="00456A3A">
        <w:rPr>
          <w:rFonts w:ascii="Bookman Old Style" w:hAnsi="Bookman Old Style" w:cs="Times New Roman"/>
          <w:sz w:val="24"/>
          <w:szCs w:val="24"/>
          <w:lang w:val="id-ID"/>
        </w:rPr>
        <w:t xml:space="preserve">Mengadakan Pelatihan kepada </w:t>
      </w:r>
      <w:r w:rsidRPr="00456A3A">
        <w:rPr>
          <w:rFonts w:ascii="Bookman Old Style" w:hAnsi="Bookman Old Style" w:cs="Times New Roman"/>
          <w:sz w:val="24"/>
          <w:szCs w:val="24"/>
          <w:lang w:val="fi-FI"/>
        </w:rPr>
        <w:t>pengelola ob</w:t>
      </w:r>
      <w:r w:rsidRPr="00456A3A">
        <w:rPr>
          <w:rFonts w:ascii="Bookman Old Style" w:hAnsi="Bookman Old Style" w:cs="Times New Roman"/>
          <w:sz w:val="24"/>
          <w:szCs w:val="24"/>
          <w:lang w:val="id-ID"/>
        </w:rPr>
        <w:t>j</w:t>
      </w:r>
      <w:r w:rsidRPr="00456A3A">
        <w:rPr>
          <w:rFonts w:ascii="Bookman Old Style" w:hAnsi="Bookman Old Style" w:cs="Times New Roman"/>
          <w:sz w:val="24"/>
          <w:szCs w:val="24"/>
          <w:lang w:val="fi-FI"/>
        </w:rPr>
        <w:t>ek wisata dan Daya tarik wisata, Pramuwisata</w:t>
      </w:r>
      <w:r w:rsidRPr="00456A3A">
        <w:rPr>
          <w:rFonts w:ascii="Bookman Old Style" w:hAnsi="Bookman Old Style" w:cs="Times New Roman"/>
          <w:sz w:val="24"/>
          <w:szCs w:val="24"/>
          <w:lang w:val="id-ID"/>
        </w:rPr>
        <w:t>,</w:t>
      </w:r>
      <w:r w:rsidRPr="00456A3A">
        <w:rPr>
          <w:rFonts w:ascii="Bookman Old Style" w:hAnsi="Bookman Old Style" w:cs="Times New Roman"/>
          <w:sz w:val="24"/>
          <w:szCs w:val="24"/>
          <w:lang w:val="fi-FI"/>
        </w:rPr>
        <w:t xml:space="preserve"> pelaku usaha Pariwisata</w:t>
      </w:r>
      <w:r w:rsidRPr="00456A3A">
        <w:rPr>
          <w:rFonts w:ascii="Bookman Old Style" w:hAnsi="Bookman Old Style" w:cs="Times New Roman"/>
          <w:sz w:val="24"/>
          <w:szCs w:val="24"/>
          <w:lang w:val="id-ID"/>
        </w:rPr>
        <w:t xml:space="preserve"> dan </w:t>
      </w:r>
      <w:r w:rsidRPr="00456A3A">
        <w:rPr>
          <w:rFonts w:ascii="Bookman Old Style" w:hAnsi="Bookman Old Style" w:cs="Times New Roman"/>
          <w:sz w:val="24"/>
          <w:szCs w:val="24"/>
          <w:lang w:val="fi-FI"/>
        </w:rPr>
        <w:t>pemandu wisata  dilingkungan ob</w:t>
      </w:r>
      <w:r w:rsidRPr="00456A3A">
        <w:rPr>
          <w:rFonts w:ascii="Bookman Old Style" w:hAnsi="Bookman Old Style" w:cs="Times New Roman"/>
          <w:sz w:val="24"/>
          <w:szCs w:val="24"/>
          <w:lang w:val="id-ID"/>
        </w:rPr>
        <w:t>j</w:t>
      </w:r>
      <w:r w:rsidRPr="00456A3A">
        <w:rPr>
          <w:rFonts w:ascii="Bookman Old Style" w:hAnsi="Bookman Old Style" w:cs="Times New Roman"/>
          <w:sz w:val="24"/>
          <w:szCs w:val="24"/>
          <w:lang w:val="fi-FI"/>
        </w:rPr>
        <w:t>ek wisata</w:t>
      </w:r>
      <w:r w:rsidRPr="00456A3A">
        <w:rPr>
          <w:rFonts w:ascii="Bookman Old Style" w:hAnsi="Bookman Old Style" w:cs="Times New Roman"/>
          <w:sz w:val="24"/>
          <w:szCs w:val="24"/>
          <w:lang w:val="id-ID"/>
        </w:rPr>
        <w:t xml:space="preserve">   tentang pelayanan prima kepada pengunjung dengan harapan pengunjung akan betah sehingga lama berkunjung lebih lama dan akan berkunjung lagi ke Kabupaten Demak ;</w:t>
      </w:r>
    </w:p>
    <w:p w:rsidR="00456A3A" w:rsidRPr="00456A3A" w:rsidRDefault="00456A3A" w:rsidP="00380BED">
      <w:pPr>
        <w:numPr>
          <w:ilvl w:val="0"/>
          <w:numId w:val="29"/>
        </w:numPr>
        <w:tabs>
          <w:tab w:val="left" w:pos="851"/>
        </w:tabs>
        <w:spacing w:after="0" w:line="360" w:lineRule="auto"/>
        <w:jc w:val="both"/>
        <w:rPr>
          <w:rFonts w:ascii="Bookman Old Style" w:hAnsi="Bookman Old Style" w:cs="Times New Roman"/>
          <w:sz w:val="24"/>
          <w:szCs w:val="24"/>
          <w:lang w:val="fi-FI"/>
        </w:rPr>
      </w:pPr>
      <w:r w:rsidRPr="00456A3A">
        <w:rPr>
          <w:rFonts w:ascii="Bookman Old Style" w:hAnsi="Bookman Old Style" w:cs="Times New Roman"/>
          <w:sz w:val="24"/>
          <w:szCs w:val="24"/>
          <w:lang w:val="id-ID"/>
        </w:rPr>
        <w:t xml:space="preserve">  Mengikutsertakan pelaku usaha pariwisata untuk mengikuti pelatihan</w:t>
      </w:r>
      <w:r w:rsidRPr="00456A3A">
        <w:rPr>
          <w:rFonts w:ascii="Bookman Old Style" w:hAnsi="Bookman Old Style" w:cs="Times New Roman"/>
          <w:sz w:val="24"/>
          <w:szCs w:val="24"/>
          <w:lang w:val="fi-FI"/>
        </w:rPr>
        <w:t xml:space="preserve"> </w:t>
      </w:r>
      <w:r w:rsidRPr="00456A3A">
        <w:rPr>
          <w:rFonts w:ascii="Bookman Old Style" w:hAnsi="Bookman Old Style" w:cs="Times New Roman"/>
          <w:sz w:val="24"/>
          <w:szCs w:val="24"/>
          <w:lang w:val="id-ID"/>
        </w:rPr>
        <w:t>untuk mendapatkan sertifikasi standart Nasional.</w:t>
      </w:r>
    </w:p>
    <w:p w:rsidR="00456A3A" w:rsidRDefault="00456A3A" w:rsidP="00380BED">
      <w:pPr>
        <w:tabs>
          <w:tab w:val="left" w:pos="851"/>
        </w:tabs>
        <w:spacing w:after="0"/>
        <w:ind w:left="851"/>
        <w:jc w:val="both"/>
        <w:rPr>
          <w:rFonts w:ascii="Bookman Old Style" w:hAnsi="Bookman Old Style" w:cs="Times New Roman"/>
          <w:sz w:val="24"/>
          <w:szCs w:val="24"/>
          <w:lang w:val="fi-FI"/>
        </w:rPr>
      </w:pPr>
    </w:p>
    <w:p w:rsidR="00456A3A" w:rsidRPr="00456A3A" w:rsidRDefault="00456A3A" w:rsidP="00380BED">
      <w:pPr>
        <w:pStyle w:val="ListParagraph"/>
        <w:numPr>
          <w:ilvl w:val="1"/>
          <w:numId w:val="27"/>
        </w:numPr>
        <w:spacing w:after="0" w:line="360" w:lineRule="auto"/>
        <w:ind w:left="426" w:hanging="426"/>
        <w:jc w:val="both"/>
        <w:rPr>
          <w:rFonts w:ascii="Bookman Old Style" w:hAnsi="Bookman Old Style" w:cs="Times New Roman"/>
          <w:b/>
          <w:sz w:val="24"/>
          <w:szCs w:val="24"/>
          <w:lang w:val="fi-FI"/>
        </w:rPr>
      </w:pPr>
      <w:r w:rsidRPr="00456A3A">
        <w:rPr>
          <w:rFonts w:ascii="Bookman Old Style" w:hAnsi="Bookman Old Style" w:cs="Times New Roman"/>
          <w:b/>
          <w:sz w:val="24"/>
          <w:szCs w:val="24"/>
          <w:lang w:val="fi-FI"/>
        </w:rPr>
        <w:t>Strategi Pemecahan Masalah</w:t>
      </w:r>
    </w:p>
    <w:p w:rsidR="00456A3A" w:rsidRPr="00456A3A" w:rsidRDefault="00456A3A" w:rsidP="00380BED">
      <w:pPr>
        <w:spacing w:after="0" w:line="360" w:lineRule="auto"/>
        <w:ind w:left="540" w:firstLine="900"/>
        <w:jc w:val="both"/>
        <w:rPr>
          <w:rFonts w:ascii="Bookman Old Style" w:hAnsi="Bookman Old Style" w:cs="Times New Roman"/>
          <w:sz w:val="24"/>
          <w:szCs w:val="24"/>
          <w:lang w:val="fi-FI"/>
        </w:rPr>
      </w:pPr>
      <w:r w:rsidRPr="00456A3A">
        <w:rPr>
          <w:rFonts w:ascii="Bookman Old Style" w:hAnsi="Bookman Old Style" w:cs="Times New Roman"/>
          <w:sz w:val="24"/>
          <w:szCs w:val="24"/>
          <w:lang w:val="fi-FI"/>
        </w:rPr>
        <w:lastRenderedPageBreak/>
        <w:t>Strategi yang dilaksanakan dalam menghadapi permasalahan tersebut adalah :</w:t>
      </w:r>
    </w:p>
    <w:p w:rsidR="00456A3A" w:rsidRPr="00456A3A" w:rsidRDefault="00456A3A" w:rsidP="00380BED">
      <w:pPr>
        <w:numPr>
          <w:ilvl w:val="0"/>
          <w:numId w:val="30"/>
        </w:numPr>
        <w:tabs>
          <w:tab w:val="left" w:pos="993"/>
        </w:tabs>
        <w:spacing w:after="0" w:line="360" w:lineRule="auto"/>
        <w:ind w:left="993" w:hanging="426"/>
        <w:jc w:val="both"/>
        <w:rPr>
          <w:rFonts w:ascii="Bookman Old Style" w:hAnsi="Bookman Old Style" w:cs="Times New Roman"/>
          <w:sz w:val="24"/>
          <w:szCs w:val="24"/>
        </w:rPr>
      </w:pPr>
      <w:r w:rsidRPr="00456A3A">
        <w:rPr>
          <w:rFonts w:ascii="Bookman Old Style" w:hAnsi="Bookman Old Style" w:cs="Times New Roman"/>
          <w:sz w:val="24"/>
          <w:szCs w:val="24"/>
        </w:rPr>
        <w:t>Peningkatan Sumber Daya Manusia (SDM) pengelola ob</w:t>
      </w:r>
      <w:r w:rsidRPr="00456A3A">
        <w:rPr>
          <w:rFonts w:ascii="Bookman Old Style" w:hAnsi="Bookman Old Style" w:cs="Times New Roman"/>
          <w:sz w:val="24"/>
          <w:szCs w:val="24"/>
          <w:lang w:val="id-ID"/>
        </w:rPr>
        <w:t>j</w:t>
      </w:r>
      <w:r w:rsidRPr="00456A3A">
        <w:rPr>
          <w:rFonts w:ascii="Bookman Old Style" w:hAnsi="Bookman Old Style" w:cs="Times New Roman"/>
          <w:sz w:val="24"/>
          <w:szCs w:val="24"/>
        </w:rPr>
        <w:t xml:space="preserve">ek dan daya tarik wisata serta stake holder terkait melalui </w:t>
      </w:r>
      <w:r w:rsidRPr="00456A3A">
        <w:rPr>
          <w:rFonts w:ascii="Bookman Old Style" w:hAnsi="Bookman Old Style" w:cs="Times New Roman"/>
          <w:sz w:val="24"/>
          <w:szCs w:val="24"/>
          <w:lang w:val="id-ID"/>
        </w:rPr>
        <w:t>Pelatihan SDM Pelaku Pariwisata, Pelatihan Peningkatan Kualitas Tata Kelola Destinasi Pariwisata</w:t>
      </w:r>
      <w:r w:rsidRPr="00456A3A">
        <w:rPr>
          <w:rFonts w:ascii="Bookman Old Style" w:hAnsi="Bookman Old Style" w:cs="Times New Roman"/>
          <w:sz w:val="24"/>
          <w:szCs w:val="24"/>
        </w:rPr>
        <w:t xml:space="preserve"> </w:t>
      </w:r>
      <w:r w:rsidRPr="00456A3A">
        <w:rPr>
          <w:rFonts w:ascii="Bookman Old Style" w:hAnsi="Bookman Old Style" w:cs="Times New Roman"/>
          <w:sz w:val="24"/>
          <w:szCs w:val="24"/>
          <w:lang w:val="id-ID"/>
        </w:rPr>
        <w:t xml:space="preserve"> dan Kapasitas Masyarakat Pelaku Usaha Kepariwisataan</w:t>
      </w:r>
      <w:r w:rsidRPr="00456A3A">
        <w:rPr>
          <w:rFonts w:ascii="Bookman Old Style" w:hAnsi="Bookman Old Style" w:cs="Times New Roman"/>
          <w:sz w:val="24"/>
          <w:szCs w:val="24"/>
        </w:rPr>
        <w:t>;</w:t>
      </w:r>
    </w:p>
    <w:p w:rsidR="00456A3A" w:rsidRPr="00456A3A" w:rsidRDefault="00456A3A" w:rsidP="00380BED">
      <w:pPr>
        <w:numPr>
          <w:ilvl w:val="0"/>
          <w:numId w:val="30"/>
        </w:numPr>
        <w:tabs>
          <w:tab w:val="left" w:pos="993"/>
        </w:tabs>
        <w:spacing w:after="0" w:line="360" w:lineRule="auto"/>
        <w:ind w:left="993" w:hanging="426"/>
        <w:jc w:val="both"/>
        <w:rPr>
          <w:rFonts w:ascii="Bookman Old Style" w:hAnsi="Bookman Old Style" w:cs="Times New Roman"/>
          <w:sz w:val="24"/>
          <w:szCs w:val="24"/>
        </w:rPr>
      </w:pPr>
      <w:r w:rsidRPr="00456A3A">
        <w:rPr>
          <w:rFonts w:ascii="Bookman Old Style" w:hAnsi="Bookman Old Style" w:cs="Times New Roman"/>
          <w:sz w:val="24"/>
          <w:szCs w:val="24"/>
        </w:rPr>
        <w:t>Mengoptimalkan program-program dan kegiatan yang telah dialokasikan anggaran melalui APBD Kabupaten Demak maupun anggaran dari Pusat;</w:t>
      </w:r>
    </w:p>
    <w:p w:rsidR="00456A3A" w:rsidRPr="00456A3A" w:rsidRDefault="00456A3A" w:rsidP="00380BED">
      <w:pPr>
        <w:numPr>
          <w:ilvl w:val="0"/>
          <w:numId w:val="30"/>
        </w:numPr>
        <w:tabs>
          <w:tab w:val="left" w:pos="993"/>
        </w:tabs>
        <w:spacing w:after="0" w:line="360" w:lineRule="auto"/>
        <w:ind w:left="993" w:hanging="426"/>
        <w:jc w:val="both"/>
        <w:rPr>
          <w:rFonts w:ascii="Bookman Old Style" w:hAnsi="Bookman Old Style" w:cs="Times New Roman"/>
          <w:sz w:val="24"/>
          <w:szCs w:val="24"/>
        </w:rPr>
      </w:pPr>
      <w:r w:rsidRPr="00456A3A">
        <w:rPr>
          <w:rFonts w:ascii="Bookman Old Style" w:hAnsi="Bookman Old Style" w:cs="Times New Roman"/>
          <w:sz w:val="24"/>
          <w:szCs w:val="24"/>
        </w:rPr>
        <w:t>Meningkatkan kerjasama, kemitraan, dan partisipasi seluruh pemangku kepentingan</w:t>
      </w:r>
    </w:p>
    <w:p w:rsidR="00456A3A" w:rsidRPr="00456A3A" w:rsidRDefault="00456A3A" w:rsidP="00380BED">
      <w:pPr>
        <w:numPr>
          <w:ilvl w:val="0"/>
          <w:numId w:val="30"/>
        </w:numPr>
        <w:tabs>
          <w:tab w:val="left" w:pos="993"/>
        </w:tabs>
        <w:spacing w:after="0" w:line="360" w:lineRule="auto"/>
        <w:ind w:left="993" w:hanging="426"/>
        <w:jc w:val="both"/>
        <w:rPr>
          <w:rFonts w:ascii="Bookman Old Style" w:hAnsi="Bookman Old Style" w:cs="Times New Roman"/>
          <w:sz w:val="24"/>
          <w:szCs w:val="24"/>
        </w:rPr>
      </w:pPr>
      <w:r w:rsidRPr="00456A3A">
        <w:rPr>
          <w:rFonts w:ascii="Bookman Old Style" w:hAnsi="Bookman Old Style" w:cs="Times New Roman"/>
          <w:sz w:val="24"/>
          <w:szCs w:val="24"/>
          <w:lang w:val="id-ID"/>
        </w:rPr>
        <w:t>Meningkatkan pembangunan sarana prasarana Objek Daya Tarik Wisata.</w:t>
      </w:r>
    </w:p>
    <w:p w:rsidR="00456A3A" w:rsidRPr="00456A3A" w:rsidRDefault="00456A3A" w:rsidP="00380BED">
      <w:pPr>
        <w:numPr>
          <w:ilvl w:val="0"/>
          <w:numId w:val="30"/>
        </w:numPr>
        <w:tabs>
          <w:tab w:val="left" w:pos="993"/>
        </w:tabs>
        <w:spacing w:after="0" w:line="360" w:lineRule="auto"/>
        <w:ind w:left="993" w:hanging="426"/>
        <w:jc w:val="both"/>
        <w:rPr>
          <w:rFonts w:ascii="Bookman Old Style" w:hAnsi="Bookman Old Style" w:cs="Times New Roman"/>
          <w:sz w:val="24"/>
          <w:szCs w:val="24"/>
        </w:rPr>
      </w:pPr>
      <w:r w:rsidRPr="00456A3A">
        <w:rPr>
          <w:rFonts w:ascii="Bookman Old Style" w:hAnsi="Bookman Old Style" w:cs="Times New Roman"/>
          <w:sz w:val="24"/>
          <w:szCs w:val="24"/>
          <w:lang w:val="id-ID"/>
        </w:rPr>
        <w:t>Meningkatkan</w:t>
      </w:r>
      <w:r w:rsidRPr="00456A3A">
        <w:rPr>
          <w:rFonts w:ascii="Bookman Old Style" w:hAnsi="Bookman Old Style" w:cs="Times New Roman"/>
          <w:sz w:val="24"/>
          <w:szCs w:val="24"/>
        </w:rPr>
        <w:t xml:space="preserve"> mutu pelayanan dan jumlah kunjungan, lama </w:t>
      </w:r>
      <w:r w:rsidRPr="00456A3A">
        <w:rPr>
          <w:rFonts w:ascii="Bookman Old Style" w:hAnsi="Bookman Old Style" w:cs="Times New Roman"/>
          <w:sz w:val="24"/>
          <w:szCs w:val="24"/>
          <w:lang w:val="id-ID"/>
        </w:rPr>
        <w:t xml:space="preserve">kunjungan </w:t>
      </w:r>
      <w:r w:rsidRPr="00456A3A">
        <w:rPr>
          <w:rFonts w:ascii="Bookman Old Style" w:hAnsi="Bookman Old Style" w:cs="Times New Roman"/>
          <w:sz w:val="24"/>
          <w:szCs w:val="24"/>
        </w:rPr>
        <w:t>dan pengeluaran belanja wisatawan</w:t>
      </w:r>
      <w:r w:rsidRPr="00456A3A">
        <w:rPr>
          <w:rFonts w:ascii="Bookman Old Style" w:hAnsi="Bookman Old Style" w:cs="Times New Roman"/>
          <w:sz w:val="24"/>
          <w:szCs w:val="24"/>
          <w:lang w:val="id-ID"/>
        </w:rPr>
        <w:t xml:space="preserve"> ;</w:t>
      </w:r>
    </w:p>
    <w:p w:rsidR="00456A3A" w:rsidRPr="00456A3A" w:rsidRDefault="00456A3A" w:rsidP="00380BED">
      <w:pPr>
        <w:numPr>
          <w:ilvl w:val="0"/>
          <w:numId w:val="30"/>
        </w:numPr>
        <w:tabs>
          <w:tab w:val="left" w:pos="993"/>
        </w:tabs>
        <w:spacing w:after="0" w:line="360" w:lineRule="auto"/>
        <w:ind w:left="993" w:hanging="426"/>
        <w:jc w:val="both"/>
        <w:rPr>
          <w:rFonts w:ascii="Bookman Old Style" w:hAnsi="Bookman Old Style" w:cs="Times New Roman"/>
          <w:sz w:val="24"/>
          <w:szCs w:val="24"/>
        </w:rPr>
      </w:pPr>
      <w:r w:rsidRPr="00456A3A">
        <w:rPr>
          <w:rFonts w:ascii="Bookman Old Style" w:hAnsi="Bookman Old Style" w:cs="Times New Roman"/>
          <w:sz w:val="24"/>
          <w:szCs w:val="24"/>
        </w:rPr>
        <w:t>Meningkatnya tampilan kesenian dalam rangka kalender event</w:t>
      </w:r>
      <w:r w:rsidRPr="00456A3A">
        <w:rPr>
          <w:rFonts w:ascii="Bookman Old Style" w:hAnsi="Bookman Old Style" w:cs="Times New Roman"/>
          <w:sz w:val="24"/>
          <w:szCs w:val="24"/>
          <w:lang w:val="id-ID"/>
        </w:rPr>
        <w:t>.</w:t>
      </w:r>
    </w:p>
    <w:p w:rsidR="00456A3A" w:rsidRPr="00456A3A" w:rsidRDefault="00456A3A" w:rsidP="00380BED">
      <w:pPr>
        <w:numPr>
          <w:ilvl w:val="0"/>
          <w:numId w:val="30"/>
        </w:numPr>
        <w:tabs>
          <w:tab w:val="left" w:pos="993"/>
        </w:tabs>
        <w:spacing w:after="0" w:line="360" w:lineRule="auto"/>
        <w:ind w:left="993" w:hanging="426"/>
        <w:jc w:val="both"/>
        <w:rPr>
          <w:rFonts w:ascii="Bookman Old Style" w:hAnsi="Bookman Old Style" w:cs="Times New Roman"/>
          <w:sz w:val="24"/>
          <w:szCs w:val="24"/>
        </w:rPr>
      </w:pPr>
      <w:r w:rsidRPr="00456A3A">
        <w:rPr>
          <w:rFonts w:ascii="Bookman Old Style" w:hAnsi="Bookman Old Style" w:cs="Times New Roman"/>
          <w:sz w:val="24"/>
          <w:szCs w:val="24"/>
          <w:lang w:val="id-ID"/>
        </w:rPr>
        <w:t>Meningkatkan kerjasama dibidang promosi melalui tampailan kesenian.</w:t>
      </w:r>
    </w:p>
    <w:p w:rsidR="00456A3A" w:rsidRPr="00456A3A" w:rsidRDefault="00456A3A" w:rsidP="00380BED">
      <w:pPr>
        <w:numPr>
          <w:ilvl w:val="0"/>
          <w:numId w:val="30"/>
        </w:numPr>
        <w:tabs>
          <w:tab w:val="left" w:pos="993"/>
        </w:tabs>
        <w:spacing w:after="0" w:line="360" w:lineRule="auto"/>
        <w:ind w:left="993" w:hanging="426"/>
        <w:jc w:val="both"/>
        <w:rPr>
          <w:rFonts w:ascii="Bookman Old Style" w:hAnsi="Bookman Old Style" w:cs="Times New Roman"/>
          <w:sz w:val="24"/>
          <w:szCs w:val="24"/>
        </w:rPr>
      </w:pPr>
      <w:r w:rsidRPr="00456A3A">
        <w:rPr>
          <w:rFonts w:ascii="Bookman Old Style" w:hAnsi="Bookman Old Style" w:cs="Times New Roman"/>
          <w:sz w:val="24"/>
          <w:szCs w:val="24"/>
          <w:lang w:val="id-ID"/>
        </w:rPr>
        <w:t>Meningkatkan promosi pariwisata melalui Website, Facebox, Instagram, Youtube, Brosure, Sipartali,  Leaflet.</w:t>
      </w:r>
    </w:p>
    <w:p w:rsidR="00380BED" w:rsidRDefault="00380BED" w:rsidP="00380BED">
      <w:pPr>
        <w:tabs>
          <w:tab w:val="left" w:pos="1418"/>
        </w:tabs>
        <w:spacing w:after="0" w:line="360" w:lineRule="auto"/>
        <w:ind w:left="426"/>
        <w:jc w:val="both"/>
        <w:rPr>
          <w:rFonts w:ascii="Bookman Old Style" w:hAnsi="Bookman Old Style" w:cs="Times New Roman"/>
          <w:sz w:val="24"/>
          <w:szCs w:val="24"/>
          <w:lang w:val="id-ID"/>
        </w:rPr>
      </w:pPr>
      <w:r>
        <w:rPr>
          <w:rFonts w:ascii="Bookman Old Style" w:hAnsi="Bookman Old Style" w:cs="Times New Roman"/>
          <w:sz w:val="24"/>
          <w:szCs w:val="24"/>
          <w:lang w:val="id-ID"/>
        </w:rPr>
        <w:tab/>
      </w:r>
    </w:p>
    <w:p w:rsidR="00456A3A" w:rsidRPr="00456A3A" w:rsidRDefault="00380BED" w:rsidP="00380BED">
      <w:pPr>
        <w:tabs>
          <w:tab w:val="left" w:pos="1276"/>
        </w:tabs>
        <w:spacing w:after="0" w:line="360" w:lineRule="auto"/>
        <w:ind w:left="426"/>
        <w:jc w:val="both"/>
        <w:rPr>
          <w:rFonts w:ascii="Bookman Old Style" w:hAnsi="Bookman Old Style" w:cs="Times New Roman"/>
          <w:sz w:val="24"/>
          <w:szCs w:val="24"/>
          <w:lang w:val="id-ID"/>
        </w:rPr>
      </w:pPr>
      <w:r>
        <w:rPr>
          <w:rFonts w:ascii="Bookman Old Style" w:hAnsi="Bookman Old Style" w:cs="Times New Roman"/>
          <w:sz w:val="24"/>
          <w:szCs w:val="24"/>
          <w:lang w:val="id-ID"/>
        </w:rPr>
        <w:tab/>
      </w:r>
      <w:r w:rsidR="00456A3A" w:rsidRPr="00456A3A">
        <w:rPr>
          <w:rFonts w:ascii="Bookman Old Style" w:hAnsi="Bookman Old Style" w:cs="Times New Roman"/>
          <w:sz w:val="24"/>
          <w:szCs w:val="24"/>
          <w:lang w:val="fi-FI"/>
        </w:rPr>
        <w:t xml:space="preserve">Demikian </w:t>
      </w:r>
      <w:r w:rsidR="00456A3A" w:rsidRPr="00456A3A">
        <w:rPr>
          <w:rFonts w:ascii="Bookman Old Style" w:hAnsi="Bookman Old Style" w:cs="Times New Roman"/>
          <w:sz w:val="24"/>
          <w:szCs w:val="24"/>
          <w:lang w:val="id-ID"/>
        </w:rPr>
        <w:t>Rancangan Akhir Renja Dinas Pariwisata Kabupaten Demak</w:t>
      </w:r>
      <w:r w:rsidR="00456A3A" w:rsidRPr="00456A3A">
        <w:rPr>
          <w:rFonts w:ascii="Bookman Old Style" w:hAnsi="Bookman Old Style" w:cs="Times New Roman"/>
          <w:sz w:val="24"/>
          <w:szCs w:val="24"/>
          <w:lang w:val="fi-FI"/>
        </w:rPr>
        <w:t xml:space="preserve"> Tahun 20</w:t>
      </w:r>
      <w:r w:rsidR="00456A3A" w:rsidRPr="00456A3A">
        <w:rPr>
          <w:rFonts w:ascii="Bookman Old Style" w:hAnsi="Bookman Old Style" w:cs="Times New Roman"/>
          <w:sz w:val="24"/>
          <w:szCs w:val="24"/>
          <w:lang w:val="id-ID"/>
        </w:rPr>
        <w:t xml:space="preserve">21, </w:t>
      </w:r>
      <w:r w:rsidR="00456A3A" w:rsidRPr="00456A3A">
        <w:rPr>
          <w:rFonts w:ascii="Bookman Old Style" w:hAnsi="Bookman Old Style" w:cs="Times New Roman"/>
          <w:sz w:val="24"/>
          <w:szCs w:val="24"/>
          <w:lang w:val="fi-FI"/>
        </w:rPr>
        <w:t>semoga dapat menjadi bahan pertimbangan</w:t>
      </w:r>
      <w:r w:rsidR="00E66CF3">
        <w:rPr>
          <w:rFonts w:ascii="Bookman Old Style" w:hAnsi="Bookman Old Style" w:cs="Times New Roman"/>
          <w:sz w:val="24"/>
          <w:szCs w:val="24"/>
          <w:lang w:val="fi-FI"/>
        </w:rPr>
        <w:t xml:space="preserve"> </w:t>
      </w:r>
      <w:r w:rsidR="00456A3A" w:rsidRPr="00456A3A">
        <w:rPr>
          <w:rFonts w:ascii="Bookman Old Style" w:hAnsi="Bookman Old Style" w:cs="Times New Roman"/>
          <w:sz w:val="24"/>
          <w:szCs w:val="24"/>
          <w:lang w:val="fi-FI"/>
        </w:rPr>
        <w:t>/ evaluasi untuk kegiatan</w:t>
      </w:r>
      <w:r w:rsidR="00E66CF3">
        <w:rPr>
          <w:rFonts w:ascii="Bookman Old Style" w:hAnsi="Bookman Old Style" w:cs="Times New Roman"/>
          <w:sz w:val="24"/>
          <w:szCs w:val="24"/>
          <w:lang w:val="fi-FI"/>
        </w:rPr>
        <w:t xml:space="preserve"> </w:t>
      </w:r>
      <w:r w:rsidR="00456A3A" w:rsidRPr="00456A3A">
        <w:rPr>
          <w:rFonts w:ascii="Bookman Old Style" w:hAnsi="Bookman Old Style" w:cs="Times New Roman"/>
          <w:sz w:val="24"/>
          <w:szCs w:val="24"/>
          <w:lang w:val="fi-FI"/>
        </w:rPr>
        <w:t>/ kinerja yang akan datang</w:t>
      </w:r>
      <w:r w:rsidR="00456A3A" w:rsidRPr="00456A3A">
        <w:rPr>
          <w:rFonts w:ascii="Bookman Old Style" w:hAnsi="Bookman Old Style" w:cs="Times New Roman"/>
          <w:sz w:val="24"/>
          <w:szCs w:val="24"/>
          <w:lang w:val="id-ID"/>
        </w:rPr>
        <w:t xml:space="preserve">.                                                     </w:t>
      </w:r>
    </w:p>
    <w:p w:rsidR="002731BE" w:rsidRDefault="00456A3A" w:rsidP="00815C9C">
      <w:pPr>
        <w:tabs>
          <w:tab w:val="center" w:pos="5954"/>
        </w:tabs>
        <w:spacing w:after="0" w:line="240" w:lineRule="auto"/>
        <w:rPr>
          <w:rFonts w:ascii="Bookman Old Style" w:hAnsi="Bookman Old Style" w:cs="Times New Roman"/>
          <w:sz w:val="24"/>
          <w:szCs w:val="24"/>
          <w:lang w:val="id-ID"/>
        </w:rPr>
      </w:pPr>
      <w:r w:rsidRPr="00456A3A">
        <w:rPr>
          <w:rFonts w:ascii="Bookman Old Style" w:hAnsi="Bookman Old Style" w:cs="Times New Roman"/>
          <w:sz w:val="24"/>
          <w:szCs w:val="24"/>
          <w:lang w:val="id-ID"/>
        </w:rPr>
        <w:t xml:space="preserve">       </w:t>
      </w:r>
      <w:r w:rsidR="00815C9C">
        <w:rPr>
          <w:rFonts w:ascii="Bookman Old Style" w:hAnsi="Bookman Old Style" w:cs="Times New Roman"/>
          <w:sz w:val="24"/>
          <w:szCs w:val="24"/>
          <w:lang w:val="id-ID"/>
        </w:rPr>
        <w:tab/>
      </w:r>
      <w:r w:rsidRPr="00456A3A">
        <w:rPr>
          <w:rFonts w:ascii="Bookman Old Style" w:hAnsi="Bookman Old Style" w:cs="Times New Roman"/>
          <w:sz w:val="24"/>
          <w:szCs w:val="24"/>
          <w:lang w:val="fi-FI"/>
        </w:rPr>
        <w:t xml:space="preserve">Demak,   </w:t>
      </w:r>
      <w:r w:rsidR="00815C9C">
        <w:rPr>
          <w:rFonts w:ascii="Bookman Old Style" w:hAnsi="Bookman Old Style" w:cs="Times New Roman"/>
          <w:sz w:val="24"/>
          <w:szCs w:val="24"/>
          <w:lang w:val="id-ID"/>
        </w:rPr>
        <w:t>17 Juli  2020</w:t>
      </w:r>
    </w:p>
    <w:p w:rsidR="00815C9C" w:rsidRPr="00815C9C" w:rsidRDefault="00815C9C" w:rsidP="00815C9C">
      <w:pPr>
        <w:tabs>
          <w:tab w:val="center" w:pos="5954"/>
        </w:tabs>
        <w:spacing w:after="0" w:line="240" w:lineRule="auto"/>
        <w:rPr>
          <w:rFonts w:ascii="Bookman Old Style" w:hAnsi="Bookman Old Style" w:cs="Times New Roman"/>
          <w:sz w:val="12"/>
          <w:szCs w:val="24"/>
          <w:lang w:val="id-ID"/>
        </w:rPr>
      </w:pPr>
    </w:p>
    <w:p w:rsidR="002731BE" w:rsidRDefault="002731BE" w:rsidP="00815C9C">
      <w:pPr>
        <w:tabs>
          <w:tab w:val="center" w:pos="5954"/>
        </w:tabs>
        <w:spacing w:after="0" w:line="240" w:lineRule="auto"/>
        <w:rPr>
          <w:rFonts w:ascii="Bookman Old Style" w:hAnsi="Bookman Old Style"/>
          <w:sz w:val="24"/>
        </w:rPr>
      </w:pPr>
      <w:r>
        <w:rPr>
          <w:rFonts w:ascii="Bookman Old Style" w:hAnsi="Bookman Old Style"/>
          <w:sz w:val="24"/>
        </w:rPr>
        <w:tab/>
      </w:r>
      <w:r w:rsidRPr="00F90A10">
        <w:rPr>
          <w:rFonts w:ascii="Bookman Old Style" w:hAnsi="Bookman Old Style"/>
          <w:sz w:val="24"/>
        </w:rPr>
        <w:t xml:space="preserve">KEPALA DINAS PARIWISATA </w:t>
      </w:r>
    </w:p>
    <w:p w:rsidR="002731BE" w:rsidRDefault="002731BE" w:rsidP="00815C9C">
      <w:pPr>
        <w:tabs>
          <w:tab w:val="center" w:pos="5954"/>
        </w:tabs>
        <w:spacing w:after="0" w:line="240" w:lineRule="auto"/>
        <w:rPr>
          <w:rFonts w:ascii="Bookman Old Style" w:hAnsi="Bookman Old Style"/>
          <w:sz w:val="24"/>
        </w:rPr>
      </w:pPr>
      <w:r>
        <w:rPr>
          <w:rFonts w:ascii="Bookman Old Style" w:hAnsi="Bookman Old Style"/>
          <w:sz w:val="24"/>
        </w:rPr>
        <w:tab/>
      </w:r>
      <w:r w:rsidRPr="00F90A10">
        <w:rPr>
          <w:rFonts w:ascii="Bookman Old Style" w:hAnsi="Bookman Old Style"/>
          <w:sz w:val="24"/>
        </w:rPr>
        <w:t>KABUPATEN DEM</w:t>
      </w:r>
      <w:r>
        <w:rPr>
          <w:rFonts w:ascii="Bookman Old Style" w:hAnsi="Bookman Old Style"/>
          <w:sz w:val="24"/>
        </w:rPr>
        <w:t>AK</w:t>
      </w:r>
    </w:p>
    <w:p w:rsidR="002731BE" w:rsidRDefault="002731BE" w:rsidP="002731BE">
      <w:pPr>
        <w:tabs>
          <w:tab w:val="center" w:pos="5954"/>
        </w:tabs>
        <w:spacing w:after="0" w:line="240" w:lineRule="auto"/>
        <w:rPr>
          <w:rFonts w:ascii="Bookman Old Style" w:hAnsi="Bookman Old Style"/>
          <w:sz w:val="24"/>
        </w:rPr>
      </w:pPr>
    </w:p>
    <w:p w:rsidR="002731BE" w:rsidRDefault="002731BE" w:rsidP="002731BE">
      <w:pPr>
        <w:tabs>
          <w:tab w:val="center" w:pos="5954"/>
        </w:tabs>
        <w:spacing w:after="0" w:line="240" w:lineRule="auto"/>
        <w:rPr>
          <w:rFonts w:ascii="Bookman Old Style" w:hAnsi="Bookman Old Style"/>
          <w:sz w:val="24"/>
        </w:rPr>
      </w:pPr>
    </w:p>
    <w:p w:rsidR="002731BE" w:rsidRDefault="002731BE" w:rsidP="002731BE">
      <w:pPr>
        <w:tabs>
          <w:tab w:val="center" w:pos="5954"/>
        </w:tabs>
        <w:spacing w:after="0" w:line="240" w:lineRule="auto"/>
        <w:rPr>
          <w:rFonts w:ascii="Bookman Old Style" w:hAnsi="Bookman Old Style"/>
          <w:sz w:val="24"/>
        </w:rPr>
      </w:pPr>
    </w:p>
    <w:p w:rsidR="002731BE" w:rsidRDefault="002731BE" w:rsidP="002731BE">
      <w:pPr>
        <w:tabs>
          <w:tab w:val="center" w:pos="5954"/>
        </w:tabs>
        <w:spacing w:after="0" w:line="240" w:lineRule="auto"/>
        <w:rPr>
          <w:rFonts w:ascii="Bookman Old Style" w:hAnsi="Bookman Old Style"/>
          <w:sz w:val="24"/>
        </w:rPr>
      </w:pPr>
      <w:r>
        <w:rPr>
          <w:rFonts w:ascii="Bookman Old Style" w:hAnsi="Bookman Old Style"/>
          <w:sz w:val="24"/>
        </w:rPr>
        <w:tab/>
      </w:r>
      <w:r w:rsidR="00655902">
        <w:rPr>
          <w:rFonts w:ascii="Bookman Old Style" w:hAnsi="Bookman Old Style"/>
          <w:sz w:val="24"/>
          <w:u w:val="single"/>
        </w:rPr>
        <w:t>AGUS KRIYANTO, SE, MM</w:t>
      </w:r>
    </w:p>
    <w:p w:rsidR="002731BE" w:rsidRDefault="002731BE" w:rsidP="002731BE">
      <w:pPr>
        <w:tabs>
          <w:tab w:val="center" w:pos="5954"/>
        </w:tabs>
        <w:spacing w:after="0" w:line="240" w:lineRule="auto"/>
        <w:rPr>
          <w:rFonts w:ascii="Bookman Old Style" w:hAnsi="Bookman Old Style"/>
          <w:sz w:val="24"/>
        </w:rPr>
      </w:pPr>
      <w:r>
        <w:rPr>
          <w:rFonts w:ascii="Bookman Old Style" w:hAnsi="Bookman Old Style"/>
          <w:sz w:val="24"/>
        </w:rPr>
        <w:tab/>
      </w:r>
      <w:r w:rsidR="00655902" w:rsidRPr="00655902">
        <w:rPr>
          <w:rFonts w:ascii="Bookman Old Style" w:hAnsi="Bookman Old Style"/>
          <w:sz w:val="24"/>
        </w:rPr>
        <w:t>Pembina Tingkat I</w:t>
      </w:r>
    </w:p>
    <w:p w:rsidR="00001A57" w:rsidRPr="00380BED" w:rsidRDefault="002731BE" w:rsidP="00380BED">
      <w:pPr>
        <w:tabs>
          <w:tab w:val="center" w:pos="5954"/>
        </w:tabs>
        <w:spacing w:after="0" w:line="240" w:lineRule="auto"/>
        <w:rPr>
          <w:rFonts w:ascii="Bookman Old Style" w:hAnsi="Bookman Old Style"/>
          <w:sz w:val="24"/>
        </w:rPr>
      </w:pPr>
      <w:r>
        <w:rPr>
          <w:rFonts w:ascii="Bookman Old Style" w:hAnsi="Bookman Old Style"/>
          <w:sz w:val="24"/>
        </w:rPr>
        <w:tab/>
      </w:r>
      <w:r w:rsidR="00655902" w:rsidRPr="00655902">
        <w:rPr>
          <w:rFonts w:ascii="Bookman Old Style" w:hAnsi="Bookman Old Style"/>
          <w:sz w:val="24"/>
        </w:rPr>
        <w:t>NIP. 19690810 199703 1 006</w:t>
      </w:r>
    </w:p>
    <w:sectPr w:rsidR="00001A57" w:rsidRPr="00380BED" w:rsidSect="008C7184">
      <w:pgSz w:w="12242" w:h="18722" w:code="14"/>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B72" w:rsidRDefault="00DC7B72" w:rsidP="00FB4D14">
      <w:pPr>
        <w:spacing w:after="0" w:line="240" w:lineRule="auto"/>
      </w:pPr>
      <w:r>
        <w:separator/>
      </w:r>
    </w:p>
  </w:endnote>
  <w:endnote w:type="continuationSeparator" w:id="0">
    <w:p w:rsidR="00DC7B72" w:rsidRDefault="00DC7B72" w:rsidP="00FB4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BoldItalic">
    <w:panose1 w:val="00000000000000000000"/>
    <w:charset w:val="00"/>
    <w:family w:val="auto"/>
    <w:notTrueType/>
    <w:pitch w:val="default"/>
    <w:sig w:usb0="00000003" w:usb1="00000000" w:usb2="00000000" w:usb3="00000000" w:csb0="00000001" w:csb1="00000000"/>
  </w:font>
  <w:font w:name="BookmanOldStyle">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451" w:rsidRDefault="00DA7451" w:rsidP="00FB4D14">
    <w:pPr>
      <w:pStyle w:val="Footer"/>
      <w:pBdr>
        <w:top w:val="thinThickSmallGap" w:sz="24" w:space="1" w:color="622423"/>
      </w:pBdr>
      <w:tabs>
        <w:tab w:val="clear" w:pos="4680"/>
        <w:tab w:val="clear" w:pos="9360"/>
        <w:tab w:val="left" w:pos="6212"/>
        <w:tab w:val="right" w:pos="9123"/>
      </w:tabs>
      <w:rPr>
        <w:rFonts w:ascii="Cambria" w:eastAsia="Times New Roman" w:hAnsi="Cambria"/>
        <w:noProof/>
      </w:rPr>
    </w:pPr>
    <w:r>
      <w:rPr>
        <w:rFonts w:ascii="Cambria" w:eastAsia="Times New Roman" w:hAnsi="Cambria"/>
        <w:lang w:val="id-ID"/>
      </w:rPr>
      <w:t>RENJA DINAS PARIWISATA KAB. DEMAK</w:t>
    </w:r>
    <w:r w:rsidRPr="00AB5C3B">
      <w:rPr>
        <w:rFonts w:ascii="Cambria" w:eastAsia="Times New Roman" w:hAnsi="Cambria"/>
      </w:rPr>
      <w:tab/>
    </w:r>
    <w:r>
      <w:rPr>
        <w:rFonts w:ascii="Cambria" w:eastAsia="Times New Roman" w:hAnsi="Cambria"/>
      </w:rPr>
      <w:tab/>
    </w:r>
    <w:r w:rsidRPr="00AB5C3B">
      <w:rPr>
        <w:rFonts w:ascii="Cambria" w:eastAsia="Times New Roman" w:hAnsi="Cambria"/>
      </w:rPr>
      <w:t xml:space="preserve">Page </w:t>
    </w:r>
    <w:r w:rsidRPr="00AB5C3B">
      <w:rPr>
        <w:rFonts w:eastAsia="Times New Roman"/>
      </w:rPr>
      <w:fldChar w:fldCharType="begin"/>
    </w:r>
    <w:r>
      <w:instrText xml:space="preserve"> PAGE   \* MERGEFORMAT </w:instrText>
    </w:r>
    <w:r w:rsidRPr="00AB5C3B">
      <w:rPr>
        <w:rFonts w:eastAsia="Times New Roman"/>
      </w:rPr>
      <w:fldChar w:fldCharType="separate"/>
    </w:r>
    <w:r w:rsidR="005A38F0" w:rsidRPr="005A38F0">
      <w:rPr>
        <w:rFonts w:ascii="Cambria" w:eastAsia="Times New Roman" w:hAnsi="Cambria"/>
        <w:noProof/>
      </w:rPr>
      <w:t>45</w:t>
    </w:r>
    <w:r w:rsidRPr="00AB5C3B">
      <w:rPr>
        <w:rFonts w:ascii="Cambria" w:eastAsia="Times New Roman" w:hAnsi="Cambria"/>
        <w:noProof/>
      </w:rPr>
      <w:fldChar w:fldCharType="end"/>
    </w:r>
  </w:p>
  <w:p w:rsidR="00DA7451" w:rsidRDefault="00DA7451" w:rsidP="002731BE">
    <w:pPr>
      <w:pStyle w:val="Footer"/>
    </w:pPr>
  </w:p>
  <w:p w:rsidR="00DA7451" w:rsidRDefault="00DA74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B72" w:rsidRDefault="00DC7B72" w:rsidP="00FB4D14">
      <w:pPr>
        <w:spacing w:after="0" w:line="240" w:lineRule="auto"/>
      </w:pPr>
      <w:r>
        <w:separator/>
      </w:r>
    </w:p>
  </w:footnote>
  <w:footnote w:type="continuationSeparator" w:id="0">
    <w:p w:rsidR="00DC7B72" w:rsidRDefault="00DC7B72" w:rsidP="00FB4D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A7E"/>
    <w:multiLevelType w:val="hybridMultilevel"/>
    <w:tmpl w:val="466AB914"/>
    <w:lvl w:ilvl="0" w:tplc="5010ECFA">
      <w:start w:val="1"/>
      <w:numFmt w:val="decimal"/>
      <w:lvlText w:val="%1."/>
      <w:lvlJc w:val="left"/>
      <w:pPr>
        <w:ind w:left="720" w:hanging="360"/>
      </w:pPr>
      <w:rPr>
        <w:rFonts w:ascii="Arial" w:eastAsiaTheme="minorEastAsia" w:hAnsi="Arial" w:cs="Times New Roman"/>
      </w:rPr>
    </w:lvl>
    <w:lvl w:ilvl="1" w:tplc="B6904F84">
      <w:start w:val="1"/>
      <w:numFmt w:val="decimal"/>
      <w:lvlText w:val="%2."/>
      <w:lvlJc w:val="left"/>
      <w:pPr>
        <w:ind w:left="720" w:hanging="360"/>
      </w:pPr>
      <w:rPr>
        <w:rFonts w:cs="Times New Roman" w:hint="default"/>
        <w:b w:val="0"/>
      </w:rPr>
    </w:lvl>
    <w:lvl w:ilvl="2" w:tplc="00001853">
      <w:start w:val="1"/>
      <w:numFmt w:val="decimal"/>
      <w:lvlText w:val="%3."/>
      <w:lvlJc w:val="left"/>
      <w:pPr>
        <w:ind w:left="720" w:hanging="360"/>
      </w:pPr>
      <w:rPr>
        <w:rFonts w:cs="Times New Roman" w:hint="default"/>
      </w:rPr>
    </w:lvl>
    <w:lvl w:ilvl="3" w:tplc="0000111D">
      <w:start w:val="1"/>
      <w:numFmt w:val="decimal"/>
      <w:lvlText w:val="%4."/>
      <w:lvlJc w:val="left"/>
      <w:pPr>
        <w:ind w:left="720" w:hanging="360"/>
      </w:pPr>
      <w:rPr>
        <w:rFonts w:cs="Times New Roman" w:hint="default"/>
      </w:rPr>
    </w:lvl>
    <w:lvl w:ilvl="4" w:tplc="00000ED5">
      <w:start w:val="1"/>
      <w:numFmt w:val="decimal"/>
      <w:lvlText w:val="%5."/>
      <w:lvlJc w:val="left"/>
      <w:pPr>
        <w:ind w:left="720" w:hanging="360"/>
      </w:pPr>
      <w:rPr>
        <w:rFonts w:cs="Times New Roman" w:hint="default"/>
      </w:rPr>
    </w:lvl>
    <w:lvl w:ilvl="5" w:tplc="00001FD0">
      <w:start w:val="1"/>
      <w:numFmt w:val="decimal"/>
      <w:lvlText w:val="%6."/>
      <w:lvlJc w:val="left"/>
      <w:pPr>
        <w:ind w:left="720" w:hanging="360"/>
      </w:pPr>
      <w:rPr>
        <w:rFonts w:cs="Times New Roman" w:hint="default"/>
      </w:rPr>
    </w:lvl>
    <w:lvl w:ilvl="6" w:tplc="00002331">
      <w:start w:val="1"/>
      <w:numFmt w:val="decimal"/>
      <w:lvlText w:val="%7."/>
      <w:lvlJc w:val="left"/>
      <w:pPr>
        <w:ind w:left="720" w:hanging="360"/>
      </w:pPr>
      <w:rPr>
        <w:rFonts w:cs="Times New Roman" w:hint="default"/>
      </w:rPr>
    </w:lvl>
    <w:lvl w:ilvl="7" w:tplc="000014F3">
      <w:start w:val="1"/>
      <w:numFmt w:val="decimal"/>
      <w:lvlText w:val="%8."/>
      <w:lvlJc w:val="left"/>
      <w:pPr>
        <w:ind w:left="720" w:hanging="360"/>
      </w:pPr>
      <w:rPr>
        <w:rFonts w:cs="Times New Roman" w:hint="default"/>
      </w:rPr>
    </w:lvl>
    <w:lvl w:ilvl="8" w:tplc="0000067B">
      <w:start w:val="1"/>
      <w:numFmt w:val="decimal"/>
      <w:lvlText w:val="%9."/>
      <w:lvlJc w:val="left"/>
      <w:pPr>
        <w:ind w:left="720" w:hanging="360"/>
      </w:pPr>
      <w:rPr>
        <w:rFonts w:cs="Times New Roman" w:hint="default"/>
      </w:rPr>
    </w:lvl>
  </w:abstractNum>
  <w:abstractNum w:abstractNumId="1" w15:restartNumberingAfterBreak="0">
    <w:nsid w:val="00004972"/>
    <w:multiLevelType w:val="hybridMultilevel"/>
    <w:tmpl w:val="F704FD76"/>
    <w:lvl w:ilvl="0" w:tplc="41EC8C30">
      <w:start w:val="1"/>
      <w:numFmt w:val="decimal"/>
      <w:lvlText w:val="%1."/>
      <w:lvlJc w:val="left"/>
      <w:pPr>
        <w:ind w:left="720" w:hanging="360"/>
      </w:pPr>
      <w:rPr>
        <w:rFonts w:ascii="Times New Roman" w:eastAsiaTheme="minorEastAsia" w:hAnsi="Times New Roman" w:cs="Times New Roman"/>
      </w:rPr>
    </w:lvl>
    <w:lvl w:ilvl="1" w:tplc="0000004E">
      <w:start w:val="1"/>
      <w:numFmt w:val="decimal"/>
      <w:lvlText w:val="%2."/>
      <w:lvlJc w:val="left"/>
      <w:pPr>
        <w:ind w:left="720" w:hanging="360"/>
      </w:pPr>
      <w:rPr>
        <w:rFonts w:cs="Times New Roman" w:hint="default"/>
      </w:rPr>
    </w:lvl>
    <w:lvl w:ilvl="2" w:tplc="000025B8">
      <w:start w:val="1"/>
      <w:numFmt w:val="decimal"/>
      <w:lvlText w:val="%3."/>
      <w:lvlJc w:val="left"/>
      <w:pPr>
        <w:ind w:left="720" w:hanging="360"/>
      </w:pPr>
      <w:rPr>
        <w:rFonts w:cs="Times New Roman" w:hint="default"/>
      </w:rPr>
    </w:lvl>
    <w:lvl w:ilvl="3" w:tplc="000022DF">
      <w:start w:val="1"/>
      <w:numFmt w:val="decimal"/>
      <w:lvlText w:val="%4."/>
      <w:lvlJc w:val="left"/>
      <w:pPr>
        <w:ind w:left="720" w:hanging="360"/>
      </w:pPr>
      <w:rPr>
        <w:rFonts w:cs="Times New Roman" w:hint="default"/>
      </w:rPr>
    </w:lvl>
    <w:lvl w:ilvl="4" w:tplc="000003A5">
      <w:start w:val="1"/>
      <w:numFmt w:val="decimal"/>
      <w:lvlText w:val="%5."/>
      <w:lvlJc w:val="left"/>
      <w:pPr>
        <w:ind w:left="720" w:hanging="360"/>
      </w:pPr>
      <w:rPr>
        <w:rFonts w:cs="Times New Roman" w:hint="default"/>
      </w:rPr>
    </w:lvl>
    <w:lvl w:ilvl="5" w:tplc="00001542">
      <w:start w:val="1"/>
      <w:numFmt w:val="decimal"/>
      <w:lvlText w:val="%6."/>
      <w:lvlJc w:val="left"/>
      <w:pPr>
        <w:ind w:left="720" w:hanging="360"/>
      </w:pPr>
      <w:rPr>
        <w:rFonts w:cs="Times New Roman" w:hint="default"/>
      </w:rPr>
    </w:lvl>
    <w:lvl w:ilvl="6" w:tplc="00000F69">
      <w:start w:val="1"/>
      <w:numFmt w:val="decimal"/>
      <w:lvlText w:val="%7."/>
      <w:lvlJc w:val="left"/>
      <w:pPr>
        <w:ind w:left="720" w:hanging="360"/>
      </w:pPr>
      <w:rPr>
        <w:rFonts w:cs="Times New Roman" w:hint="default"/>
      </w:rPr>
    </w:lvl>
    <w:lvl w:ilvl="7" w:tplc="000019BA">
      <w:start w:val="1"/>
      <w:numFmt w:val="decimal"/>
      <w:lvlText w:val="%8."/>
      <w:lvlJc w:val="left"/>
      <w:pPr>
        <w:ind w:left="720" w:hanging="360"/>
      </w:pPr>
      <w:rPr>
        <w:rFonts w:cs="Times New Roman" w:hint="default"/>
      </w:rPr>
    </w:lvl>
    <w:lvl w:ilvl="8" w:tplc="000011E5">
      <w:start w:val="1"/>
      <w:numFmt w:val="decimal"/>
      <w:lvlText w:val="%9."/>
      <w:lvlJc w:val="left"/>
      <w:pPr>
        <w:ind w:left="720" w:hanging="360"/>
      </w:pPr>
      <w:rPr>
        <w:rFonts w:cs="Times New Roman" w:hint="default"/>
      </w:rPr>
    </w:lvl>
  </w:abstractNum>
  <w:abstractNum w:abstractNumId="2" w15:restartNumberingAfterBreak="0">
    <w:nsid w:val="00009B11"/>
    <w:multiLevelType w:val="hybridMultilevel"/>
    <w:tmpl w:val="096CE326"/>
    <w:lvl w:ilvl="0" w:tplc="CE38DE9E">
      <w:start w:val="1"/>
      <w:numFmt w:val="decimal"/>
      <w:lvlText w:val="%1."/>
      <w:lvlJc w:val="left"/>
      <w:pPr>
        <w:ind w:left="720" w:hanging="360"/>
      </w:pPr>
      <w:rPr>
        <w:rFonts w:cs="Times New Roman" w:hint="default"/>
        <w:b w:val="0"/>
      </w:rPr>
    </w:lvl>
    <w:lvl w:ilvl="1" w:tplc="42D697A4">
      <w:start w:val="1"/>
      <w:numFmt w:val="decimal"/>
      <w:lvlText w:val="%2."/>
      <w:lvlJc w:val="left"/>
      <w:pPr>
        <w:ind w:left="720" w:hanging="360"/>
      </w:pPr>
      <w:rPr>
        <w:rFonts w:cs="Times New Roman" w:hint="default"/>
        <w:b w:val="0"/>
      </w:rPr>
    </w:lvl>
    <w:lvl w:ilvl="2" w:tplc="000013FD">
      <w:start w:val="1"/>
      <w:numFmt w:val="decimal"/>
      <w:lvlText w:val="%3."/>
      <w:lvlJc w:val="left"/>
      <w:pPr>
        <w:ind w:left="720" w:hanging="360"/>
      </w:pPr>
      <w:rPr>
        <w:rFonts w:cs="Times New Roman" w:hint="default"/>
      </w:rPr>
    </w:lvl>
    <w:lvl w:ilvl="3" w:tplc="000018B1">
      <w:start w:val="1"/>
      <w:numFmt w:val="decimal"/>
      <w:lvlText w:val="%4."/>
      <w:lvlJc w:val="left"/>
      <w:pPr>
        <w:ind w:left="720" w:hanging="360"/>
      </w:pPr>
      <w:rPr>
        <w:rFonts w:cs="Times New Roman" w:hint="default"/>
      </w:rPr>
    </w:lvl>
    <w:lvl w:ilvl="4" w:tplc="00000E8A">
      <w:start w:val="1"/>
      <w:numFmt w:val="decimal"/>
      <w:lvlText w:val="%5."/>
      <w:lvlJc w:val="left"/>
      <w:pPr>
        <w:ind w:left="720" w:hanging="360"/>
      </w:pPr>
      <w:rPr>
        <w:rFonts w:cs="Times New Roman" w:hint="default"/>
      </w:rPr>
    </w:lvl>
    <w:lvl w:ilvl="5" w:tplc="00000B0B">
      <w:start w:val="1"/>
      <w:numFmt w:val="decimal"/>
      <w:lvlText w:val="%6."/>
      <w:lvlJc w:val="left"/>
      <w:pPr>
        <w:ind w:left="720" w:hanging="360"/>
      </w:pPr>
      <w:rPr>
        <w:rFonts w:cs="Times New Roman" w:hint="default"/>
      </w:rPr>
    </w:lvl>
    <w:lvl w:ilvl="6" w:tplc="00001C78">
      <w:start w:val="1"/>
      <w:numFmt w:val="decimal"/>
      <w:lvlText w:val="%7."/>
      <w:lvlJc w:val="left"/>
      <w:pPr>
        <w:ind w:left="720" w:hanging="360"/>
      </w:pPr>
      <w:rPr>
        <w:rFonts w:cs="Times New Roman" w:hint="default"/>
      </w:rPr>
    </w:lvl>
    <w:lvl w:ilvl="7" w:tplc="0000230F">
      <w:start w:val="1"/>
      <w:numFmt w:val="decimal"/>
      <w:lvlText w:val="%8."/>
      <w:lvlJc w:val="left"/>
      <w:pPr>
        <w:ind w:left="720" w:hanging="360"/>
      </w:pPr>
      <w:rPr>
        <w:rFonts w:cs="Times New Roman" w:hint="default"/>
      </w:rPr>
    </w:lvl>
    <w:lvl w:ilvl="8" w:tplc="00000135">
      <w:start w:val="1"/>
      <w:numFmt w:val="decimal"/>
      <w:lvlText w:val="%9."/>
      <w:lvlJc w:val="left"/>
      <w:pPr>
        <w:ind w:left="720" w:hanging="360"/>
      </w:pPr>
      <w:rPr>
        <w:rFonts w:cs="Times New Roman" w:hint="default"/>
      </w:rPr>
    </w:lvl>
  </w:abstractNum>
  <w:abstractNum w:abstractNumId="3" w15:restartNumberingAfterBreak="0">
    <w:nsid w:val="0000A402"/>
    <w:multiLevelType w:val="hybridMultilevel"/>
    <w:tmpl w:val="2D5A3846"/>
    <w:lvl w:ilvl="0" w:tplc="26F26712">
      <w:start w:val="1"/>
      <w:numFmt w:val="decimal"/>
      <w:lvlText w:val="%1."/>
      <w:lvlJc w:val="left"/>
      <w:pPr>
        <w:ind w:left="720" w:hanging="360"/>
      </w:pPr>
      <w:rPr>
        <w:rFonts w:cs="Times New Roman" w:hint="default"/>
        <w:b w:val="0"/>
      </w:rPr>
    </w:lvl>
    <w:lvl w:ilvl="1" w:tplc="00001614">
      <w:start w:val="1"/>
      <w:numFmt w:val="decimal"/>
      <w:lvlText w:val="%2."/>
      <w:lvlJc w:val="left"/>
      <w:pPr>
        <w:ind w:left="720" w:hanging="360"/>
      </w:pPr>
      <w:rPr>
        <w:rFonts w:cs="Times New Roman" w:hint="default"/>
      </w:rPr>
    </w:lvl>
    <w:lvl w:ilvl="2" w:tplc="00001BFE">
      <w:start w:val="1"/>
      <w:numFmt w:val="decimal"/>
      <w:lvlText w:val="%3."/>
      <w:lvlJc w:val="left"/>
      <w:pPr>
        <w:ind w:left="720" w:hanging="360"/>
      </w:pPr>
      <w:rPr>
        <w:rFonts w:cs="Times New Roman" w:hint="default"/>
      </w:rPr>
    </w:lvl>
    <w:lvl w:ilvl="3" w:tplc="000000BD">
      <w:start w:val="1"/>
      <w:numFmt w:val="decimal"/>
      <w:lvlText w:val="%4."/>
      <w:lvlJc w:val="left"/>
      <w:pPr>
        <w:ind w:left="720" w:hanging="360"/>
      </w:pPr>
      <w:rPr>
        <w:rFonts w:cs="Times New Roman" w:hint="default"/>
      </w:rPr>
    </w:lvl>
    <w:lvl w:ilvl="4" w:tplc="00000CE9">
      <w:start w:val="1"/>
      <w:numFmt w:val="decimal"/>
      <w:lvlText w:val="%5."/>
      <w:lvlJc w:val="left"/>
      <w:pPr>
        <w:ind w:left="720" w:hanging="360"/>
      </w:pPr>
      <w:rPr>
        <w:rFonts w:cs="Times New Roman" w:hint="default"/>
      </w:rPr>
    </w:lvl>
    <w:lvl w:ilvl="5" w:tplc="000013B5">
      <w:start w:val="1"/>
      <w:numFmt w:val="decimal"/>
      <w:lvlText w:val="%6."/>
      <w:lvlJc w:val="left"/>
      <w:pPr>
        <w:ind w:left="720" w:hanging="360"/>
      </w:pPr>
      <w:rPr>
        <w:rFonts w:cs="Times New Roman" w:hint="default"/>
      </w:rPr>
    </w:lvl>
    <w:lvl w:ilvl="6" w:tplc="00001F02">
      <w:start w:val="1"/>
      <w:numFmt w:val="decimal"/>
      <w:lvlText w:val="%7."/>
      <w:lvlJc w:val="left"/>
      <w:pPr>
        <w:ind w:left="720" w:hanging="360"/>
      </w:pPr>
      <w:rPr>
        <w:rFonts w:cs="Times New Roman" w:hint="default"/>
      </w:rPr>
    </w:lvl>
    <w:lvl w:ilvl="7" w:tplc="00000A99">
      <w:start w:val="1"/>
      <w:numFmt w:val="decimal"/>
      <w:lvlText w:val="%8."/>
      <w:lvlJc w:val="left"/>
      <w:pPr>
        <w:ind w:left="720" w:hanging="360"/>
      </w:pPr>
      <w:rPr>
        <w:rFonts w:cs="Times New Roman" w:hint="default"/>
      </w:rPr>
    </w:lvl>
    <w:lvl w:ilvl="8" w:tplc="00001D09">
      <w:start w:val="1"/>
      <w:numFmt w:val="decimal"/>
      <w:lvlText w:val="%9."/>
      <w:lvlJc w:val="left"/>
      <w:pPr>
        <w:ind w:left="720" w:hanging="360"/>
      </w:pPr>
      <w:rPr>
        <w:rFonts w:cs="Times New Roman" w:hint="default"/>
      </w:rPr>
    </w:lvl>
  </w:abstractNum>
  <w:abstractNum w:abstractNumId="4" w15:restartNumberingAfterBreak="0">
    <w:nsid w:val="0000AF98"/>
    <w:multiLevelType w:val="hybridMultilevel"/>
    <w:tmpl w:val="C816845A"/>
    <w:lvl w:ilvl="0" w:tplc="0A0607AE">
      <w:start w:val="1"/>
      <w:numFmt w:val="decimal"/>
      <w:lvlText w:val="%1."/>
      <w:lvlJc w:val="left"/>
      <w:pPr>
        <w:ind w:left="720" w:hanging="360"/>
      </w:pPr>
      <w:rPr>
        <w:rFonts w:ascii="Times New Roman" w:eastAsiaTheme="minorEastAsia" w:hAnsi="Times New Roman" w:cs="Times New Roman"/>
      </w:rPr>
    </w:lvl>
    <w:lvl w:ilvl="1" w:tplc="000002B0">
      <w:start w:val="1"/>
      <w:numFmt w:val="decimal"/>
      <w:lvlText w:val="%2."/>
      <w:lvlJc w:val="left"/>
      <w:pPr>
        <w:ind w:left="720" w:hanging="360"/>
      </w:pPr>
      <w:rPr>
        <w:rFonts w:cs="Times New Roman" w:hint="default"/>
      </w:rPr>
    </w:lvl>
    <w:lvl w:ilvl="2" w:tplc="00002228">
      <w:start w:val="1"/>
      <w:numFmt w:val="decimal"/>
      <w:lvlText w:val="%3."/>
      <w:lvlJc w:val="left"/>
      <w:pPr>
        <w:ind w:left="720" w:hanging="360"/>
      </w:pPr>
      <w:rPr>
        <w:rFonts w:cs="Times New Roman" w:hint="default"/>
      </w:rPr>
    </w:lvl>
    <w:lvl w:ilvl="3" w:tplc="00000B81">
      <w:start w:val="1"/>
      <w:numFmt w:val="decimal"/>
      <w:lvlText w:val="%4."/>
      <w:lvlJc w:val="left"/>
      <w:pPr>
        <w:ind w:left="720" w:hanging="360"/>
      </w:pPr>
      <w:rPr>
        <w:rFonts w:cs="Times New Roman" w:hint="default"/>
      </w:rPr>
    </w:lvl>
    <w:lvl w:ilvl="4" w:tplc="00000D1D">
      <w:start w:val="1"/>
      <w:numFmt w:val="decimal"/>
      <w:lvlText w:val="%5."/>
      <w:lvlJc w:val="left"/>
      <w:pPr>
        <w:ind w:left="720" w:hanging="360"/>
      </w:pPr>
      <w:rPr>
        <w:rFonts w:cs="Times New Roman" w:hint="default"/>
      </w:rPr>
    </w:lvl>
    <w:lvl w:ilvl="5" w:tplc="00000F2D">
      <w:start w:val="1"/>
      <w:numFmt w:val="decimal"/>
      <w:lvlText w:val="%6."/>
      <w:lvlJc w:val="left"/>
      <w:pPr>
        <w:ind w:left="720" w:hanging="360"/>
      </w:pPr>
      <w:rPr>
        <w:rFonts w:cs="Times New Roman" w:hint="default"/>
      </w:rPr>
    </w:lvl>
    <w:lvl w:ilvl="6" w:tplc="0000216A">
      <w:start w:val="1"/>
      <w:numFmt w:val="decimal"/>
      <w:lvlText w:val="%7."/>
      <w:lvlJc w:val="left"/>
      <w:pPr>
        <w:ind w:left="720" w:hanging="360"/>
      </w:pPr>
      <w:rPr>
        <w:rFonts w:cs="Times New Roman" w:hint="default"/>
      </w:rPr>
    </w:lvl>
    <w:lvl w:ilvl="7" w:tplc="00000BAD">
      <w:start w:val="1"/>
      <w:numFmt w:val="decimal"/>
      <w:lvlText w:val="%8."/>
      <w:lvlJc w:val="left"/>
      <w:pPr>
        <w:ind w:left="720" w:hanging="360"/>
      </w:pPr>
      <w:rPr>
        <w:rFonts w:cs="Times New Roman" w:hint="default"/>
      </w:rPr>
    </w:lvl>
    <w:lvl w:ilvl="8" w:tplc="00001EBA">
      <w:start w:val="1"/>
      <w:numFmt w:val="decimal"/>
      <w:lvlText w:val="%9."/>
      <w:lvlJc w:val="left"/>
      <w:pPr>
        <w:ind w:left="720" w:hanging="360"/>
      </w:pPr>
      <w:rPr>
        <w:rFonts w:cs="Times New Roman" w:hint="default"/>
      </w:rPr>
    </w:lvl>
  </w:abstractNum>
  <w:abstractNum w:abstractNumId="5" w15:restartNumberingAfterBreak="0">
    <w:nsid w:val="0000B1F4"/>
    <w:multiLevelType w:val="hybridMultilevel"/>
    <w:tmpl w:val="4E0EEF6C"/>
    <w:lvl w:ilvl="0" w:tplc="8D20B178">
      <w:start w:val="1"/>
      <w:numFmt w:val="decimal"/>
      <w:lvlText w:val="%1."/>
      <w:lvlJc w:val="left"/>
      <w:pPr>
        <w:ind w:left="720" w:hanging="360"/>
      </w:pPr>
      <w:rPr>
        <w:rFonts w:ascii="Times New Roman" w:eastAsiaTheme="minorEastAsia" w:hAnsi="Times New Roman" w:cs="Times New Roman"/>
      </w:rPr>
    </w:lvl>
    <w:lvl w:ilvl="1" w:tplc="0000143F">
      <w:start w:val="1"/>
      <w:numFmt w:val="decimal"/>
      <w:lvlText w:val="%2."/>
      <w:lvlJc w:val="left"/>
      <w:pPr>
        <w:ind w:left="720" w:hanging="360"/>
      </w:pPr>
      <w:rPr>
        <w:rFonts w:cs="Times New Roman" w:hint="default"/>
      </w:rPr>
    </w:lvl>
    <w:lvl w:ilvl="2" w:tplc="000020A3">
      <w:start w:val="1"/>
      <w:numFmt w:val="decimal"/>
      <w:lvlText w:val="%3."/>
      <w:lvlJc w:val="left"/>
      <w:pPr>
        <w:ind w:left="720" w:hanging="360"/>
      </w:pPr>
      <w:rPr>
        <w:rFonts w:cs="Times New Roman" w:hint="default"/>
      </w:rPr>
    </w:lvl>
    <w:lvl w:ilvl="3" w:tplc="000026F8">
      <w:start w:val="1"/>
      <w:numFmt w:val="decimal"/>
      <w:lvlText w:val="%4."/>
      <w:lvlJc w:val="left"/>
      <w:pPr>
        <w:ind w:left="720" w:hanging="360"/>
      </w:pPr>
      <w:rPr>
        <w:rFonts w:cs="Times New Roman" w:hint="default"/>
      </w:rPr>
    </w:lvl>
    <w:lvl w:ilvl="4" w:tplc="000008FF">
      <w:start w:val="1"/>
      <w:numFmt w:val="decimal"/>
      <w:lvlText w:val="%5."/>
      <w:lvlJc w:val="left"/>
      <w:pPr>
        <w:ind w:left="720" w:hanging="360"/>
      </w:pPr>
      <w:rPr>
        <w:rFonts w:cs="Times New Roman" w:hint="default"/>
      </w:rPr>
    </w:lvl>
    <w:lvl w:ilvl="5" w:tplc="00001231">
      <w:start w:val="1"/>
      <w:numFmt w:val="decimal"/>
      <w:lvlText w:val="%6."/>
      <w:lvlJc w:val="left"/>
      <w:pPr>
        <w:ind w:left="720" w:hanging="360"/>
      </w:pPr>
      <w:rPr>
        <w:rFonts w:cs="Times New Roman" w:hint="default"/>
      </w:rPr>
    </w:lvl>
    <w:lvl w:ilvl="6" w:tplc="00000254">
      <w:start w:val="1"/>
      <w:numFmt w:val="decimal"/>
      <w:lvlText w:val="%7."/>
      <w:lvlJc w:val="left"/>
      <w:pPr>
        <w:ind w:left="720" w:hanging="360"/>
      </w:pPr>
      <w:rPr>
        <w:rFonts w:cs="Times New Roman" w:hint="default"/>
      </w:rPr>
    </w:lvl>
    <w:lvl w:ilvl="7" w:tplc="00001917">
      <w:start w:val="1"/>
      <w:numFmt w:val="decimal"/>
      <w:lvlText w:val="%8."/>
      <w:lvlJc w:val="left"/>
      <w:pPr>
        <w:ind w:left="720" w:hanging="360"/>
      </w:pPr>
      <w:rPr>
        <w:rFonts w:cs="Times New Roman" w:hint="default"/>
      </w:rPr>
    </w:lvl>
    <w:lvl w:ilvl="8" w:tplc="00001444">
      <w:start w:val="1"/>
      <w:numFmt w:val="decimal"/>
      <w:lvlText w:val="%9."/>
      <w:lvlJc w:val="left"/>
      <w:pPr>
        <w:ind w:left="720" w:hanging="360"/>
      </w:pPr>
      <w:rPr>
        <w:rFonts w:cs="Times New Roman" w:hint="default"/>
      </w:rPr>
    </w:lvl>
  </w:abstractNum>
  <w:abstractNum w:abstractNumId="6" w15:restartNumberingAfterBreak="0">
    <w:nsid w:val="0000C5EC"/>
    <w:multiLevelType w:val="hybridMultilevel"/>
    <w:tmpl w:val="1EDA18D2"/>
    <w:lvl w:ilvl="0" w:tplc="AC5CCA5C">
      <w:start w:val="1"/>
      <w:numFmt w:val="decimal"/>
      <w:lvlText w:val="%1."/>
      <w:lvlJc w:val="left"/>
      <w:pPr>
        <w:ind w:left="720" w:hanging="360"/>
      </w:pPr>
      <w:rPr>
        <w:rFonts w:ascii="Times New Roman" w:eastAsiaTheme="minorEastAsia" w:hAnsi="Times New Roman" w:cs="Times New Roman"/>
      </w:rPr>
    </w:lvl>
    <w:lvl w:ilvl="1" w:tplc="00001C99">
      <w:start w:val="1"/>
      <w:numFmt w:val="decimal"/>
      <w:lvlText w:val="%2."/>
      <w:lvlJc w:val="left"/>
      <w:pPr>
        <w:ind w:left="720" w:hanging="360"/>
      </w:pPr>
      <w:rPr>
        <w:rFonts w:cs="Times New Roman" w:hint="default"/>
      </w:rPr>
    </w:lvl>
    <w:lvl w:ilvl="2" w:tplc="00002052">
      <w:start w:val="1"/>
      <w:numFmt w:val="decimal"/>
      <w:lvlText w:val="%3."/>
      <w:lvlJc w:val="left"/>
      <w:pPr>
        <w:ind w:left="720" w:hanging="360"/>
      </w:pPr>
      <w:rPr>
        <w:rFonts w:cs="Times New Roman" w:hint="default"/>
      </w:rPr>
    </w:lvl>
    <w:lvl w:ilvl="3" w:tplc="0000199B">
      <w:start w:val="1"/>
      <w:numFmt w:val="decimal"/>
      <w:lvlText w:val="%4."/>
      <w:lvlJc w:val="left"/>
      <w:pPr>
        <w:ind w:left="720" w:hanging="360"/>
      </w:pPr>
      <w:rPr>
        <w:rFonts w:cs="Times New Roman" w:hint="default"/>
      </w:rPr>
    </w:lvl>
    <w:lvl w:ilvl="4" w:tplc="00002456">
      <w:start w:val="1"/>
      <w:numFmt w:val="decimal"/>
      <w:lvlText w:val="%5."/>
      <w:lvlJc w:val="left"/>
      <w:pPr>
        <w:ind w:left="720" w:hanging="360"/>
      </w:pPr>
      <w:rPr>
        <w:rFonts w:cs="Times New Roman" w:hint="default"/>
      </w:rPr>
    </w:lvl>
    <w:lvl w:ilvl="5" w:tplc="0000040E">
      <w:start w:val="1"/>
      <w:numFmt w:val="decimal"/>
      <w:lvlText w:val="%6."/>
      <w:lvlJc w:val="left"/>
      <w:pPr>
        <w:ind w:left="720" w:hanging="360"/>
      </w:pPr>
      <w:rPr>
        <w:rFonts w:cs="Times New Roman" w:hint="default"/>
      </w:rPr>
    </w:lvl>
    <w:lvl w:ilvl="6" w:tplc="00002258">
      <w:start w:val="1"/>
      <w:numFmt w:val="decimal"/>
      <w:lvlText w:val="%7."/>
      <w:lvlJc w:val="left"/>
      <w:pPr>
        <w:ind w:left="720" w:hanging="360"/>
      </w:pPr>
      <w:rPr>
        <w:rFonts w:cs="Times New Roman" w:hint="default"/>
      </w:rPr>
    </w:lvl>
    <w:lvl w:ilvl="7" w:tplc="000002BB">
      <w:start w:val="1"/>
      <w:numFmt w:val="decimal"/>
      <w:lvlText w:val="%8."/>
      <w:lvlJc w:val="left"/>
      <w:pPr>
        <w:ind w:left="720" w:hanging="360"/>
      </w:pPr>
      <w:rPr>
        <w:rFonts w:cs="Times New Roman" w:hint="default"/>
      </w:rPr>
    </w:lvl>
    <w:lvl w:ilvl="8" w:tplc="00001C86">
      <w:start w:val="1"/>
      <w:numFmt w:val="decimal"/>
      <w:lvlText w:val="%9."/>
      <w:lvlJc w:val="left"/>
      <w:pPr>
        <w:ind w:left="720" w:hanging="360"/>
      </w:pPr>
      <w:rPr>
        <w:rFonts w:cs="Times New Roman" w:hint="default"/>
      </w:rPr>
    </w:lvl>
  </w:abstractNum>
  <w:abstractNum w:abstractNumId="7" w15:restartNumberingAfterBreak="0">
    <w:nsid w:val="000162D7"/>
    <w:multiLevelType w:val="hybridMultilevel"/>
    <w:tmpl w:val="09380B4E"/>
    <w:lvl w:ilvl="0" w:tplc="17905EC2">
      <w:start w:val="1"/>
      <w:numFmt w:val="decimal"/>
      <w:lvlText w:val="%1."/>
      <w:lvlJc w:val="left"/>
      <w:pPr>
        <w:ind w:left="720" w:hanging="360"/>
      </w:pPr>
      <w:rPr>
        <w:rFonts w:ascii="Bookman Old Style" w:eastAsiaTheme="minorEastAsia" w:hAnsi="Bookman Old Style" w:cs="Times New Roman"/>
      </w:rPr>
    </w:lvl>
    <w:lvl w:ilvl="1" w:tplc="00001829">
      <w:start w:val="1"/>
      <w:numFmt w:val="decimal"/>
      <w:lvlText w:val="%2."/>
      <w:lvlJc w:val="left"/>
      <w:pPr>
        <w:ind w:left="720" w:hanging="360"/>
      </w:pPr>
      <w:rPr>
        <w:rFonts w:cs="Times New Roman" w:hint="default"/>
      </w:rPr>
    </w:lvl>
    <w:lvl w:ilvl="2" w:tplc="000015E8">
      <w:start w:val="1"/>
      <w:numFmt w:val="decimal"/>
      <w:lvlText w:val="%3."/>
      <w:lvlJc w:val="left"/>
      <w:pPr>
        <w:ind w:left="720" w:hanging="360"/>
      </w:pPr>
      <w:rPr>
        <w:rFonts w:cs="Times New Roman" w:hint="default"/>
      </w:rPr>
    </w:lvl>
    <w:lvl w:ilvl="3" w:tplc="00000095">
      <w:start w:val="1"/>
      <w:numFmt w:val="decimal"/>
      <w:lvlText w:val="%4."/>
      <w:lvlJc w:val="left"/>
      <w:pPr>
        <w:ind w:left="720" w:hanging="360"/>
      </w:pPr>
      <w:rPr>
        <w:rFonts w:cs="Times New Roman" w:hint="default"/>
      </w:rPr>
    </w:lvl>
    <w:lvl w:ilvl="4" w:tplc="000004EC">
      <w:start w:val="1"/>
      <w:numFmt w:val="decimal"/>
      <w:lvlText w:val="%5."/>
      <w:lvlJc w:val="left"/>
      <w:pPr>
        <w:ind w:left="720" w:hanging="360"/>
      </w:pPr>
      <w:rPr>
        <w:rFonts w:cs="Times New Roman" w:hint="default"/>
      </w:rPr>
    </w:lvl>
    <w:lvl w:ilvl="5" w:tplc="00001DED">
      <w:start w:val="1"/>
      <w:numFmt w:val="decimal"/>
      <w:lvlText w:val="%6."/>
      <w:lvlJc w:val="left"/>
      <w:pPr>
        <w:ind w:left="720" w:hanging="360"/>
      </w:pPr>
      <w:rPr>
        <w:rFonts w:cs="Times New Roman" w:hint="default"/>
      </w:rPr>
    </w:lvl>
    <w:lvl w:ilvl="6" w:tplc="000001B0">
      <w:start w:val="1"/>
      <w:numFmt w:val="decimal"/>
      <w:lvlText w:val="%7."/>
      <w:lvlJc w:val="left"/>
      <w:pPr>
        <w:ind w:left="720" w:hanging="360"/>
      </w:pPr>
      <w:rPr>
        <w:rFonts w:cs="Times New Roman" w:hint="default"/>
      </w:rPr>
    </w:lvl>
    <w:lvl w:ilvl="7" w:tplc="00000D54">
      <w:start w:val="1"/>
      <w:numFmt w:val="decimal"/>
      <w:lvlText w:val="%8."/>
      <w:lvlJc w:val="left"/>
      <w:pPr>
        <w:ind w:left="720" w:hanging="360"/>
      </w:pPr>
      <w:rPr>
        <w:rFonts w:cs="Times New Roman" w:hint="default"/>
      </w:rPr>
    </w:lvl>
    <w:lvl w:ilvl="8" w:tplc="00000AF0">
      <w:start w:val="1"/>
      <w:numFmt w:val="decimal"/>
      <w:lvlText w:val="%9."/>
      <w:lvlJc w:val="left"/>
      <w:pPr>
        <w:ind w:left="720" w:hanging="360"/>
      </w:pPr>
      <w:rPr>
        <w:rFonts w:cs="Times New Roman" w:hint="default"/>
      </w:rPr>
    </w:lvl>
  </w:abstractNum>
  <w:abstractNum w:abstractNumId="8" w15:restartNumberingAfterBreak="0">
    <w:nsid w:val="000185BA"/>
    <w:multiLevelType w:val="hybridMultilevel"/>
    <w:tmpl w:val="DB4C773E"/>
    <w:lvl w:ilvl="0" w:tplc="09C6328E">
      <w:start w:val="1"/>
      <w:numFmt w:val="decimal"/>
      <w:lvlText w:val="%1."/>
      <w:lvlJc w:val="left"/>
      <w:pPr>
        <w:ind w:left="6173" w:hanging="360"/>
      </w:pPr>
      <w:rPr>
        <w:rFonts w:ascii="Bookman Old Style" w:eastAsiaTheme="minorEastAsia" w:hAnsi="Bookman Old Style" w:cs="Times New Roman"/>
      </w:rPr>
    </w:lvl>
    <w:lvl w:ilvl="1" w:tplc="000015F1">
      <w:start w:val="1"/>
      <w:numFmt w:val="decimal"/>
      <w:lvlText w:val="%2."/>
      <w:lvlJc w:val="left"/>
      <w:pPr>
        <w:ind w:left="720" w:hanging="360"/>
      </w:pPr>
      <w:rPr>
        <w:rFonts w:cs="Times New Roman" w:hint="default"/>
      </w:rPr>
    </w:lvl>
    <w:lvl w:ilvl="2" w:tplc="0000090A">
      <w:start w:val="1"/>
      <w:numFmt w:val="decimal"/>
      <w:lvlText w:val="%3."/>
      <w:lvlJc w:val="left"/>
      <w:pPr>
        <w:ind w:left="720" w:hanging="360"/>
      </w:pPr>
      <w:rPr>
        <w:rFonts w:cs="Times New Roman" w:hint="default"/>
      </w:rPr>
    </w:lvl>
    <w:lvl w:ilvl="3" w:tplc="0000141B">
      <w:start w:val="1"/>
      <w:numFmt w:val="decimal"/>
      <w:lvlText w:val="%4."/>
      <w:lvlJc w:val="left"/>
      <w:pPr>
        <w:ind w:left="720" w:hanging="360"/>
      </w:pPr>
      <w:rPr>
        <w:rFonts w:cs="Times New Roman" w:hint="default"/>
      </w:rPr>
    </w:lvl>
    <w:lvl w:ilvl="4" w:tplc="00001282">
      <w:start w:val="1"/>
      <w:numFmt w:val="decimal"/>
      <w:lvlText w:val="%5."/>
      <w:lvlJc w:val="left"/>
      <w:pPr>
        <w:ind w:left="720" w:hanging="360"/>
      </w:pPr>
      <w:rPr>
        <w:rFonts w:cs="Times New Roman" w:hint="default"/>
      </w:rPr>
    </w:lvl>
    <w:lvl w:ilvl="5" w:tplc="000016BA">
      <w:start w:val="1"/>
      <w:numFmt w:val="decimal"/>
      <w:lvlText w:val="%6."/>
      <w:lvlJc w:val="left"/>
      <w:pPr>
        <w:ind w:left="720" w:hanging="360"/>
      </w:pPr>
      <w:rPr>
        <w:rFonts w:cs="Times New Roman" w:hint="default"/>
      </w:rPr>
    </w:lvl>
    <w:lvl w:ilvl="6" w:tplc="000023DE">
      <w:start w:val="1"/>
      <w:numFmt w:val="decimal"/>
      <w:lvlText w:val="%7."/>
      <w:lvlJc w:val="left"/>
      <w:pPr>
        <w:ind w:left="720" w:hanging="360"/>
      </w:pPr>
      <w:rPr>
        <w:rFonts w:cs="Times New Roman" w:hint="default"/>
      </w:rPr>
    </w:lvl>
    <w:lvl w:ilvl="7" w:tplc="00000036">
      <w:start w:val="1"/>
      <w:numFmt w:val="decimal"/>
      <w:lvlText w:val="%8."/>
      <w:lvlJc w:val="left"/>
      <w:pPr>
        <w:ind w:left="720" w:hanging="360"/>
      </w:pPr>
      <w:rPr>
        <w:rFonts w:cs="Times New Roman" w:hint="default"/>
      </w:rPr>
    </w:lvl>
    <w:lvl w:ilvl="8" w:tplc="00002082">
      <w:start w:val="1"/>
      <w:numFmt w:val="decimal"/>
      <w:lvlText w:val="%9."/>
      <w:lvlJc w:val="left"/>
      <w:pPr>
        <w:ind w:left="720" w:hanging="360"/>
      </w:pPr>
      <w:rPr>
        <w:rFonts w:cs="Times New Roman" w:hint="default"/>
      </w:rPr>
    </w:lvl>
  </w:abstractNum>
  <w:abstractNum w:abstractNumId="9" w15:restartNumberingAfterBreak="0">
    <w:nsid w:val="05AA7A51"/>
    <w:multiLevelType w:val="hybridMultilevel"/>
    <w:tmpl w:val="7EDC25E2"/>
    <w:lvl w:ilvl="0" w:tplc="5010ECFA">
      <w:start w:val="1"/>
      <w:numFmt w:val="decimal"/>
      <w:lvlText w:val="%1."/>
      <w:lvlJc w:val="left"/>
      <w:pPr>
        <w:ind w:left="720" w:hanging="360"/>
      </w:pPr>
      <w:rPr>
        <w:rFonts w:ascii="Arial" w:eastAsiaTheme="minorEastAsia" w:hAnsi="Arial" w:cs="Times New Roman"/>
      </w:rPr>
    </w:lvl>
    <w:lvl w:ilvl="1" w:tplc="0421000F">
      <w:start w:val="1"/>
      <w:numFmt w:val="decimal"/>
      <w:lvlText w:val="%2."/>
      <w:lvlJc w:val="left"/>
      <w:pPr>
        <w:ind w:left="720" w:hanging="360"/>
      </w:pPr>
      <w:rPr>
        <w:rFonts w:hint="default"/>
        <w:b w:val="0"/>
      </w:rPr>
    </w:lvl>
    <w:lvl w:ilvl="2" w:tplc="00001853">
      <w:start w:val="1"/>
      <w:numFmt w:val="decimal"/>
      <w:lvlText w:val="%3."/>
      <w:lvlJc w:val="left"/>
      <w:pPr>
        <w:ind w:left="720" w:hanging="360"/>
      </w:pPr>
      <w:rPr>
        <w:rFonts w:cs="Times New Roman" w:hint="default"/>
      </w:rPr>
    </w:lvl>
    <w:lvl w:ilvl="3" w:tplc="0000111D">
      <w:start w:val="1"/>
      <w:numFmt w:val="decimal"/>
      <w:lvlText w:val="%4."/>
      <w:lvlJc w:val="left"/>
      <w:pPr>
        <w:ind w:left="720" w:hanging="360"/>
      </w:pPr>
      <w:rPr>
        <w:rFonts w:cs="Times New Roman" w:hint="default"/>
      </w:rPr>
    </w:lvl>
    <w:lvl w:ilvl="4" w:tplc="00000ED5">
      <w:start w:val="1"/>
      <w:numFmt w:val="decimal"/>
      <w:lvlText w:val="%5."/>
      <w:lvlJc w:val="left"/>
      <w:pPr>
        <w:ind w:left="720" w:hanging="360"/>
      </w:pPr>
      <w:rPr>
        <w:rFonts w:cs="Times New Roman" w:hint="default"/>
      </w:rPr>
    </w:lvl>
    <w:lvl w:ilvl="5" w:tplc="00001FD0">
      <w:start w:val="1"/>
      <w:numFmt w:val="decimal"/>
      <w:lvlText w:val="%6."/>
      <w:lvlJc w:val="left"/>
      <w:pPr>
        <w:ind w:left="720" w:hanging="360"/>
      </w:pPr>
      <w:rPr>
        <w:rFonts w:cs="Times New Roman" w:hint="default"/>
      </w:rPr>
    </w:lvl>
    <w:lvl w:ilvl="6" w:tplc="00002331">
      <w:start w:val="1"/>
      <w:numFmt w:val="decimal"/>
      <w:lvlText w:val="%7."/>
      <w:lvlJc w:val="left"/>
      <w:pPr>
        <w:ind w:left="720" w:hanging="360"/>
      </w:pPr>
      <w:rPr>
        <w:rFonts w:cs="Times New Roman" w:hint="default"/>
      </w:rPr>
    </w:lvl>
    <w:lvl w:ilvl="7" w:tplc="000014F3">
      <w:start w:val="1"/>
      <w:numFmt w:val="decimal"/>
      <w:lvlText w:val="%8."/>
      <w:lvlJc w:val="left"/>
      <w:pPr>
        <w:ind w:left="720" w:hanging="360"/>
      </w:pPr>
      <w:rPr>
        <w:rFonts w:cs="Times New Roman" w:hint="default"/>
      </w:rPr>
    </w:lvl>
    <w:lvl w:ilvl="8" w:tplc="0000067B">
      <w:start w:val="1"/>
      <w:numFmt w:val="decimal"/>
      <w:lvlText w:val="%9."/>
      <w:lvlJc w:val="left"/>
      <w:pPr>
        <w:ind w:left="720" w:hanging="360"/>
      </w:pPr>
      <w:rPr>
        <w:rFonts w:cs="Times New Roman" w:hint="default"/>
      </w:rPr>
    </w:lvl>
  </w:abstractNum>
  <w:abstractNum w:abstractNumId="10" w15:restartNumberingAfterBreak="0">
    <w:nsid w:val="073474E7"/>
    <w:multiLevelType w:val="hybridMultilevel"/>
    <w:tmpl w:val="28DCFB96"/>
    <w:lvl w:ilvl="0" w:tplc="03645B7C">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15:restartNumberingAfterBreak="0">
    <w:nsid w:val="13514F3A"/>
    <w:multiLevelType w:val="hybridMultilevel"/>
    <w:tmpl w:val="33B65954"/>
    <w:lvl w:ilvl="0" w:tplc="6B400D78">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15:restartNumberingAfterBreak="0">
    <w:nsid w:val="26EC5A93"/>
    <w:multiLevelType w:val="multilevel"/>
    <w:tmpl w:val="1E562BC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90A13CE"/>
    <w:multiLevelType w:val="multilevel"/>
    <w:tmpl w:val="3378E4A4"/>
    <w:lvl w:ilvl="0">
      <w:start w:val="1"/>
      <w:numFmt w:val="decimal"/>
      <w:lvlText w:val="%1."/>
      <w:lvlJc w:val="left"/>
      <w:pPr>
        <w:ind w:left="480" w:hanging="480"/>
      </w:pPr>
      <w:rPr>
        <w:rFonts w:eastAsia="Times New Roman" w:cs="Arial" w:hint="default"/>
        <w:color w:val="auto"/>
      </w:rPr>
    </w:lvl>
    <w:lvl w:ilvl="1">
      <w:start w:val="1"/>
      <w:numFmt w:val="decimal"/>
      <w:lvlText w:val="%1.%2."/>
      <w:lvlJc w:val="left"/>
      <w:pPr>
        <w:ind w:left="1287" w:hanging="720"/>
      </w:pPr>
      <w:rPr>
        <w:rFonts w:eastAsia="Times New Roman" w:cs="Arial" w:hint="default"/>
        <w:b/>
        <w:color w:val="auto"/>
      </w:rPr>
    </w:lvl>
    <w:lvl w:ilvl="2">
      <w:start w:val="1"/>
      <w:numFmt w:val="decimal"/>
      <w:lvlText w:val="%1.%2.%3."/>
      <w:lvlJc w:val="left"/>
      <w:pPr>
        <w:ind w:left="1854" w:hanging="720"/>
      </w:pPr>
      <w:rPr>
        <w:rFonts w:eastAsia="Times New Roman" w:cs="Arial" w:hint="default"/>
        <w:color w:val="auto"/>
      </w:rPr>
    </w:lvl>
    <w:lvl w:ilvl="3">
      <w:start w:val="1"/>
      <w:numFmt w:val="decimal"/>
      <w:lvlText w:val="%1.%2.%3.%4."/>
      <w:lvlJc w:val="left"/>
      <w:pPr>
        <w:ind w:left="2781" w:hanging="1080"/>
      </w:pPr>
      <w:rPr>
        <w:rFonts w:eastAsia="Times New Roman" w:cs="Arial" w:hint="default"/>
        <w:color w:val="auto"/>
      </w:rPr>
    </w:lvl>
    <w:lvl w:ilvl="4">
      <w:start w:val="1"/>
      <w:numFmt w:val="decimal"/>
      <w:lvlText w:val="%1.%2.%3.%4.%5."/>
      <w:lvlJc w:val="left"/>
      <w:pPr>
        <w:ind w:left="3708" w:hanging="1440"/>
      </w:pPr>
      <w:rPr>
        <w:rFonts w:eastAsia="Times New Roman" w:cs="Arial" w:hint="default"/>
        <w:color w:val="auto"/>
      </w:rPr>
    </w:lvl>
    <w:lvl w:ilvl="5">
      <w:start w:val="1"/>
      <w:numFmt w:val="decimal"/>
      <w:lvlText w:val="%1.%2.%3.%4.%5.%6."/>
      <w:lvlJc w:val="left"/>
      <w:pPr>
        <w:ind w:left="4275" w:hanging="1440"/>
      </w:pPr>
      <w:rPr>
        <w:rFonts w:eastAsia="Times New Roman" w:cs="Arial" w:hint="default"/>
        <w:color w:val="auto"/>
      </w:rPr>
    </w:lvl>
    <w:lvl w:ilvl="6">
      <w:start w:val="1"/>
      <w:numFmt w:val="decimal"/>
      <w:lvlText w:val="%1.%2.%3.%4.%5.%6.%7."/>
      <w:lvlJc w:val="left"/>
      <w:pPr>
        <w:ind w:left="5202" w:hanging="1800"/>
      </w:pPr>
      <w:rPr>
        <w:rFonts w:eastAsia="Times New Roman" w:cs="Arial" w:hint="default"/>
        <w:color w:val="auto"/>
      </w:rPr>
    </w:lvl>
    <w:lvl w:ilvl="7">
      <w:start w:val="1"/>
      <w:numFmt w:val="decimal"/>
      <w:lvlText w:val="%1.%2.%3.%4.%5.%6.%7.%8."/>
      <w:lvlJc w:val="left"/>
      <w:pPr>
        <w:ind w:left="6129" w:hanging="2160"/>
      </w:pPr>
      <w:rPr>
        <w:rFonts w:eastAsia="Times New Roman" w:cs="Arial" w:hint="default"/>
        <w:color w:val="auto"/>
      </w:rPr>
    </w:lvl>
    <w:lvl w:ilvl="8">
      <w:start w:val="1"/>
      <w:numFmt w:val="decimal"/>
      <w:lvlText w:val="%1.%2.%3.%4.%5.%6.%7.%8.%9."/>
      <w:lvlJc w:val="left"/>
      <w:pPr>
        <w:ind w:left="6696" w:hanging="2160"/>
      </w:pPr>
      <w:rPr>
        <w:rFonts w:eastAsia="Times New Roman" w:cs="Arial" w:hint="default"/>
        <w:color w:val="auto"/>
      </w:rPr>
    </w:lvl>
  </w:abstractNum>
  <w:abstractNum w:abstractNumId="14" w15:restartNumberingAfterBreak="0">
    <w:nsid w:val="2DA8360B"/>
    <w:multiLevelType w:val="hybridMultilevel"/>
    <w:tmpl w:val="C1207CD2"/>
    <w:lvl w:ilvl="0" w:tplc="E6945052">
      <w:start w:val="1"/>
      <w:numFmt w:val="decimal"/>
      <w:lvlText w:val="%1."/>
      <w:lvlJc w:val="left"/>
      <w:pPr>
        <w:ind w:left="1287" w:hanging="360"/>
      </w:pPr>
      <w:rPr>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 w15:restartNumberingAfterBreak="0">
    <w:nsid w:val="329D72DB"/>
    <w:multiLevelType w:val="hybridMultilevel"/>
    <w:tmpl w:val="18E0C764"/>
    <w:lvl w:ilvl="0" w:tplc="08090001">
      <w:start w:val="1"/>
      <w:numFmt w:val="bullet"/>
      <w:lvlText w:val=""/>
      <w:lvlJc w:val="left"/>
      <w:pPr>
        <w:ind w:left="1074" w:hanging="360"/>
      </w:pPr>
      <w:rPr>
        <w:rFonts w:ascii="Symbol" w:hAnsi="Symbol" w:hint="default"/>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16" w15:restartNumberingAfterBreak="0">
    <w:nsid w:val="35E67F44"/>
    <w:multiLevelType w:val="hybridMultilevel"/>
    <w:tmpl w:val="4A46D6EC"/>
    <w:lvl w:ilvl="0" w:tplc="2EAE4AF8">
      <w:start w:val="1"/>
      <w:numFmt w:val="lowerLetter"/>
      <w:lvlText w:val="%1."/>
      <w:lvlJc w:val="left"/>
      <w:pPr>
        <w:ind w:left="1440" w:hanging="360"/>
      </w:pPr>
      <w:rPr>
        <w:rFonts w:hint="default"/>
      </w:rPr>
    </w:lvl>
    <w:lvl w:ilvl="1" w:tplc="CE38DE9E">
      <w:start w:val="1"/>
      <w:numFmt w:val="decimal"/>
      <w:lvlText w:val="%2."/>
      <w:lvlJc w:val="left"/>
      <w:pPr>
        <w:ind w:left="1440" w:hanging="360"/>
      </w:pPr>
      <w:rPr>
        <w:rFonts w:cs="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2C4167"/>
    <w:multiLevelType w:val="multilevel"/>
    <w:tmpl w:val="0409001F"/>
    <w:styleLink w:val="Style1"/>
    <w:lvl w:ilvl="0">
      <w:start w:val="3"/>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DE5478F"/>
    <w:multiLevelType w:val="multilevel"/>
    <w:tmpl w:val="F63AD0D8"/>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9" w15:restartNumberingAfterBreak="0">
    <w:nsid w:val="3FBE2F66"/>
    <w:multiLevelType w:val="hybridMultilevel"/>
    <w:tmpl w:val="158E5FFE"/>
    <w:lvl w:ilvl="0" w:tplc="08090001">
      <w:start w:val="1"/>
      <w:numFmt w:val="bullet"/>
      <w:lvlText w:val=""/>
      <w:lvlJc w:val="left"/>
      <w:pPr>
        <w:ind w:left="1088" w:hanging="360"/>
      </w:pPr>
      <w:rPr>
        <w:rFonts w:ascii="Symbol" w:hAnsi="Symbol" w:hint="default"/>
      </w:rPr>
    </w:lvl>
    <w:lvl w:ilvl="1" w:tplc="04210019" w:tentative="1">
      <w:start w:val="1"/>
      <w:numFmt w:val="lowerLetter"/>
      <w:lvlText w:val="%2."/>
      <w:lvlJc w:val="left"/>
      <w:pPr>
        <w:ind w:left="1808" w:hanging="360"/>
      </w:pPr>
    </w:lvl>
    <w:lvl w:ilvl="2" w:tplc="0421001B" w:tentative="1">
      <w:start w:val="1"/>
      <w:numFmt w:val="lowerRoman"/>
      <w:lvlText w:val="%3."/>
      <w:lvlJc w:val="right"/>
      <w:pPr>
        <w:ind w:left="2528" w:hanging="180"/>
      </w:pPr>
    </w:lvl>
    <w:lvl w:ilvl="3" w:tplc="0421000F" w:tentative="1">
      <w:start w:val="1"/>
      <w:numFmt w:val="decimal"/>
      <w:lvlText w:val="%4."/>
      <w:lvlJc w:val="left"/>
      <w:pPr>
        <w:ind w:left="3248" w:hanging="360"/>
      </w:pPr>
    </w:lvl>
    <w:lvl w:ilvl="4" w:tplc="04210019" w:tentative="1">
      <w:start w:val="1"/>
      <w:numFmt w:val="lowerLetter"/>
      <w:lvlText w:val="%5."/>
      <w:lvlJc w:val="left"/>
      <w:pPr>
        <w:ind w:left="3968" w:hanging="360"/>
      </w:pPr>
    </w:lvl>
    <w:lvl w:ilvl="5" w:tplc="0421001B" w:tentative="1">
      <w:start w:val="1"/>
      <w:numFmt w:val="lowerRoman"/>
      <w:lvlText w:val="%6."/>
      <w:lvlJc w:val="right"/>
      <w:pPr>
        <w:ind w:left="4688" w:hanging="180"/>
      </w:pPr>
    </w:lvl>
    <w:lvl w:ilvl="6" w:tplc="0421000F" w:tentative="1">
      <w:start w:val="1"/>
      <w:numFmt w:val="decimal"/>
      <w:lvlText w:val="%7."/>
      <w:lvlJc w:val="left"/>
      <w:pPr>
        <w:ind w:left="5408" w:hanging="360"/>
      </w:pPr>
    </w:lvl>
    <w:lvl w:ilvl="7" w:tplc="04210019" w:tentative="1">
      <w:start w:val="1"/>
      <w:numFmt w:val="lowerLetter"/>
      <w:lvlText w:val="%8."/>
      <w:lvlJc w:val="left"/>
      <w:pPr>
        <w:ind w:left="6128" w:hanging="360"/>
      </w:pPr>
    </w:lvl>
    <w:lvl w:ilvl="8" w:tplc="0421001B" w:tentative="1">
      <w:start w:val="1"/>
      <w:numFmt w:val="lowerRoman"/>
      <w:lvlText w:val="%9."/>
      <w:lvlJc w:val="right"/>
      <w:pPr>
        <w:ind w:left="6848" w:hanging="180"/>
      </w:pPr>
    </w:lvl>
  </w:abstractNum>
  <w:abstractNum w:abstractNumId="20" w15:restartNumberingAfterBreak="0">
    <w:nsid w:val="46074B4A"/>
    <w:multiLevelType w:val="multilevel"/>
    <w:tmpl w:val="2A7C6098"/>
    <w:lvl w:ilvl="0">
      <w:start w:val="3"/>
      <w:numFmt w:val="decimal"/>
      <w:lvlText w:val="%1."/>
      <w:lvlJc w:val="left"/>
      <w:pPr>
        <w:ind w:left="360" w:hanging="360"/>
      </w:pPr>
      <w:rPr>
        <w:rFonts w:hint="default"/>
      </w:rPr>
    </w:lvl>
    <w:lvl w:ilvl="1">
      <w:start w:val="1"/>
      <w:numFmt w:val="decimal"/>
      <w:lvlText w:val="%1.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7B401EA"/>
    <w:multiLevelType w:val="multilevel"/>
    <w:tmpl w:val="DD823CD8"/>
    <w:lvl w:ilvl="0">
      <w:start w:val="3"/>
      <w:numFmt w:val="decimal"/>
      <w:lvlText w:val="%1."/>
      <w:lvlJc w:val="left"/>
      <w:pPr>
        <w:ind w:left="480" w:hanging="480"/>
      </w:pPr>
      <w:rPr>
        <w:rFonts w:eastAsia="Times New Roman" w:cs="Arial" w:hint="default"/>
        <w:color w:val="auto"/>
      </w:rPr>
    </w:lvl>
    <w:lvl w:ilvl="1">
      <w:start w:val="1"/>
      <w:numFmt w:val="decimal"/>
      <w:lvlText w:val="%1.%2."/>
      <w:lvlJc w:val="left"/>
      <w:pPr>
        <w:ind w:left="1287" w:hanging="720"/>
      </w:pPr>
      <w:rPr>
        <w:rFonts w:eastAsia="Times New Roman" w:cs="Arial" w:hint="default"/>
        <w:b/>
        <w:color w:val="auto"/>
      </w:rPr>
    </w:lvl>
    <w:lvl w:ilvl="2">
      <w:start w:val="1"/>
      <w:numFmt w:val="decimal"/>
      <w:lvlText w:val="%1.%2.%3."/>
      <w:lvlJc w:val="left"/>
      <w:pPr>
        <w:ind w:left="1854" w:hanging="720"/>
      </w:pPr>
      <w:rPr>
        <w:rFonts w:eastAsia="Times New Roman" w:cs="Arial" w:hint="default"/>
        <w:color w:val="auto"/>
      </w:rPr>
    </w:lvl>
    <w:lvl w:ilvl="3">
      <w:start w:val="1"/>
      <w:numFmt w:val="decimal"/>
      <w:lvlText w:val="%1.%2.%3.%4."/>
      <w:lvlJc w:val="left"/>
      <w:pPr>
        <w:ind w:left="2781" w:hanging="1080"/>
      </w:pPr>
      <w:rPr>
        <w:rFonts w:eastAsia="Times New Roman" w:cs="Arial" w:hint="default"/>
        <w:color w:val="auto"/>
      </w:rPr>
    </w:lvl>
    <w:lvl w:ilvl="4">
      <w:start w:val="1"/>
      <w:numFmt w:val="decimal"/>
      <w:lvlText w:val="%1.%2.%3.%4.%5."/>
      <w:lvlJc w:val="left"/>
      <w:pPr>
        <w:ind w:left="3708" w:hanging="1440"/>
      </w:pPr>
      <w:rPr>
        <w:rFonts w:eastAsia="Times New Roman" w:cs="Arial" w:hint="default"/>
        <w:color w:val="auto"/>
      </w:rPr>
    </w:lvl>
    <w:lvl w:ilvl="5">
      <w:start w:val="1"/>
      <w:numFmt w:val="decimal"/>
      <w:lvlText w:val="%1.%2.%3.%4.%5.%6."/>
      <w:lvlJc w:val="left"/>
      <w:pPr>
        <w:ind w:left="4275" w:hanging="1440"/>
      </w:pPr>
      <w:rPr>
        <w:rFonts w:eastAsia="Times New Roman" w:cs="Arial" w:hint="default"/>
        <w:color w:val="auto"/>
      </w:rPr>
    </w:lvl>
    <w:lvl w:ilvl="6">
      <w:start w:val="1"/>
      <w:numFmt w:val="decimal"/>
      <w:lvlText w:val="%1.%2.%3.%4.%5.%6.%7."/>
      <w:lvlJc w:val="left"/>
      <w:pPr>
        <w:ind w:left="5202" w:hanging="1800"/>
      </w:pPr>
      <w:rPr>
        <w:rFonts w:eastAsia="Times New Roman" w:cs="Arial" w:hint="default"/>
        <w:color w:val="auto"/>
      </w:rPr>
    </w:lvl>
    <w:lvl w:ilvl="7">
      <w:start w:val="1"/>
      <w:numFmt w:val="decimal"/>
      <w:lvlText w:val="%1.%2.%3.%4.%5.%6.%7.%8."/>
      <w:lvlJc w:val="left"/>
      <w:pPr>
        <w:ind w:left="6129" w:hanging="2160"/>
      </w:pPr>
      <w:rPr>
        <w:rFonts w:eastAsia="Times New Roman" w:cs="Arial" w:hint="default"/>
        <w:color w:val="auto"/>
      </w:rPr>
    </w:lvl>
    <w:lvl w:ilvl="8">
      <w:start w:val="1"/>
      <w:numFmt w:val="decimal"/>
      <w:lvlText w:val="%1.%2.%3.%4.%5.%6.%7.%8.%9."/>
      <w:lvlJc w:val="left"/>
      <w:pPr>
        <w:ind w:left="6696" w:hanging="2160"/>
      </w:pPr>
      <w:rPr>
        <w:rFonts w:eastAsia="Times New Roman" w:cs="Arial" w:hint="default"/>
        <w:color w:val="auto"/>
      </w:rPr>
    </w:lvl>
  </w:abstractNum>
  <w:abstractNum w:abstractNumId="22" w15:restartNumberingAfterBreak="0">
    <w:nsid w:val="582D1131"/>
    <w:multiLevelType w:val="multilevel"/>
    <w:tmpl w:val="BFD291E6"/>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15:restartNumberingAfterBreak="0">
    <w:nsid w:val="58B25F8C"/>
    <w:multiLevelType w:val="hybridMultilevel"/>
    <w:tmpl w:val="B8B68FE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58CAAA84">
      <w:start w:val="1"/>
      <w:numFmt w:val="upp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5968430B"/>
    <w:multiLevelType w:val="multilevel"/>
    <w:tmpl w:val="5F84B516"/>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5" w15:restartNumberingAfterBreak="0">
    <w:nsid w:val="62CB4BBE"/>
    <w:multiLevelType w:val="hybridMultilevel"/>
    <w:tmpl w:val="F45C11BE"/>
    <w:lvl w:ilvl="0" w:tplc="055E3D6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6" w15:restartNumberingAfterBreak="0">
    <w:nsid w:val="68B951E2"/>
    <w:multiLevelType w:val="multilevel"/>
    <w:tmpl w:val="3A96090A"/>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6B100EC1"/>
    <w:multiLevelType w:val="hybridMultilevel"/>
    <w:tmpl w:val="A058D238"/>
    <w:lvl w:ilvl="0" w:tplc="D5A4AB3C">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8" w15:restartNumberingAfterBreak="0">
    <w:nsid w:val="7CC61586"/>
    <w:multiLevelType w:val="hybridMultilevel"/>
    <w:tmpl w:val="D88CEAA6"/>
    <w:lvl w:ilvl="0" w:tplc="024A1110">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E16DDE"/>
    <w:multiLevelType w:val="hybridMultilevel"/>
    <w:tmpl w:val="DC36B86E"/>
    <w:lvl w:ilvl="0" w:tplc="DAFA5B92">
      <w:start w:val="1"/>
      <w:numFmt w:val="decimal"/>
      <w:lvlText w:val="%1."/>
      <w:lvlJc w:val="right"/>
      <w:pPr>
        <w:ind w:left="1287" w:hanging="360"/>
      </w:pPr>
      <w:rPr>
        <w:rFonts w:hint="default"/>
        <w:b w:val="0"/>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7E2D6AFD"/>
    <w:multiLevelType w:val="hybridMultilevel"/>
    <w:tmpl w:val="72F498B0"/>
    <w:lvl w:ilvl="0" w:tplc="08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2"/>
  </w:num>
  <w:num w:numId="4">
    <w:abstractNumId w:val="7"/>
  </w:num>
  <w:num w:numId="5">
    <w:abstractNumId w:val="8"/>
  </w:num>
  <w:num w:numId="6">
    <w:abstractNumId w:val="17"/>
  </w:num>
  <w:num w:numId="7">
    <w:abstractNumId w:val="20"/>
  </w:num>
  <w:num w:numId="8">
    <w:abstractNumId w:val="29"/>
  </w:num>
  <w:num w:numId="9">
    <w:abstractNumId w:val="18"/>
  </w:num>
  <w:num w:numId="10">
    <w:abstractNumId w:val="12"/>
  </w:num>
  <w:num w:numId="11">
    <w:abstractNumId w:val="26"/>
  </w:num>
  <w:num w:numId="12">
    <w:abstractNumId w:val="24"/>
  </w:num>
  <w:num w:numId="13">
    <w:abstractNumId w:val="21"/>
  </w:num>
  <w:num w:numId="14">
    <w:abstractNumId w:val="5"/>
  </w:num>
  <w:num w:numId="15">
    <w:abstractNumId w:val="6"/>
  </w:num>
  <w:num w:numId="16">
    <w:abstractNumId w:val="4"/>
  </w:num>
  <w:num w:numId="17">
    <w:abstractNumId w:val="1"/>
  </w:num>
  <w:num w:numId="18">
    <w:abstractNumId w:val="13"/>
  </w:num>
  <w:num w:numId="19">
    <w:abstractNumId w:val="10"/>
  </w:num>
  <w:num w:numId="20">
    <w:abstractNumId w:val="25"/>
  </w:num>
  <w:num w:numId="21">
    <w:abstractNumId w:val="22"/>
  </w:num>
  <w:num w:numId="22">
    <w:abstractNumId w:val="28"/>
  </w:num>
  <w:num w:numId="23">
    <w:abstractNumId w:val="16"/>
  </w:num>
  <w:num w:numId="24">
    <w:abstractNumId w:val="14"/>
  </w:num>
  <w:num w:numId="25">
    <w:abstractNumId w:val="27"/>
  </w:num>
  <w:num w:numId="26">
    <w:abstractNumId w:val="9"/>
  </w:num>
  <w:num w:numId="27">
    <w:abstractNumId w:val="23"/>
  </w:num>
  <w:num w:numId="28">
    <w:abstractNumId w:val="19"/>
  </w:num>
  <w:num w:numId="29">
    <w:abstractNumId w:val="15"/>
  </w:num>
  <w:num w:numId="30">
    <w:abstractNumId w:val="3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1BE"/>
    <w:rsid w:val="00001A57"/>
    <w:rsid w:val="000636A8"/>
    <w:rsid w:val="00063E1B"/>
    <w:rsid w:val="000D4762"/>
    <w:rsid w:val="00116E76"/>
    <w:rsid w:val="00133653"/>
    <w:rsid w:val="002731BE"/>
    <w:rsid w:val="002731D2"/>
    <w:rsid w:val="00274C5B"/>
    <w:rsid w:val="00275755"/>
    <w:rsid w:val="002E7FA0"/>
    <w:rsid w:val="003112D1"/>
    <w:rsid w:val="00380BED"/>
    <w:rsid w:val="00444829"/>
    <w:rsid w:val="00456A3A"/>
    <w:rsid w:val="004728E9"/>
    <w:rsid w:val="005A38F0"/>
    <w:rsid w:val="005E1C4D"/>
    <w:rsid w:val="00655902"/>
    <w:rsid w:val="00680B2A"/>
    <w:rsid w:val="00683C1A"/>
    <w:rsid w:val="006B39DA"/>
    <w:rsid w:val="006F5E8E"/>
    <w:rsid w:val="00777066"/>
    <w:rsid w:val="007B6E19"/>
    <w:rsid w:val="007F2B75"/>
    <w:rsid w:val="00815C9C"/>
    <w:rsid w:val="00820268"/>
    <w:rsid w:val="00860B98"/>
    <w:rsid w:val="008C7184"/>
    <w:rsid w:val="008D5124"/>
    <w:rsid w:val="00A30FA1"/>
    <w:rsid w:val="00A47067"/>
    <w:rsid w:val="00B2480E"/>
    <w:rsid w:val="00B722C0"/>
    <w:rsid w:val="00BB0048"/>
    <w:rsid w:val="00BF5B4E"/>
    <w:rsid w:val="00C578A3"/>
    <w:rsid w:val="00CC3C99"/>
    <w:rsid w:val="00CF2CD3"/>
    <w:rsid w:val="00D51411"/>
    <w:rsid w:val="00DA7451"/>
    <w:rsid w:val="00DC7B72"/>
    <w:rsid w:val="00DF657B"/>
    <w:rsid w:val="00E10838"/>
    <w:rsid w:val="00E66CF3"/>
    <w:rsid w:val="00E86404"/>
    <w:rsid w:val="00FB4D1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3656EB-9CA1-44E1-B8BA-8D89C8CBC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1B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31BE"/>
    <w:rPr>
      <w:color w:val="0563C1" w:themeColor="hyperlink"/>
      <w:u w:val="single"/>
    </w:rPr>
  </w:style>
  <w:style w:type="paragraph" w:styleId="ListParagraph">
    <w:name w:val="List Paragraph"/>
    <w:aliases w:val="Body of text,sub de titre 4,ANNEX,List Paragraph1,kepala,Colorful List - Accent 11,Tabel,TABEL,SUB BAB2,ListKebijakan,Body Text Char1,Char Char2,List Paragraph2,Char Char21,Dalam Tabel,First Level Outline"/>
    <w:basedOn w:val="Normal"/>
    <w:link w:val="ListParagraphChar"/>
    <w:uiPriority w:val="34"/>
    <w:qFormat/>
    <w:rsid w:val="002731BE"/>
    <w:pPr>
      <w:ind w:left="720"/>
      <w:contextualSpacing/>
    </w:pPr>
  </w:style>
  <w:style w:type="numbering" w:customStyle="1" w:styleId="Style1">
    <w:name w:val="Style1"/>
    <w:uiPriority w:val="99"/>
    <w:rsid w:val="002731BE"/>
    <w:pPr>
      <w:numPr>
        <w:numId w:val="6"/>
      </w:numPr>
    </w:pPr>
  </w:style>
  <w:style w:type="character" w:styleId="CommentReference">
    <w:name w:val="annotation reference"/>
    <w:basedOn w:val="DefaultParagraphFont"/>
    <w:uiPriority w:val="99"/>
    <w:semiHidden/>
    <w:unhideWhenUsed/>
    <w:rsid w:val="002731BE"/>
    <w:rPr>
      <w:sz w:val="16"/>
      <w:szCs w:val="16"/>
    </w:rPr>
  </w:style>
  <w:style w:type="paragraph" w:styleId="CommentText">
    <w:name w:val="annotation text"/>
    <w:basedOn w:val="Normal"/>
    <w:link w:val="CommentTextChar"/>
    <w:uiPriority w:val="99"/>
    <w:semiHidden/>
    <w:unhideWhenUsed/>
    <w:rsid w:val="002731BE"/>
    <w:pPr>
      <w:spacing w:line="240" w:lineRule="auto"/>
    </w:pPr>
    <w:rPr>
      <w:sz w:val="20"/>
      <w:szCs w:val="20"/>
    </w:rPr>
  </w:style>
  <w:style w:type="character" w:customStyle="1" w:styleId="CommentTextChar">
    <w:name w:val="Comment Text Char"/>
    <w:basedOn w:val="DefaultParagraphFont"/>
    <w:link w:val="CommentText"/>
    <w:uiPriority w:val="99"/>
    <w:semiHidden/>
    <w:rsid w:val="002731B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731BE"/>
    <w:rPr>
      <w:b/>
      <w:bCs/>
    </w:rPr>
  </w:style>
  <w:style w:type="character" w:customStyle="1" w:styleId="CommentSubjectChar">
    <w:name w:val="Comment Subject Char"/>
    <w:basedOn w:val="CommentTextChar"/>
    <w:link w:val="CommentSubject"/>
    <w:uiPriority w:val="99"/>
    <w:semiHidden/>
    <w:rsid w:val="002731BE"/>
    <w:rPr>
      <w:rFonts w:eastAsiaTheme="minorEastAsia"/>
      <w:b/>
      <w:bCs/>
      <w:sz w:val="20"/>
      <w:szCs w:val="20"/>
    </w:rPr>
  </w:style>
  <w:style w:type="paragraph" w:styleId="BalloonText">
    <w:name w:val="Balloon Text"/>
    <w:basedOn w:val="Normal"/>
    <w:link w:val="BalloonTextChar"/>
    <w:uiPriority w:val="99"/>
    <w:semiHidden/>
    <w:unhideWhenUsed/>
    <w:rsid w:val="00273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1BE"/>
    <w:rPr>
      <w:rFonts w:ascii="Segoe UI" w:eastAsiaTheme="minorEastAsia" w:hAnsi="Segoe UI" w:cs="Segoe UI"/>
      <w:sz w:val="18"/>
      <w:szCs w:val="18"/>
    </w:rPr>
  </w:style>
  <w:style w:type="paragraph" w:styleId="Header">
    <w:name w:val="header"/>
    <w:basedOn w:val="Normal"/>
    <w:link w:val="HeaderChar"/>
    <w:uiPriority w:val="99"/>
    <w:unhideWhenUsed/>
    <w:rsid w:val="002731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1BE"/>
    <w:rPr>
      <w:rFonts w:eastAsiaTheme="minorEastAsia"/>
    </w:rPr>
  </w:style>
  <w:style w:type="paragraph" w:styleId="Footer">
    <w:name w:val="footer"/>
    <w:basedOn w:val="Normal"/>
    <w:link w:val="FooterChar"/>
    <w:uiPriority w:val="99"/>
    <w:unhideWhenUsed/>
    <w:rsid w:val="002731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1BE"/>
    <w:rPr>
      <w:rFonts w:eastAsiaTheme="minorEastAsia"/>
    </w:rPr>
  </w:style>
  <w:style w:type="character" w:customStyle="1" w:styleId="ListParagraphChar">
    <w:name w:val="List Paragraph Char"/>
    <w:aliases w:val="Body of text Char,sub de titre 4 Char,ANNEX Char,List Paragraph1 Char,kepala Char,Colorful List - Accent 11 Char,Tabel Char,TABEL Char,SUB BAB2 Char,ListKebijakan Char,Body Text Char1 Char,Char Char2 Char,List Paragraph2 Char"/>
    <w:basedOn w:val="DefaultParagraphFont"/>
    <w:link w:val="ListParagraph"/>
    <w:uiPriority w:val="34"/>
    <w:locked/>
    <w:rsid w:val="002731BE"/>
    <w:rPr>
      <w:rFonts w:eastAsiaTheme="minorEastAsia"/>
    </w:rPr>
  </w:style>
  <w:style w:type="character" w:styleId="FollowedHyperlink">
    <w:name w:val="FollowedHyperlink"/>
    <w:basedOn w:val="DefaultParagraphFont"/>
    <w:uiPriority w:val="99"/>
    <w:semiHidden/>
    <w:unhideWhenUsed/>
    <w:rsid w:val="008C7184"/>
    <w:rPr>
      <w:color w:val="800080"/>
      <w:u w:val="single"/>
    </w:rPr>
  </w:style>
  <w:style w:type="paragraph" w:customStyle="1" w:styleId="font5">
    <w:name w:val="font5"/>
    <w:basedOn w:val="Normal"/>
    <w:rsid w:val="008C7184"/>
    <w:pPr>
      <w:spacing w:before="100" w:beforeAutospacing="1" w:after="100" w:afterAutospacing="1" w:line="240" w:lineRule="auto"/>
    </w:pPr>
    <w:rPr>
      <w:rFonts w:ascii="Bookman Old Style" w:eastAsia="Times New Roman" w:hAnsi="Bookman Old Style" w:cs="Times New Roman"/>
      <w:sz w:val="16"/>
      <w:szCs w:val="16"/>
    </w:rPr>
  </w:style>
  <w:style w:type="paragraph" w:customStyle="1" w:styleId="xl67">
    <w:name w:val="xl67"/>
    <w:basedOn w:val="Normal"/>
    <w:rsid w:val="008C7184"/>
    <w:pPr>
      <w:spacing w:before="100" w:beforeAutospacing="1" w:after="100" w:afterAutospacing="1" w:line="240" w:lineRule="auto"/>
    </w:pPr>
    <w:rPr>
      <w:rFonts w:ascii="Bookman Old Style" w:eastAsia="Times New Roman" w:hAnsi="Bookman Old Style" w:cs="Times New Roman"/>
      <w:sz w:val="20"/>
      <w:szCs w:val="20"/>
    </w:rPr>
  </w:style>
  <w:style w:type="paragraph" w:customStyle="1" w:styleId="xl68">
    <w:name w:val="xl68"/>
    <w:basedOn w:val="Normal"/>
    <w:rsid w:val="008C7184"/>
    <w:pPr>
      <w:spacing w:before="100" w:beforeAutospacing="1" w:after="100" w:afterAutospacing="1" w:line="240" w:lineRule="auto"/>
      <w:textAlignment w:val="center"/>
    </w:pPr>
    <w:rPr>
      <w:rFonts w:ascii="Bookman Old Style" w:eastAsia="Times New Roman" w:hAnsi="Bookman Old Style" w:cs="Times New Roman"/>
      <w:sz w:val="20"/>
      <w:szCs w:val="20"/>
    </w:rPr>
  </w:style>
  <w:style w:type="paragraph" w:customStyle="1" w:styleId="xl69">
    <w:name w:val="xl69"/>
    <w:basedOn w:val="Normal"/>
    <w:rsid w:val="008C7184"/>
    <w:pPr>
      <w:spacing w:before="100" w:beforeAutospacing="1" w:after="100" w:afterAutospacing="1" w:line="240" w:lineRule="auto"/>
      <w:jc w:val="center"/>
      <w:textAlignment w:val="center"/>
    </w:pPr>
    <w:rPr>
      <w:rFonts w:ascii="Bookman Old Style" w:eastAsia="Times New Roman" w:hAnsi="Bookman Old Style" w:cs="Times New Roman"/>
      <w:sz w:val="20"/>
      <w:szCs w:val="20"/>
    </w:rPr>
  </w:style>
  <w:style w:type="paragraph" w:customStyle="1" w:styleId="xl70">
    <w:name w:val="xl70"/>
    <w:basedOn w:val="Normal"/>
    <w:rsid w:val="008C7184"/>
    <w:pPr>
      <w:spacing w:before="100" w:beforeAutospacing="1" w:after="100" w:afterAutospacing="1" w:line="240" w:lineRule="auto"/>
    </w:pPr>
    <w:rPr>
      <w:rFonts w:ascii="Bookman Old Style" w:eastAsia="Times New Roman" w:hAnsi="Bookman Old Style" w:cs="Times New Roman"/>
      <w:sz w:val="16"/>
      <w:szCs w:val="16"/>
    </w:rPr>
  </w:style>
  <w:style w:type="paragraph" w:customStyle="1" w:styleId="xl71">
    <w:name w:val="xl71"/>
    <w:basedOn w:val="Normal"/>
    <w:rsid w:val="008C7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man Old Style" w:eastAsia="Times New Roman" w:hAnsi="Bookman Old Style" w:cs="Times New Roman"/>
      <w:sz w:val="16"/>
      <w:szCs w:val="16"/>
    </w:rPr>
  </w:style>
  <w:style w:type="paragraph" w:customStyle="1" w:styleId="xl72">
    <w:name w:val="xl72"/>
    <w:basedOn w:val="Normal"/>
    <w:rsid w:val="008C7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sz w:val="16"/>
      <w:szCs w:val="16"/>
    </w:rPr>
  </w:style>
  <w:style w:type="paragraph" w:customStyle="1" w:styleId="xl73">
    <w:name w:val="xl73"/>
    <w:basedOn w:val="Normal"/>
    <w:rsid w:val="008C7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sz w:val="16"/>
      <w:szCs w:val="16"/>
    </w:rPr>
  </w:style>
  <w:style w:type="paragraph" w:customStyle="1" w:styleId="xl74">
    <w:name w:val="xl74"/>
    <w:basedOn w:val="Normal"/>
    <w:rsid w:val="008C7184"/>
    <w:pPr>
      <w:pBdr>
        <w:top w:val="single" w:sz="4" w:space="0" w:color="auto"/>
        <w:left w:val="single" w:sz="4" w:space="0" w:color="auto"/>
        <w:bottom w:val="single" w:sz="4" w:space="0" w:color="auto"/>
        <w:right w:val="single" w:sz="4" w:space="0" w:color="auto"/>
      </w:pBdr>
      <w:shd w:val="clear" w:color="000000" w:fill="999999"/>
      <w:spacing w:before="100" w:beforeAutospacing="1" w:after="100" w:afterAutospacing="1" w:line="240" w:lineRule="auto"/>
      <w:textAlignment w:val="top"/>
    </w:pPr>
    <w:rPr>
      <w:rFonts w:ascii="Bookman Old Style" w:eastAsia="Times New Roman" w:hAnsi="Bookman Old Style" w:cs="Times New Roman"/>
      <w:sz w:val="16"/>
      <w:szCs w:val="16"/>
    </w:rPr>
  </w:style>
  <w:style w:type="paragraph" w:customStyle="1" w:styleId="xl75">
    <w:name w:val="xl75"/>
    <w:basedOn w:val="Normal"/>
    <w:rsid w:val="008C7184"/>
    <w:pPr>
      <w:pBdr>
        <w:top w:val="single" w:sz="4" w:space="0" w:color="auto"/>
        <w:left w:val="single" w:sz="4" w:space="0" w:color="auto"/>
        <w:bottom w:val="single" w:sz="4" w:space="0" w:color="auto"/>
        <w:right w:val="single" w:sz="4" w:space="0" w:color="auto"/>
      </w:pBdr>
      <w:shd w:val="clear" w:color="000000" w:fill="999999"/>
      <w:spacing w:before="100" w:beforeAutospacing="1" w:after="100" w:afterAutospacing="1" w:line="240" w:lineRule="auto"/>
      <w:textAlignment w:val="center"/>
    </w:pPr>
    <w:rPr>
      <w:rFonts w:ascii="Bookman Old Style" w:eastAsia="Times New Roman" w:hAnsi="Bookman Old Style" w:cs="Times New Roman"/>
      <w:sz w:val="16"/>
      <w:szCs w:val="16"/>
    </w:rPr>
  </w:style>
  <w:style w:type="paragraph" w:customStyle="1" w:styleId="xl76">
    <w:name w:val="xl76"/>
    <w:basedOn w:val="Normal"/>
    <w:rsid w:val="008C7184"/>
    <w:pPr>
      <w:pBdr>
        <w:top w:val="single" w:sz="4" w:space="0" w:color="auto"/>
        <w:left w:val="single" w:sz="4" w:space="0" w:color="auto"/>
        <w:bottom w:val="single" w:sz="4" w:space="0" w:color="auto"/>
        <w:right w:val="single" w:sz="4" w:space="0" w:color="auto"/>
      </w:pBdr>
      <w:shd w:val="clear" w:color="000000" w:fill="CCCCCC"/>
      <w:spacing w:before="100" w:beforeAutospacing="1" w:after="100" w:afterAutospacing="1" w:line="240" w:lineRule="auto"/>
      <w:textAlignment w:val="top"/>
    </w:pPr>
    <w:rPr>
      <w:rFonts w:ascii="Bookman Old Style" w:eastAsia="Times New Roman" w:hAnsi="Bookman Old Style" w:cs="Times New Roman"/>
      <w:sz w:val="16"/>
      <w:szCs w:val="16"/>
    </w:rPr>
  </w:style>
  <w:style w:type="paragraph" w:customStyle="1" w:styleId="xl77">
    <w:name w:val="xl77"/>
    <w:basedOn w:val="Normal"/>
    <w:rsid w:val="008C7184"/>
    <w:pPr>
      <w:pBdr>
        <w:top w:val="single" w:sz="4" w:space="0" w:color="auto"/>
        <w:left w:val="single" w:sz="4" w:space="0" w:color="auto"/>
        <w:bottom w:val="single" w:sz="4" w:space="0" w:color="auto"/>
        <w:right w:val="single" w:sz="4" w:space="0" w:color="auto"/>
      </w:pBdr>
      <w:shd w:val="clear" w:color="000000" w:fill="CCCCCC"/>
      <w:spacing w:before="100" w:beforeAutospacing="1" w:after="100" w:afterAutospacing="1" w:line="240" w:lineRule="auto"/>
      <w:textAlignment w:val="center"/>
    </w:pPr>
    <w:rPr>
      <w:rFonts w:ascii="Bookman Old Style" w:eastAsia="Times New Roman" w:hAnsi="Bookman Old Style" w:cs="Times New Roman"/>
      <w:sz w:val="16"/>
      <w:szCs w:val="16"/>
    </w:rPr>
  </w:style>
  <w:style w:type="paragraph" w:customStyle="1" w:styleId="xl78">
    <w:name w:val="xl78"/>
    <w:basedOn w:val="Normal"/>
    <w:rsid w:val="008C7184"/>
    <w:pPr>
      <w:pBdr>
        <w:top w:val="single" w:sz="4" w:space="0" w:color="auto"/>
        <w:left w:val="single" w:sz="4" w:space="7" w:color="auto"/>
        <w:bottom w:val="single" w:sz="4" w:space="0" w:color="auto"/>
        <w:right w:val="single" w:sz="4" w:space="0" w:color="auto"/>
      </w:pBdr>
      <w:shd w:val="clear" w:color="000000" w:fill="CCCCCC"/>
      <w:spacing w:before="100" w:beforeAutospacing="1" w:after="100" w:afterAutospacing="1" w:line="240" w:lineRule="auto"/>
      <w:ind w:firstLineChars="100" w:firstLine="100"/>
      <w:textAlignment w:val="top"/>
    </w:pPr>
    <w:rPr>
      <w:rFonts w:ascii="Bookman Old Style" w:eastAsia="Times New Roman" w:hAnsi="Bookman Old Style" w:cs="Times New Roman"/>
      <w:sz w:val="16"/>
      <w:szCs w:val="16"/>
    </w:rPr>
  </w:style>
  <w:style w:type="paragraph" w:customStyle="1" w:styleId="xl79">
    <w:name w:val="xl79"/>
    <w:basedOn w:val="Normal"/>
    <w:rsid w:val="008C7184"/>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Bookman Old Style" w:eastAsia="Times New Roman" w:hAnsi="Bookman Old Style" w:cs="Times New Roman"/>
      <w:sz w:val="16"/>
      <w:szCs w:val="16"/>
    </w:rPr>
  </w:style>
  <w:style w:type="paragraph" w:customStyle="1" w:styleId="xl80">
    <w:name w:val="xl80"/>
    <w:basedOn w:val="Normal"/>
    <w:rsid w:val="008C7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cs="Times New Roman"/>
      <w:sz w:val="16"/>
      <w:szCs w:val="16"/>
    </w:rPr>
  </w:style>
  <w:style w:type="paragraph" w:customStyle="1" w:styleId="xl81">
    <w:name w:val="xl81"/>
    <w:basedOn w:val="Normal"/>
    <w:rsid w:val="008C7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color w:val="000000"/>
      <w:sz w:val="16"/>
      <w:szCs w:val="16"/>
    </w:rPr>
  </w:style>
  <w:style w:type="paragraph" w:customStyle="1" w:styleId="xl82">
    <w:name w:val="xl82"/>
    <w:basedOn w:val="Normal"/>
    <w:rsid w:val="008C7184"/>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Bookman Old Style" w:eastAsia="Times New Roman" w:hAnsi="Bookman Old Style" w:cs="Times New Roman"/>
      <w:sz w:val="16"/>
      <w:szCs w:val="16"/>
    </w:rPr>
  </w:style>
  <w:style w:type="paragraph" w:customStyle="1" w:styleId="xl83">
    <w:name w:val="xl83"/>
    <w:basedOn w:val="Normal"/>
    <w:rsid w:val="008C7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sz w:val="16"/>
      <w:szCs w:val="16"/>
    </w:rPr>
  </w:style>
  <w:style w:type="paragraph" w:customStyle="1" w:styleId="xl84">
    <w:name w:val="xl84"/>
    <w:basedOn w:val="Normal"/>
    <w:rsid w:val="008C7184"/>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top"/>
    </w:pPr>
    <w:rPr>
      <w:rFonts w:ascii="Bookman Old Style" w:eastAsia="Times New Roman" w:hAnsi="Bookman Old Style" w:cs="Times New Roman"/>
      <w:sz w:val="16"/>
      <w:szCs w:val="16"/>
    </w:rPr>
  </w:style>
  <w:style w:type="paragraph" w:customStyle="1" w:styleId="xl85">
    <w:name w:val="xl85"/>
    <w:basedOn w:val="Normal"/>
    <w:rsid w:val="008C7184"/>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top"/>
    </w:pPr>
    <w:rPr>
      <w:rFonts w:ascii="Bookman Old Style" w:eastAsia="Times New Roman" w:hAnsi="Bookman Old Style" w:cs="Times New Roman"/>
      <w:sz w:val="16"/>
      <w:szCs w:val="16"/>
    </w:rPr>
  </w:style>
  <w:style w:type="paragraph" w:customStyle="1" w:styleId="xl86">
    <w:name w:val="xl86"/>
    <w:basedOn w:val="Normal"/>
    <w:rsid w:val="008C7184"/>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top"/>
    </w:pPr>
    <w:rPr>
      <w:rFonts w:ascii="Bookman Old Style" w:eastAsia="Times New Roman" w:hAnsi="Bookman Old Style" w:cs="Times New Roman"/>
      <w:sz w:val="16"/>
      <w:szCs w:val="16"/>
    </w:rPr>
  </w:style>
  <w:style w:type="paragraph" w:customStyle="1" w:styleId="xl87">
    <w:name w:val="xl87"/>
    <w:basedOn w:val="Normal"/>
    <w:rsid w:val="008C7184"/>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Bookman Old Style" w:eastAsia="Times New Roman" w:hAnsi="Bookman Old Style" w:cs="Times New Roman"/>
      <w:sz w:val="16"/>
      <w:szCs w:val="16"/>
    </w:rPr>
  </w:style>
  <w:style w:type="paragraph" w:customStyle="1" w:styleId="xl88">
    <w:name w:val="xl88"/>
    <w:basedOn w:val="Normal"/>
    <w:rsid w:val="008C7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Times New Roman"/>
      <w:sz w:val="16"/>
      <w:szCs w:val="16"/>
    </w:rPr>
  </w:style>
  <w:style w:type="paragraph" w:customStyle="1" w:styleId="xl89">
    <w:name w:val="xl89"/>
    <w:basedOn w:val="Normal"/>
    <w:rsid w:val="008C7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color w:val="000000"/>
      <w:sz w:val="16"/>
      <w:szCs w:val="16"/>
    </w:rPr>
  </w:style>
  <w:style w:type="paragraph" w:customStyle="1" w:styleId="xl90">
    <w:name w:val="xl90"/>
    <w:basedOn w:val="Normal"/>
    <w:rsid w:val="008C7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cs="Times New Roman"/>
      <w:sz w:val="16"/>
      <w:szCs w:val="16"/>
    </w:rPr>
  </w:style>
  <w:style w:type="paragraph" w:customStyle="1" w:styleId="xl91">
    <w:name w:val="xl91"/>
    <w:basedOn w:val="Normal"/>
    <w:rsid w:val="008C7184"/>
    <w:pPr>
      <w:pBdr>
        <w:top w:val="single" w:sz="4" w:space="0" w:color="auto"/>
        <w:left w:val="single" w:sz="4" w:space="0" w:color="auto"/>
        <w:bottom w:val="single" w:sz="4" w:space="0" w:color="auto"/>
        <w:right w:val="single" w:sz="4" w:space="14" w:color="auto"/>
      </w:pBdr>
      <w:spacing w:before="100" w:beforeAutospacing="1" w:after="100" w:afterAutospacing="1" w:line="240" w:lineRule="auto"/>
      <w:ind w:firstLineChars="200" w:firstLine="200"/>
      <w:jc w:val="right"/>
      <w:textAlignment w:val="top"/>
    </w:pPr>
    <w:rPr>
      <w:rFonts w:ascii="Bookman Old Style" w:eastAsia="Times New Roman" w:hAnsi="Bookman Old Style" w:cs="Times New Roman"/>
      <w:sz w:val="16"/>
      <w:szCs w:val="16"/>
    </w:rPr>
  </w:style>
  <w:style w:type="paragraph" w:customStyle="1" w:styleId="xl92">
    <w:name w:val="xl92"/>
    <w:basedOn w:val="Normal"/>
    <w:rsid w:val="008C7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Times New Roman"/>
      <w:sz w:val="16"/>
      <w:szCs w:val="16"/>
    </w:rPr>
  </w:style>
  <w:style w:type="paragraph" w:customStyle="1" w:styleId="xl93">
    <w:name w:val="xl93"/>
    <w:basedOn w:val="Normal"/>
    <w:rsid w:val="008C7184"/>
    <w:pPr>
      <w:spacing w:before="100" w:beforeAutospacing="1" w:after="100" w:afterAutospacing="1" w:line="240" w:lineRule="auto"/>
      <w:textAlignment w:val="center"/>
    </w:pPr>
    <w:rPr>
      <w:rFonts w:ascii="Bookman Old Style" w:eastAsia="Times New Roman" w:hAnsi="Bookman Old Style" w:cs="Times New Roman"/>
      <w:sz w:val="20"/>
      <w:szCs w:val="20"/>
    </w:rPr>
  </w:style>
  <w:style w:type="paragraph" w:customStyle="1" w:styleId="xl94">
    <w:name w:val="xl94"/>
    <w:basedOn w:val="Normal"/>
    <w:rsid w:val="008C7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color w:val="000000"/>
      <w:sz w:val="16"/>
      <w:szCs w:val="16"/>
    </w:rPr>
  </w:style>
  <w:style w:type="paragraph" w:customStyle="1" w:styleId="xl95">
    <w:name w:val="xl95"/>
    <w:basedOn w:val="Normal"/>
    <w:rsid w:val="008C7184"/>
    <w:pPr>
      <w:spacing w:before="100" w:beforeAutospacing="1" w:after="100" w:afterAutospacing="1" w:line="240" w:lineRule="auto"/>
      <w:jc w:val="center"/>
      <w:textAlignment w:val="center"/>
    </w:pPr>
    <w:rPr>
      <w:rFonts w:ascii="Bookman Old Style" w:eastAsia="Times New Roman" w:hAnsi="Bookman Old Style" w:cs="Times New Roman"/>
      <w:sz w:val="16"/>
      <w:szCs w:val="16"/>
    </w:rPr>
  </w:style>
  <w:style w:type="paragraph" w:customStyle="1" w:styleId="xl96">
    <w:name w:val="xl96"/>
    <w:basedOn w:val="Normal"/>
    <w:rsid w:val="008C7184"/>
    <w:pPr>
      <w:pBdr>
        <w:top w:val="single" w:sz="4" w:space="0" w:color="auto"/>
        <w:left w:val="single" w:sz="4" w:space="0" w:color="auto"/>
        <w:bottom w:val="single" w:sz="4" w:space="0" w:color="auto"/>
        <w:right w:val="single" w:sz="4" w:space="0" w:color="auto"/>
      </w:pBdr>
      <w:shd w:val="clear" w:color="000000" w:fill="999999"/>
      <w:spacing w:before="100" w:beforeAutospacing="1" w:after="100" w:afterAutospacing="1" w:line="240" w:lineRule="auto"/>
      <w:jc w:val="center"/>
      <w:textAlignment w:val="center"/>
    </w:pPr>
    <w:rPr>
      <w:rFonts w:ascii="Bookman Old Style" w:eastAsia="Times New Roman" w:hAnsi="Bookman Old Style" w:cs="Times New Roman"/>
      <w:sz w:val="16"/>
      <w:szCs w:val="16"/>
    </w:rPr>
  </w:style>
  <w:style w:type="paragraph" w:customStyle="1" w:styleId="xl97">
    <w:name w:val="xl97"/>
    <w:basedOn w:val="Normal"/>
    <w:rsid w:val="008C7184"/>
    <w:pPr>
      <w:pBdr>
        <w:top w:val="single" w:sz="4" w:space="0" w:color="auto"/>
        <w:left w:val="single" w:sz="4" w:space="0" w:color="auto"/>
        <w:bottom w:val="single" w:sz="4" w:space="0" w:color="auto"/>
        <w:right w:val="single" w:sz="4" w:space="0" w:color="auto"/>
      </w:pBdr>
      <w:shd w:val="clear" w:color="000000" w:fill="CCCCCC"/>
      <w:spacing w:before="100" w:beforeAutospacing="1" w:after="100" w:afterAutospacing="1" w:line="240" w:lineRule="auto"/>
      <w:jc w:val="center"/>
      <w:textAlignment w:val="center"/>
    </w:pPr>
    <w:rPr>
      <w:rFonts w:ascii="Bookman Old Style" w:eastAsia="Times New Roman" w:hAnsi="Bookman Old Style" w:cs="Times New Roman"/>
      <w:color w:val="000000"/>
      <w:sz w:val="16"/>
      <w:szCs w:val="16"/>
    </w:rPr>
  </w:style>
  <w:style w:type="paragraph" w:customStyle="1" w:styleId="xl98">
    <w:name w:val="xl98"/>
    <w:basedOn w:val="Normal"/>
    <w:rsid w:val="008C7184"/>
    <w:pPr>
      <w:pBdr>
        <w:top w:val="single" w:sz="4" w:space="0" w:color="auto"/>
        <w:left w:val="single" w:sz="4" w:space="0" w:color="auto"/>
        <w:bottom w:val="single" w:sz="4" w:space="0" w:color="auto"/>
        <w:right w:val="single" w:sz="4" w:space="0" w:color="auto"/>
      </w:pBdr>
      <w:shd w:val="clear" w:color="000000" w:fill="CCCCCC"/>
      <w:spacing w:before="100" w:beforeAutospacing="1" w:after="100" w:afterAutospacing="1" w:line="240" w:lineRule="auto"/>
      <w:jc w:val="center"/>
      <w:textAlignment w:val="center"/>
    </w:pPr>
    <w:rPr>
      <w:rFonts w:ascii="Bookman Old Style" w:eastAsia="Times New Roman" w:hAnsi="Bookman Old Style" w:cs="Times New Roman"/>
      <w:color w:val="000000"/>
      <w:sz w:val="16"/>
      <w:szCs w:val="16"/>
    </w:rPr>
  </w:style>
  <w:style w:type="paragraph" w:customStyle="1" w:styleId="xl99">
    <w:name w:val="xl99"/>
    <w:basedOn w:val="Normal"/>
    <w:rsid w:val="008C7184"/>
    <w:pPr>
      <w:pBdr>
        <w:top w:val="single" w:sz="4" w:space="0" w:color="auto"/>
        <w:left w:val="single" w:sz="4" w:space="0" w:color="auto"/>
        <w:bottom w:val="single" w:sz="4" w:space="0" w:color="auto"/>
        <w:right w:val="single" w:sz="4" w:space="0" w:color="auto"/>
      </w:pBdr>
      <w:shd w:val="clear" w:color="000000" w:fill="CCCCCC"/>
      <w:spacing w:before="100" w:beforeAutospacing="1" w:after="100" w:afterAutospacing="1" w:line="240" w:lineRule="auto"/>
      <w:jc w:val="center"/>
      <w:textAlignment w:val="center"/>
    </w:pPr>
    <w:rPr>
      <w:rFonts w:ascii="Bookman Old Style" w:eastAsia="Times New Roman" w:hAnsi="Bookman Old Style" w:cs="Times New Roman"/>
      <w:color w:val="000000"/>
      <w:sz w:val="16"/>
      <w:szCs w:val="16"/>
    </w:rPr>
  </w:style>
  <w:style w:type="paragraph" w:customStyle="1" w:styleId="xl100">
    <w:name w:val="xl100"/>
    <w:basedOn w:val="Normal"/>
    <w:rsid w:val="008C7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man Old Style" w:eastAsia="Times New Roman" w:hAnsi="Bookman Old Style" w:cs="Times New Roman"/>
      <w:color w:val="000000"/>
      <w:sz w:val="16"/>
      <w:szCs w:val="16"/>
    </w:rPr>
  </w:style>
  <w:style w:type="paragraph" w:customStyle="1" w:styleId="xl101">
    <w:name w:val="xl101"/>
    <w:basedOn w:val="Normal"/>
    <w:rsid w:val="008C7184"/>
    <w:pPr>
      <w:spacing w:before="100" w:beforeAutospacing="1" w:after="100" w:afterAutospacing="1" w:line="240" w:lineRule="auto"/>
      <w:jc w:val="right"/>
    </w:pPr>
    <w:rPr>
      <w:rFonts w:ascii="Bookman Old Style" w:eastAsia="Times New Roman" w:hAnsi="Bookman Old Style" w:cs="Times New Roman"/>
      <w:sz w:val="20"/>
      <w:szCs w:val="20"/>
    </w:rPr>
  </w:style>
  <w:style w:type="paragraph" w:customStyle="1" w:styleId="xl102">
    <w:name w:val="xl102"/>
    <w:basedOn w:val="Normal"/>
    <w:rsid w:val="008C7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Bookman Old Style" w:eastAsia="Times New Roman" w:hAnsi="Bookman Old Style" w:cs="Times New Roman"/>
      <w:color w:val="000000"/>
      <w:sz w:val="16"/>
      <w:szCs w:val="16"/>
    </w:rPr>
  </w:style>
  <w:style w:type="paragraph" w:customStyle="1" w:styleId="xl103">
    <w:name w:val="xl103"/>
    <w:basedOn w:val="Normal"/>
    <w:rsid w:val="008C7184"/>
    <w:pPr>
      <w:spacing w:before="100" w:beforeAutospacing="1" w:after="100" w:afterAutospacing="1" w:line="240" w:lineRule="auto"/>
      <w:jc w:val="right"/>
    </w:pPr>
    <w:rPr>
      <w:rFonts w:ascii="Bookman Old Style" w:eastAsia="Times New Roman" w:hAnsi="Bookman Old Style" w:cs="Times New Roman"/>
      <w:sz w:val="16"/>
      <w:szCs w:val="16"/>
    </w:rPr>
  </w:style>
  <w:style w:type="paragraph" w:customStyle="1" w:styleId="xl104">
    <w:name w:val="xl104"/>
    <w:basedOn w:val="Normal"/>
    <w:rsid w:val="008C7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Bookman Old Style" w:eastAsia="Times New Roman" w:hAnsi="Bookman Old Style" w:cs="Times New Roman"/>
      <w:sz w:val="16"/>
      <w:szCs w:val="16"/>
    </w:rPr>
  </w:style>
  <w:style w:type="paragraph" w:customStyle="1" w:styleId="xl105">
    <w:name w:val="xl105"/>
    <w:basedOn w:val="Normal"/>
    <w:rsid w:val="008C7184"/>
    <w:pPr>
      <w:spacing w:before="100" w:beforeAutospacing="1" w:after="100" w:afterAutospacing="1" w:line="240" w:lineRule="auto"/>
      <w:jc w:val="center"/>
    </w:pPr>
    <w:rPr>
      <w:rFonts w:ascii="Bookman Old Style" w:eastAsia="Times New Roman" w:hAnsi="Bookman Old Style" w:cs="Times New Roman"/>
      <w:sz w:val="20"/>
      <w:szCs w:val="20"/>
    </w:rPr>
  </w:style>
  <w:style w:type="paragraph" w:customStyle="1" w:styleId="xl106">
    <w:name w:val="xl106"/>
    <w:basedOn w:val="Normal"/>
    <w:rsid w:val="008C7184"/>
    <w:pPr>
      <w:pBdr>
        <w:bottom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color w:val="FFFFFF"/>
      <w:sz w:val="16"/>
      <w:szCs w:val="16"/>
    </w:rPr>
  </w:style>
  <w:style w:type="paragraph" w:customStyle="1" w:styleId="xl107">
    <w:name w:val="xl107"/>
    <w:basedOn w:val="Normal"/>
    <w:rsid w:val="008C7184"/>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Bookman Old Style" w:eastAsia="Times New Roman" w:hAnsi="Bookman Old Style" w:cs="Times New Roman"/>
      <w:sz w:val="16"/>
      <w:szCs w:val="16"/>
    </w:rPr>
  </w:style>
  <w:style w:type="paragraph" w:customStyle="1" w:styleId="xl108">
    <w:name w:val="xl108"/>
    <w:basedOn w:val="Normal"/>
    <w:rsid w:val="008C7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10479">
      <w:bodyDiv w:val="1"/>
      <w:marLeft w:val="0"/>
      <w:marRight w:val="0"/>
      <w:marTop w:val="0"/>
      <w:marBottom w:val="0"/>
      <w:divBdr>
        <w:top w:val="none" w:sz="0" w:space="0" w:color="auto"/>
        <w:left w:val="none" w:sz="0" w:space="0" w:color="auto"/>
        <w:bottom w:val="none" w:sz="0" w:space="0" w:color="auto"/>
        <w:right w:val="none" w:sz="0" w:space="0" w:color="auto"/>
      </w:divBdr>
    </w:div>
    <w:div w:id="345864779">
      <w:bodyDiv w:val="1"/>
      <w:marLeft w:val="0"/>
      <w:marRight w:val="0"/>
      <w:marTop w:val="0"/>
      <w:marBottom w:val="0"/>
      <w:divBdr>
        <w:top w:val="none" w:sz="0" w:space="0" w:color="auto"/>
        <w:left w:val="none" w:sz="0" w:space="0" w:color="auto"/>
        <w:bottom w:val="none" w:sz="0" w:space="0" w:color="auto"/>
        <w:right w:val="none" w:sz="0" w:space="0" w:color="auto"/>
      </w:divBdr>
    </w:div>
    <w:div w:id="406996432">
      <w:bodyDiv w:val="1"/>
      <w:marLeft w:val="0"/>
      <w:marRight w:val="0"/>
      <w:marTop w:val="0"/>
      <w:marBottom w:val="0"/>
      <w:divBdr>
        <w:top w:val="none" w:sz="0" w:space="0" w:color="auto"/>
        <w:left w:val="none" w:sz="0" w:space="0" w:color="auto"/>
        <w:bottom w:val="none" w:sz="0" w:space="0" w:color="auto"/>
        <w:right w:val="none" w:sz="0" w:space="0" w:color="auto"/>
      </w:divBdr>
    </w:div>
    <w:div w:id="578714411">
      <w:bodyDiv w:val="1"/>
      <w:marLeft w:val="0"/>
      <w:marRight w:val="0"/>
      <w:marTop w:val="0"/>
      <w:marBottom w:val="0"/>
      <w:divBdr>
        <w:top w:val="none" w:sz="0" w:space="0" w:color="auto"/>
        <w:left w:val="none" w:sz="0" w:space="0" w:color="auto"/>
        <w:bottom w:val="none" w:sz="0" w:space="0" w:color="auto"/>
        <w:right w:val="none" w:sz="0" w:space="0" w:color="auto"/>
      </w:divBdr>
    </w:div>
    <w:div w:id="162407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ariwisata.demakkab.go.id"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A3074-0561-400A-A7B5-BA85FF8D3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10859</Words>
  <Characters>61898</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khamid al jadid</dc:creator>
  <cp:keywords/>
  <dc:description/>
  <cp:lastModifiedBy>khamid al jadid</cp:lastModifiedBy>
  <cp:revision>7</cp:revision>
  <cp:lastPrinted>2020-07-30T08:56:00Z</cp:lastPrinted>
  <dcterms:created xsi:type="dcterms:W3CDTF">2020-07-30T08:55:00Z</dcterms:created>
  <dcterms:modified xsi:type="dcterms:W3CDTF">2021-02-22T12:27:00Z</dcterms:modified>
</cp:coreProperties>
</file>